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EF6B1" w14:textId="67E2A910" w:rsidR="00F2401B" w:rsidRPr="00CE5F2A" w:rsidRDefault="00CE5F2A" w:rsidP="00CE5F2A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SA"/>
        </w:rPr>
      </w:pPr>
      <w:r w:rsidRPr="00CE5F2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SA"/>
        </w:rPr>
        <w:t>السيـــرة الذاتيـــة</w:t>
      </w:r>
    </w:p>
    <w:p w14:paraId="59061BEB" w14:textId="58DA9AC6" w:rsidR="004264E4" w:rsidRPr="00000D90" w:rsidRDefault="00F2401B" w:rsidP="00F2401B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000D90">
        <w:rPr>
          <w:rFonts w:asciiTheme="majorBidi" w:hAnsiTheme="majorBidi" w:cstheme="majorBidi" w:hint="cs"/>
          <w:b/>
          <w:bCs/>
          <w:sz w:val="24"/>
          <w:szCs w:val="24"/>
          <w:rtl/>
          <w:lang w:bidi="ar-SA"/>
        </w:rPr>
        <w:t>1</w:t>
      </w:r>
      <w:r w:rsidR="004264E4" w:rsidRPr="00000D90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- البيانات الشخصية:</w:t>
      </w:r>
    </w:p>
    <w:p w14:paraId="2B5B02D3" w14:textId="2D9EBBB5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الاسم: أميمة خليل محمد أحمد</w:t>
      </w:r>
    </w:p>
    <w:p w14:paraId="4AD276CB" w14:textId="54C6F215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مكان وتاريخ الميلاد: نيالا، ولاية جنوب دارفور، السودان</w:t>
      </w:r>
    </w:p>
    <w:p w14:paraId="10B54052" w14:textId="37AD75AB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الحالة الاجتماعية: متزوجة وأم.</w:t>
      </w:r>
    </w:p>
    <w:p w14:paraId="1471553F" w14:textId="0A32F00B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الجنسية: سودانية.</w:t>
      </w:r>
    </w:p>
    <w:p w14:paraId="5AE001FD" w14:textId="0572BDF7" w:rsid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رقم الهاتف</w:t>
      </w:r>
      <w:r w:rsidR="003B2010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الشبكي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: </w:t>
      </w:r>
      <w:r w:rsidR="003B2010">
        <w:rPr>
          <w:rFonts w:asciiTheme="majorBidi" w:hAnsiTheme="majorBidi" w:cstheme="majorBidi" w:hint="cs"/>
          <w:sz w:val="24"/>
          <w:szCs w:val="24"/>
          <w:rtl/>
          <w:lang w:bidi="ar-SA"/>
        </w:rPr>
        <w:t>7413</w:t>
      </w:r>
    </w:p>
    <w:p w14:paraId="5A463A99" w14:textId="3760DB80" w:rsidR="001B4570" w:rsidRPr="004264E4" w:rsidRDefault="001B4570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رقم </w:t>
      </w:r>
      <w:r w:rsidR="00332637">
        <w:rPr>
          <w:rFonts w:asciiTheme="majorBidi" w:hAnsiTheme="majorBidi" w:cstheme="majorBidi" w:hint="cs"/>
          <w:sz w:val="24"/>
          <w:szCs w:val="24"/>
          <w:rtl/>
          <w:lang w:bidi="ar-SA"/>
        </w:rPr>
        <w:t>ال</w:t>
      </w: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>اتصال:</w:t>
      </w:r>
      <w:r w:rsidR="00332637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>+966</w:t>
      </w:r>
      <w:r w:rsidR="00332637">
        <w:rPr>
          <w:rFonts w:asciiTheme="majorBidi" w:hAnsiTheme="majorBidi" w:cstheme="majorBidi" w:hint="cs"/>
          <w:sz w:val="24"/>
          <w:szCs w:val="24"/>
          <w:rtl/>
          <w:lang w:bidi="ar-SA"/>
        </w:rPr>
        <w:t>546446146</w:t>
      </w:r>
    </w:p>
    <w:p w14:paraId="5EB93846" w14:textId="20EF99B2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رقم </w:t>
      </w:r>
      <w:r w:rsidR="00332637">
        <w:rPr>
          <w:rFonts w:asciiTheme="majorBidi" w:hAnsiTheme="majorBidi" w:cstheme="majorBidi" w:hint="cs"/>
          <w:sz w:val="24"/>
          <w:szCs w:val="24"/>
          <w:rtl/>
          <w:lang w:bidi="ar-SA"/>
        </w:rPr>
        <w:t>المراسلة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: +966557587951</w:t>
      </w:r>
    </w:p>
    <w:p w14:paraId="1686F9EA" w14:textId="468215E0" w:rsidR="00AA0CE0" w:rsidRDefault="004264E4" w:rsidP="00AA0CE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البريد الإلكتروني </w:t>
      </w:r>
      <w:r w:rsidR="00AA0CE0">
        <w:rPr>
          <w:rFonts w:asciiTheme="majorBidi" w:hAnsiTheme="majorBidi" w:cstheme="majorBidi" w:hint="cs"/>
          <w:sz w:val="24"/>
          <w:szCs w:val="24"/>
          <w:rtl/>
          <w:lang w:bidi="ar-SA"/>
        </w:rPr>
        <w:t>لجامعة تبوك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: </w:t>
      </w:r>
      <w:hyperlink r:id="rId7" w:history="1">
        <w:r w:rsidR="00AA0CE0" w:rsidRPr="00A172B7">
          <w:rPr>
            <w:rStyle w:val="Hyperlink"/>
            <w:rFonts w:asciiTheme="majorBidi" w:hAnsiTheme="majorBidi" w:cstheme="majorBidi"/>
            <w:sz w:val="24"/>
            <w:szCs w:val="24"/>
            <w:lang w:bidi="ar-SA"/>
          </w:rPr>
          <w:t>oahmed@ut.edu.sa</w:t>
        </w:r>
      </w:hyperlink>
    </w:p>
    <w:p w14:paraId="5B3B3F05" w14:textId="24FA1BA7" w:rsidR="004264E4" w:rsidRDefault="004264E4" w:rsidP="00000D9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البريد الإلكتروني</w:t>
      </w:r>
      <w:r w:rsidR="009B1502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الشخصي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: </w:t>
      </w:r>
      <w:hyperlink r:id="rId8" w:history="1">
        <w:r w:rsidR="00AA0CE0" w:rsidRPr="00A172B7">
          <w:rPr>
            <w:rStyle w:val="Hyperlink"/>
            <w:rFonts w:asciiTheme="majorBidi" w:hAnsiTheme="majorBidi" w:cstheme="majorBidi"/>
            <w:sz w:val="24"/>
            <w:szCs w:val="24"/>
            <w:lang w:bidi="ar-SA"/>
          </w:rPr>
          <w:t>omaimakhalilm@gmail.com</w:t>
        </w:r>
      </w:hyperlink>
    </w:p>
    <w:p w14:paraId="75A08F2D" w14:textId="77777777" w:rsidR="00AA0CE0" w:rsidRPr="00000D90" w:rsidRDefault="00AA0CE0" w:rsidP="00AA0CE0">
      <w:pPr>
        <w:pStyle w:val="a3"/>
        <w:rPr>
          <w:rFonts w:asciiTheme="majorBidi" w:hAnsiTheme="majorBidi" w:cstheme="majorBidi"/>
          <w:sz w:val="24"/>
          <w:szCs w:val="24"/>
          <w:rtl/>
          <w:lang w:bidi="ar-SA"/>
        </w:rPr>
      </w:pPr>
    </w:p>
    <w:p w14:paraId="0AED8C52" w14:textId="56FD45C0" w:rsidR="004264E4" w:rsidRPr="00000D90" w:rsidRDefault="00F2401B" w:rsidP="004264E4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000D90">
        <w:rPr>
          <w:rFonts w:asciiTheme="majorBidi" w:hAnsiTheme="majorBidi" w:cstheme="majorBidi" w:hint="cs"/>
          <w:b/>
          <w:bCs/>
          <w:sz w:val="24"/>
          <w:szCs w:val="24"/>
          <w:rtl/>
          <w:lang w:bidi="ar-SA"/>
        </w:rPr>
        <w:t>2</w:t>
      </w:r>
      <w:r w:rsidR="004264E4" w:rsidRPr="00000D90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- المراحل الدراسية:</w:t>
      </w:r>
    </w:p>
    <w:p w14:paraId="1027E7EF" w14:textId="72FA7FB5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مدرسة خيبر الجنوب الابتدائية للبنات، منطقة عسير، المملكة العربية السعودية.</w:t>
      </w:r>
    </w:p>
    <w:p w14:paraId="2BAE7FFA" w14:textId="337609C9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المدرسة ال</w:t>
      </w:r>
      <w:r w:rsidRPr="004264E4">
        <w:rPr>
          <w:rFonts w:asciiTheme="majorBidi" w:hAnsiTheme="majorBidi" w:cstheme="majorBidi" w:hint="cs"/>
          <w:sz w:val="24"/>
          <w:szCs w:val="24"/>
          <w:rtl/>
          <w:lang w:bidi="ar-SA"/>
        </w:rPr>
        <w:t>متوسطة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الثانية للبنات في شب</w:t>
      </w:r>
      <w:r w:rsidRPr="004264E4">
        <w:rPr>
          <w:rFonts w:asciiTheme="majorBidi" w:hAnsiTheme="majorBidi" w:cstheme="majorBidi" w:hint="cs"/>
          <w:sz w:val="24"/>
          <w:szCs w:val="24"/>
          <w:rtl/>
          <w:lang w:bidi="ar-SA"/>
        </w:rPr>
        <w:t>ا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عة، خميس مشيط، المملكة العربية السعودية.</w:t>
      </w:r>
    </w:p>
    <w:p w14:paraId="518594EF" w14:textId="7A7F328A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مدرسة نيالا الثانوية للبنات، نيالا.</w:t>
      </w:r>
    </w:p>
    <w:p w14:paraId="0DC1E212" w14:textId="664AFB4B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جامعة أم درمان الإسلامية، بكالوريوس في العلوم الإدارية، تخصص محاسبة.</w:t>
      </w:r>
    </w:p>
    <w:p w14:paraId="49F772F1" w14:textId="4097AFAD" w:rsidR="004264E4" w:rsidRPr="004264E4" w:rsidRDefault="004264E4" w:rsidP="004264E4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جامعة السودان للعلوم والتكنولوجيا، ماجستير في المحاسبة والمالية، 2002. "واقع مهنة</w:t>
      </w:r>
      <w:r w:rsidRPr="004264E4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وتطور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المحاسبة والتدقيق في السودان وتأثيرها على إعداد التقارير المالية المنشورة (دراسة استقصائية)".</w:t>
      </w:r>
    </w:p>
    <w:p w14:paraId="106F7199" w14:textId="19AE65BF" w:rsidR="004264E4" w:rsidRDefault="004264E4" w:rsidP="00000D9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جامعة السودان للعلوم والتكنولوجيا، دكتوراه في المحاسبة والمالية، 2010. "مقترح</w:t>
      </w:r>
      <w:r w:rsidRPr="004264E4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محاسبي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للتنبؤ بالفشل المالي في ظل ظروف المخاطر وعدم اليقين 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–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 xml:space="preserve"> </w:t>
      </w:r>
      <w:r w:rsidRPr="004264E4">
        <w:rPr>
          <w:rFonts w:asciiTheme="majorBidi" w:hAnsiTheme="majorBidi" w:cstheme="majorBidi" w:hint="cs"/>
          <w:sz w:val="24"/>
          <w:szCs w:val="24"/>
          <w:rtl/>
          <w:lang w:bidi="ar-SA"/>
        </w:rPr>
        <w:t>بال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تطبيق</w:t>
      </w:r>
      <w:r w:rsidRPr="004264E4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</w:t>
      </w:r>
      <w:r w:rsidRPr="004264E4">
        <w:rPr>
          <w:rFonts w:asciiTheme="majorBidi" w:hAnsiTheme="majorBidi" w:cstheme="majorBidi"/>
          <w:sz w:val="24"/>
          <w:szCs w:val="24"/>
          <w:rtl/>
          <w:lang w:bidi="ar-SA"/>
        </w:rPr>
        <w:t>على قطاع الأعمال في السودان".</w:t>
      </w:r>
    </w:p>
    <w:p w14:paraId="2743C5DC" w14:textId="77777777" w:rsidR="00AA0CE0" w:rsidRPr="00000D90" w:rsidRDefault="00AA0CE0" w:rsidP="00AA0CE0">
      <w:pPr>
        <w:pStyle w:val="a3"/>
        <w:rPr>
          <w:rFonts w:asciiTheme="majorBidi" w:hAnsiTheme="majorBidi" w:cstheme="majorBidi"/>
          <w:sz w:val="24"/>
          <w:szCs w:val="24"/>
          <w:rtl/>
          <w:lang w:bidi="ar-SA"/>
        </w:rPr>
      </w:pPr>
    </w:p>
    <w:p w14:paraId="40824836" w14:textId="04266F07" w:rsidR="004264E4" w:rsidRPr="00000D90" w:rsidRDefault="004264E4" w:rsidP="00D80F56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000D90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3- الخبرات المهنية:</w:t>
      </w:r>
    </w:p>
    <w:p w14:paraId="61192585" w14:textId="2BB4B95F" w:rsidR="004264E4" w:rsidRPr="006A54B8" w:rsidRDefault="006A54B8" w:rsidP="006A54B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>متدرب</w:t>
      </w:r>
      <w:r w:rsidR="004264E4"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في جميع أقسام بنك </w:t>
      </w:r>
      <w:r w:rsidR="00A61B0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السودان </w:t>
      </w:r>
      <w:r w:rsidR="004264E4" w:rsidRPr="006A54B8">
        <w:rPr>
          <w:rFonts w:asciiTheme="majorBidi" w:hAnsiTheme="majorBidi" w:cstheme="majorBidi"/>
          <w:sz w:val="24"/>
          <w:szCs w:val="24"/>
          <w:rtl/>
          <w:lang w:bidi="ar-SA"/>
        </w:rPr>
        <w:t>المركزي خلال السنة النهائية من الدراسة الجامعية لمدة ثلاثة أشهر.</w:t>
      </w:r>
    </w:p>
    <w:p w14:paraId="3C361FA0" w14:textId="38D24098" w:rsidR="004264E4" w:rsidRPr="006A54B8" w:rsidRDefault="004264E4" w:rsidP="006A54B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مُع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>يد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في قسم المحاسبة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والتمويل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بكلية </w:t>
      </w:r>
      <w:r w:rsidR="00784349" w:rsidRPr="006A54B8">
        <w:rPr>
          <w:rFonts w:asciiTheme="majorBidi" w:hAnsiTheme="majorBidi" w:cstheme="majorBidi"/>
          <w:sz w:val="24"/>
          <w:szCs w:val="24"/>
          <w:rtl/>
          <w:lang w:bidi="ar-SA"/>
        </w:rPr>
        <w:t>الاقتصاد و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>الدراسات التجارية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، جامعة نيالا، عام ١٩٩٩.</w:t>
      </w:r>
    </w:p>
    <w:p w14:paraId="0C1A4458" w14:textId="02C568CB" w:rsidR="004264E4" w:rsidRPr="006A54B8" w:rsidRDefault="004264E4" w:rsidP="006A54B8">
      <w:pPr>
        <w:pStyle w:val="a3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مُحاض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>ر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في قسم المحاسبة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والتمويل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بكلية الاقتصاد و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>الدراسات التجارية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، جامعة نيالا، من عام ٢٠٠٢ إلى عام ٢٠٠٥، ورئيس للقسم خلال الفترة نفسها، ولمدتين متتاليتين حتى مايو ٢٠١٩.</w:t>
      </w:r>
    </w:p>
    <w:p w14:paraId="6DD0EDA6" w14:textId="1958AC8B" w:rsidR="004264E4" w:rsidRPr="006A54B8" w:rsidRDefault="004264E4" w:rsidP="006A54B8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أستاذٌ مساعدٌ في قسم المحاسبة</w:t>
      </w:r>
      <w:r w:rsidR="0087252D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والتمويل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بكلية </w:t>
      </w:r>
      <w:r w:rsidR="00784349" w:rsidRPr="006A54B8">
        <w:rPr>
          <w:rFonts w:asciiTheme="majorBidi" w:hAnsiTheme="majorBidi" w:cstheme="majorBidi"/>
          <w:sz w:val="24"/>
          <w:szCs w:val="24"/>
          <w:rtl/>
          <w:lang w:bidi="ar-SA"/>
        </w:rPr>
        <w:t>الاقتصاد و</w:t>
      </w:r>
      <w:r w:rsidR="00784349" w:rsidRPr="006A54B8">
        <w:rPr>
          <w:rFonts w:asciiTheme="majorBidi" w:hAnsiTheme="majorBidi" w:cstheme="majorBidi" w:hint="cs"/>
          <w:sz w:val="24"/>
          <w:szCs w:val="24"/>
          <w:rtl/>
          <w:lang w:bidi="ar-SA"/>
        </w:rPr>
        <w:t>الدراسات التجارية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، جامعة نيالا، من عام ٢٠١٠ حتى الآن.</w:t>
      </w:r>
    </w:p>
    <w:p w14:paraId="623CC0F0" w14:textId="289CB69B" w:rsidR="004264E4" w:rsidRPr="006A54B8" w:rsidRDefault="004264E4" w:rsidP="006A54B8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مُشرف على أبحاث طلاب الدراسات العليا في جامعة نيالا (مُشرفٌ رئيسيٌ على ١٦ رسالة ماجستير، ومُشرف مُشارك على ٥ رسائل دكتوراه).</w:t>
      </w:r>
    </w:p>
    <w:p w14:paraId="780BADA7" w14:textId="0DEA7605" w:rsidR="004264E4" w:rsidRPr="006A54B8" w:rsidRDefault="004264E4" w:rsidP="006A54B8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مُدرِّب رئيسي لبرامج الإدارة المالية، وإدارة المشاريع، والقيادة في المنظمات التطوعية، والتي تُنفِّذها مجموعة دارفور الاستشارية للتنمية بالتعاون مع جامعة كولومبيا في نيويورك.</w:t>
      </w:r>
    </w:p>
    <w:p w14:paraId="496E7AA7" w14:textId="2FD12186" w:rsidR="004264E4" w:rsidRPr="006A54B8" w:rsidRDefault="004264E4" w:rsidP="006A54B8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أستاذ مساعد في قسم العلوم الإدارية، الكلية التطبيقية، جامعة تبوك، من أكتوبر ٢٠١٩ حتى الآن.</w:t>
      </w:r>
    </w:p>
    <w:p w14:paraId="54B339BE" w14:textId="4DA7C32F" w:rsidR="004264E4" w:rsidRPr="006A54B8" w:rsidRDefault="004264E4" w:rsidP="006A54B8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مشارك فاعل في الحصول على اعتماد برنامج التمويل والاستثمار، كلية إدارة الأعمال، جامعة تبوك، 2022.</w:t>
      </w:r>
    </w:p>
    <w:p w14:paraId="762EE3AD" w14:textId="079B27CF" w:rsidR="004264E4" w:rsidRPr="006A54B8" w:rsidRDefault="004264E4" w:rsidP="006A54B8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مكلف بتنسيق برنامج إدارة المخاطر والتأمين في الكلية التطبيقية وفروعها من 22/10/2023 حتى الآن.</w:t>
      </w:r>
    </w:p>
    <w:p w14:paraId="04E52594" w14:textId="65B17C90" w:rsidR="00210BDB" w:rsidRDefault="004264E4" w:rsidP="00000D9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>م</w:t>
      </w:r>
      <w:r w:rsidR="00FD57A5">
        <w:rPr>
          <w:rFonts w:asciiTheme="majorBidi" w:hAnsiTheme="majorBidi" w:cstheme="majorBidi" w:hint="cs"/>
          <w:sz w:val="24"/>
          <w:szCs w:val="24"/>
          <w:rtl/>
          <w:lang w:bidi="ar-SA"/>
        </w:rPr>
        <w:t>فوض</w:t>
      </w:r>
      <w:r w:rsidRPr="006A54B8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برامج التعلم المرن في برنامج إدارة المخاطر والتأمين منذ ديسمبر 2023 وحتى الآن.</w:t>
      </w:r>
    </w:p>
    <w:p w14:paraId="27C049B2" w14:textId="77777777" w:rsidR="00AA0CE0" w:rsidRDefault="00AA0CE0" w:rsidP="00AA0CE0">
      <w:pPr>
        <w:pStyle w:val="a3"/>
        <w:rPr>
          <w:rFonts w:asciiTheme="majorBidi" w:hAnsiTheme="majorBidi" w:cstheme="majorBidi"/>
          <w:sz w:val="24"/>
          <w:szCs w:val="24"/>
          <w:rtl/>
          <w:lang w:bidi="ar-SA"/>
        </w:rPr>
      </w:pPr>
    </w:p>
    <w:p w14:paraId="1F5EE5CF" w14:textId="77777777" w:rsidR="00AA0CE0" w:rsidRDefault="00AA0CE0" w:rsidP="00AA0CE0">
      <w:pPr>
        <w:pStyle w:val="a3"/>
        <w:rPr>
          <w:rFonts w:asciiTheme="majorBidi" w:hAnsiTheme="majorBidi" w:cstheme="majorBidi"/>
          <w:sz w:val="24"/>
          <w:szCs w:val="24"/>
          <w:rtl/>
          <w:lang w:bidi="ar-SA"/>
        </w:rPr>
      </w:pPr>
    </w:p>
    <w:p w14:paraId="03475F63" w14:textId="77777777" w:rsidR="00AA0CE0" w:rsidRDefault="00AA0CE0" w:rsidP="00AA0CE0">
      <w:pPr>
        <w:pStyle w:val="a3"/>
        <w:rPr>
          <w:rFonts w:asciiTheme="majorBidi" w:hAnsiTheme="majorBidi" w:cstheme="majorBidi"/>
          <w:sz w:val="24"/>
          <w:szCs w:val="24"/>
          <w:rtl/>
          <w:lang w:bidi="ar-SA"/>
        </w:rPr>
      </w:pPr>
    </w:p>
    <w:p w14:paraId="2D0BFA79" w14:textId="77777777" w:rsidR="00AA0CE0" w:rsidRPr="00000D90" w:rsidRDefault="00AA0CE0" w:rsidP="00AA0CE0">
      <w:pPr>
        <w:pStyle w:val="a3"/>
        <w:rPr>
          <w:rFonts w:asciiTheme="majorBidi" w:hAnsiTheme="majorBidi" w:cstheme="majorBidi"/>
          <w:sz w:val="24"/>
          <w:szCs w:val="24"/>
          <w:rtl/>
          <w:lang w:bidi="ar-SA"/>
        </w:rPr>
      </w:pPr>
    </w:p>
    <w:p w14:paraId="4514F2AB" w14:textId="455C6E09" w:rsidR="00210BDB" w:rsidRPr="00AA0CE0" w:rsidRDefault="004264E4" w:rsidP="00210BDB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AA0CE0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4- المنشورات:</w:t>
      </w:r>
    </w:p>
    <w:p w14:paraId="5B66C160" w14:textId="3E0F977A" w:rsidR="004264E4" w:rsidRPr="00210BDB" w:rsidRDefault="004264E4" w:rsidP="00210BDB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مذكرات (كتب جامعية) في "محاسبة المؤسس</w:t>
      </w:r>
      <w:r w:rsidR="009532DA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ات المالية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، المحاسبة المتوسطة، المحاسبة المتقدمة، التمويل المتقدم، نظرية المحاسبة، الاستثمار والتمويل والمخاطر" (2003-2018).</w:t>
      </w:r>
    </w:p>
    <w:p w14:paraId="1E05B452" w14:textId="7E2EFB12" w:rsidR="004264E4" w:rsidRPr="00210BDB" w:rsidRDefault="004264E4" w:rsidP="00210BDB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 xml:space="preserve">"استخدام </w:t>
      </w:r>
      <w:r w:rsidR="009532DA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ال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م</w:t>
      </w:r>
      <w:r w:rsidR="009532DA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و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ا</w:t>
      </w:r>
      <w:r w:rsidR="009532DA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ز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نات التخطيط</w:t>
      </w:r>
      <w:r w:rsidR="009532DA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ية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كأداة للتخطيط والرقابة في الجامعات". مجلة جامعة نيالا للعلوم الإنسانية - العدد 2، 2018.</w:t>
      </w:r>
    </w:p>
    <w:p w14:paraId="3CD5225A" w14:textId="5820DE95" w:rsidR="004264E4" w:rsidRPr="00210BDB" w:rsidRDefault="009532DA" w:rsidP="00210BDB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دور الرضا والثقة في استمرارية استخدام الخدمات المصرفية عبر الهاتف الم</w:t>
      </w: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صرفي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في المملكة العربية السعودية</w:t>
      </w:r>
      <w:r w:rsidR="006D5FEB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، م</w:t>
      </w:r>
      <w:r w:rsidR="006D5FEB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جل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ة الاقتصاد والتمويل، (21) 2023.</w:t>
      </w:r>
    </w:p>
    <w:p w14:paraId="57939BC7" w14:textId="6B8DDEA7" w:rsidR="004264E4" w:rsidRPr="00210BDB" w:rsidRDefault="006D5FEB" w:rsidP="00210BDB">
      <w:pPr>
        <w:pStyle w:val="a3"/>
        <w:numPr>
          <w:ilvl w:val="0"/>
          <w:numId w:val="4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تقييم العوامل الاجتماعية المؤثرة على النية السلوكية للأفراد لاستخدام العملات المشفرة: توسيع نموذج قبول التكنولوجيا (</w:t>
      </w:r>
      <w:r w:rsidR="004264E4" w:rsidRPr="00210BDB">
        <w:rPr>
          <w:rFonts w:asciiTheme="majorBidi" w:hAnsiTheme="majorBidi" w:cstheme="majorBidi"/>
          <w:sz w:val="24"/>
          <w:szCs w:val="24"/>
          <w:lang w:bidi="ar-SA"/>
        </w:rPr>
        <w:t>TAM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)</w:t>
      </w:r>
      <w:r w:rsidR="00814CE3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"، 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المجلة الدولية للدراسات المتقدمة (</w:t>
      </w:r>
      <w:r w:rsidR="004264E4" w:rsidRPr="00210BDB">
        <w:rPr>
          <w:rFonts w:asciiTheme="majorBidi" w:hAnsiTheme="majorBidi" w:cstheme="majorBidi"/>
          <w:sz w:val="24"/>
          <w:szCs w:val="24"/>
          <w:lang w:bidi="ar-SA"/>
        </w:rPr>
        <w:t>IJAAS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)</w:t>
      </w:r>
      <w:r w:rsidR="004E6D49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، </w:t>
      </w:r>
      <w:r w:rsidR="004E6D49" w:rsidRPr="00210BDB">
        <w:rPr>
          <w:rFonts w:asciiTheme="majorBidi" w:hAnsiTheme="majorBidi" w:cstheme="majorBidi"/>
          <w:sz w:val="24"/>
          <w:szCs w:val="24"/>
          <w:rtl/>
          <w:lang w:bidi="ar-SA"/>
        </w:rPr>
        <w:t>202</w:t>
      </w:r>
      <w:r w:rsidR="00B136A1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5</w:t>
      </w:r>
      <w:r w:rsidR="004264E4" w:rsidRPr="00210BDB">
        <w:rPr>
          <w:rFonts w:asciiTheme="majorBidi" w:hAnsiTheme="majorBidi" w:cstheme="majorBidi"/>
          <w:sz w:val="24"/>
          <w:szCs w:val="24"/>
          <w:rtl/>
          <w:lang w:bidi="ar-SA"/>
        </w:rPr>
        <w:t>.</w:t>
      </w:r>
    </w:p>
    <w:p w14:paraId="3EA6EA9F" w14:textId="68F2479B" w:rsidR="00B136A1" w:rsidRPr="00210BDB" w:rsidRDefault="001A3B2E" w:rsidP="00210BDB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أثر ا</w:t>
      </w: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لا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ستثمار في رأس المال الفكري على الميزة التنافسية المستدامة في شركات ا</w:t>
      </w: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لا</w:t>
      </w:r>
      <w:r w:rsidRPr="00210BDB">
        <w:rPr>
          <w:rFonts w:asciiTheme="majorBidi" w:hAnsiTheme="majorBidi" w:cstheme="majorBidi"/>
          <w:sz w:val="24"/>
          <w:szCs w:val="24"/>
          <w:rtl/>
          <w:lang w:bidi="ar-SA"/>
        </w:rPr>
        <w:t>دوية السودانية</w:t>
      </w:r>
      <w:r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"، </w:t>
      </w:r>
      <w:r w:rsidR="003B4466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مجل</w:t>
      </w:r>
      <w:r w:rsidR="003B4466" w:rsidRPr="00210BDB">
        <w:rPr>
          <w:rFonts w:asciiTheme="majorBidi" w:hAnsiTheme="majorBidi" w:cstheme="majorBidi"/>
          <w:sz w:val="24"/>
          <w:szCs w:val="24"/>
          <w:rtl/>
          <w:lang w:bidi="ar-SA"/>
        </w:rPr>
        <w:t>ة الشرق ا</w:t>
      </w:r>
      <w:r w:rsidR="003B4466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لا</w:t>
      </w:r>
      <w:r w:rsidR="003B4466" w:rsidRPr="00210BDB">
        <w:rPr>
          <w:rFonts w:asciiTheme="majorBidi" w:hAnsiTheme="majorBidi" w:cstheme="majorBidi"/>
          <w:sz w:val="24"/>
          <w:szCs w:val="24"/>
          <w:rtl/>
          <w:lang w:bidi="ar-SA"/>
        </w:rPr>
        <w:t xml:space="preserve">وسط </w:t>
      </w:r>
      <w:r w:rsidR="003B4466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للا</w:t>
      </w:r>
      <w:r w:rsidR="003B4466" w:rsidRPr="00210BDB">
        <w:rPr>
          <w:rFonts w:asciiTheme="majorBidi" w:hAnsiTheme="majorBidi" w:cstheme="majorBidi"/>
          <w:sz w:val="24"/>
          <w:szCs w:val="24"/>
          <w:rtl/>
          <w:lang w:bidi="ar-SA"/>
        </w:rPr>
        <w:t xml:space="preserve">قتصاد </w:t>
      </w:r>
      <w:r w:rsidR="003B4466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و</w:t>
      </w:r>
      <w:r w:rsidR="003B4466" w:rsidRPr="00210BDB">
        <w:rPr>
          <w:rFonts w:asciiTheme="majorBidi" w:hAnsiTheme="majorBidi" w:cstheme="majorBidi"/>
          <w:sz w:val="24"/>
          <w:szCs w:val="24"/>
          <w:rtl/>
          <w:lang w:bidi="ar-SA"/>
        </w:rPr>
        <w:t xml:space="preserve">القانون والعلوم </w:t>
      </w:r>
      <w:r w:rsidR="003B4466" w:rsidRPr="00210BDB">
        <w:rPr>
          <w:rFonts w:asciiTheme="majorBidi" w:hAnsiTheme="majorBidi" w:cstheme="majorBidi" w:hint="cs"/>
          <w:sz w:val="24"/>
          <w:szCs w:val="24"/>
          <w:rtl/>
          <w:lang w:bidi="ar-SA"/>
        </w:rPr>
        <w:t>الاجتماعية، 2026.</w:t>
      </w:r>
    </w:p>
    <w:p w14:paraId="137C3BEE" w14:textId="4FAD8E0A" w:rsidR="001A3B2E" w:rsidRPr="00210BDB" w:rsidRDefault="00E87188" w:rsidP="00210BDB">
      <w:pPr>
        <w:pStyle w:val="a3"/>
        <w:numPr>
          <w:ilvl w:val="0"/>
          <w:numId w:val="5"/>
        </w:numPr>
        <w:rPr>
          <w:rFonts w:asciiTheme="majorBidi" w:hAnsiTheme="majorBidi" w:cstheme="majorBidi" w:hint="cs"/>
          <w:sz w:val="24"/>
          <w:szCs w:val="24"/>
          <w:rtl/>
          <w:lang w:bidi="ar-SA"/>
        </w:rPr>
      </w:pPr>
      <w:r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>"</w:t>
      </w:r>
      <w:r w:rsidRPr="00210BDB">
        <w:rPr>
          <w:rFonts w:asciiTheme="majorBidi" w:hAnsiTheme="majorBidi" w:cs="Times New Roman"/>
          <w:sz w:val="24"/>
          <w:szCs w:val="24"/>
          <w:rtl/>
          <w:lang w:bidi="ar-SA"/>
        </w:rPr>
        <w:t>تحسين ت</w:t>
      </w:r>
      <w:r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>عث</w:t>
      </w:r>
      <w:r w:rsidRPr="00210BDB">
        <w:rPr>
          <w:rFonts w:asciiTheme="majorBidi" w:hAnsiTheme="majorBidi" w:cs="Times New Roman"/>
          <w:sz w:val="24"/>
          <w:szCs w:val="24"/>
          <w:rtl/>
          <w:lang w:bidi="ar-SA"/>
        </w:rPr>
        <w:t>ر تقرير التدقيق حسب حجم لجنة التدقيق واجتماع لجنة التدقيق</w:t>
      </w:r>
      <w:r w:rsidR="0086394A"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>"</w:t>
      </w:r>
      <w:r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>،</w:t>
      </w:r>
      <w:r w:rsidR="000D758C"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 xml:space="preserve"> دورية </w:t>
      </w:r>
      <w:r w:rsidR="00A85B3D" w:rsidRPr="00210BDB">
        <w:rPr>
          <w:rFonts w:asciiTheme="majorBidi" w:hAnsiTheme="majorBidi" w:cs="Times New Roman"/>
          <w:sz w:val="24"/>
          <w:szCs w:val="24"/>
          <w:lang w:bidi="ar-SA"/>
        </w:rPr>
        <w:t>PJ</w:t>
      </w:r>
      <w:r w:rsidR="00A85B3D"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>، 2026.</w:t>
      </w:r>
      <w:r w:rsidRPr="00210BDB">
        <w:rPr>
          <w:rFonts w:asciiTheme="majorBidi" w:hAnsiTheme="majorBidi" w:cs="Times New Roman" w:hint="cs"/>
          <w:sz w:val="24"/>
          <w:szCs w:val="24"/>
          <w:rtl/>
          <w:lang w:bidi="ar-SA"/>
        </w:rPr>
        <w:t xml:space="preserve"> </w:t>
      </w:r>
    </w:p>
    <w:p w14:paraId="3325B9BA" w14:textId="77777777" w:rsidR="004264E4" w:rsidRPr="00E472F4" w:rsidRDefault="004264E4" w:rsidP="004264E4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14:paraId="0D858456" w14:textId="1100D724" w:rsidR="004264E4" w:rsidRPr="00E472F4" w:rsidRDefault="00F2401B" w:rsidP="0052768B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E472F4">
        <w:rPr>
          <w:rFonts w:asciiTheme="majorBidi" w:hAnsiTheme="majorBidi" w:cstheme="majorBidi" w:hint="cs"/>
          <w:b/>
          <w:bCs/>
          <w:sz w:val="24"/>
          <w:szCs w:val="24"/>
          <w:rtl/>
          <w:lang w:bidi="ar-SA"/>
        </w:rPr>
        <w:t>5</w:t>
      </w:r>
      <w:r w:rsidR="004264E4" w:rsidRPr="00E472F4"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  <w:t>- ورش العمل:</w:t>
      </w:r>
    </w:p>
    <w:p w14:paraId="6E67AAD6" w14:textId="0B73C177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التقييم والقياس، مركز التدريب المتقدم وتطوير الأداء، جامعة الخرطوم، يوليو ٢٠١٠.</w:t>
      </w:r>
    </w:p>
    <w:p w14:paraId="3CD7D938" w14:textId="4E451D88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استخدام تكنولوجيا التعليم في التدريس الجامعي، مركز التدريب المتقدم وتطوير الأداء، جامعة الخرطوم، يوليو ٢٠١٠.</w:t>
      </w:r>
    </w:p>
    <w:p w14:paraId="1E9FBB6A" w14:textId="4D3C9CD6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أساسيات البحث العلمي، مركز التدريب المتقدم وتطوير الأداء، جامعة الخرطوم، أغسطس ٢٠١٠.</w:t>
      </w:r>
    </w:p>
    <w:p w14:paraId="33E2FE6A" w14:textId="5CC42B76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 xml:space="preserve">دورة تدريبية في: أنظمة وأساليب التدريس </w:t>
      </w:r>
      <w:r w:rsidR="0053617D" w:rsidRPr="006927A0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في </w:t>
      </w: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الجامعات، مركز التدريب المتقدم وتطوير الأداء، جامعة الخرطوم، أغسطس ٢٠١٠.</w:t>
      </w:r>
    </w:p>
    <w:p w14:paraId="09F04783" w14:textId="58EDF63B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بناء القدرات البشرية، وإدارة المشاريع، والقيادة في المنظمات، المجموعة الاستشارية للتنمية في دارفور، بالتعاون مع جامعة كولومبيا في نيويورك، نوفمبر ٢٠١٢.</w:t>
      </w:r>
    </w:p>
    <w:p w14:paraId="6E4DF489" w14:textId="0D551227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استخدام برامج التحليل الإحصائي للبحوث الاجتماعية (</w:t>
      </w:r>
      <w:r w:rsidRPr="006927A0">
        <w:rPr>
          <w:rFonts w:asciiTheme="majorBidi" w:hAnsiTheme="majorBidi" w:cstheme="majorBidi"/>
          <w:sz w:val="24"/>
          <w:szCs w:val="24"/>
          <w:lang w:bidi="ar-SA"/>
        </w:rPr>
        <w:t>SPSS</w:t>
      </w: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) في تحليل بيانات البحث العلمي، مركز عميد الدراسات العلمية والاستشارات، ٢٠١٣.</w:t>
      </w:r>
    </w:p>
    <w:p w14:paraId="2078B29C" w14:textId="5F9B36B1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تصنيف المجلات العلمية، وإعداد وكتابة تقرير الدورة، والتحليل الإحصائي. وحدة التقييم والجودة والاعتماد، جامعة نيالا، يوليو ٢٠١٨.</w:t>
      </w:r>
    </w:p>
    <w:p w14:paraId="3B815BE6" w14:textId="15DAD493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التعلم القائم على الدماغ، عمادة التطوير والجودة، جامعة تبوك، سبتمبر ٢٠٢٠.</w:t>
      </w:r>
    </w:p>
    <w:p w14:paraId="1D6587A3" w14:textId="6EEA494E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 w:hint="cs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دليل المهام التنظيمية، عمادة التطوير والجودة، جامعة تبوك، سبتمبر ٢٠٢٠.</w:t>
      </w:r>
    </w:p>
    <w:p w14:paraId="45062EF3" w14:textId="488306BF" w:rsidR="004264E4" w:rsidRPr="006927A0" w:rsidRDefault="004264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theme="majorBidi"/>
          <w:sz w:val="24"/>
          <w:szCs w:val="24"/>
          <w:rtl/>
          <w:lang w:bidi="ar-SA"/>
        </w:rPr>
        <w:t>دورة تدريبية في: حقوق الطلاب ومسؤولياتهم، عمادة التطوير والجودة، جامعة تبوك، سبتمبر ٢٠٢٠.</w:t>
      </w:r>
    </w:p>
    <w:p w14:paraId="7CFAC161" w14:textId="3CF37844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مهارات كتابة الامتحانات وتقييم الطلاب، عمادة التطوير والجودة، جامعة تبوك، أكتوبر 2020.</w:t>
      </w:r>
    </w:p>
    <w:p w14:paraId="4B152BE6" w14:textId="42878FC6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مهارات التواصل الفعال، عمادة التطوير والجودة، جامعة تبوك، أكتوبر 2020.</w:t>
      </w:r>
    </w:p>
    <w:p w14:paraId="2A00CC41" w14:textId="604F21A5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استراتيجيات التدريس ومدى توافقها مع مخرجات التعلم، عمادة التطوير والجودة، جامعة تبوك، أكتوبر 2020.</w:t>
      </w:r>
    </w:p>
    <w:p w14:paraId="0F55B935" w14:textId="7A515543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التقرير الدوري للبرامج والمناهج والخبرات الميدانية، عمادة التطوير والجودة، جامعة تبوك، أكتوبر 2020.</w:t>
      </w:r>
    </w:p>
    <w:p w14:paraId="5E3C9D16" w14:textId="09DA7B57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 xml:space="preserve">دورة تدريبية في: </w:t>
      </w:r>
      <w:r w:rsidR="006B1FDA">
        <w:rPr>
          <w:rFonts w:asciiTheme="majorBidi" w:hAnsiTheme="majorBidi" w:cs="Times New Roman" w:hint="cs"/>
          <w:sz w:val="24"/>
          <w:szCs w:val="24"/>
          <w:rtl/>
          <w:lang w:bidi="ar-SA"/>
        </w:rPr>
        <w:t>ال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مسؤول</w:t>
      </w:r>
      <w:r w:rsidR="006B1FDA">
        <w:rPr>
          <w:rFonts w:asciiTheme="majorBidi" w:hAnsiTheme="majorBidi" w:cs="Times New Roman" w:hint="cs"/>
          <w:sz w:val="24"/>
          <w:szCs w:val="24"/>
          <w:rtl/>
          <w:lang w:bidi="ar-SA"/>
        </w:rPr>
        <w:t>ية المجتمعية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 xml:space="preserve"> </w:t>
      </w:r>
      <w:r w:rsidR="006B1FDA">
        <w:rPr>
          <w:rFonts w:asciiTheme="majorBidi" w:hAnsiTheme="majorBidi" w:cs="Times New Roman" w:hint="cs"/>
          <w:sz w:val="24"/>
          <w:szCs w:val="24"/>
          <w:rtl/>
          <w:lang w:bidi="ar-SA"/>
        </w:rPr>
        <w:t>ل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أعضاء هيئة التدريس، عمادة التطوير والجودة، جامعة تبوك، أكتوبر 2020.</w:t>
      </w:r>
    </w:p>
    <w:p w14:paraId="36982C96" w14:textId="2A866BB7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تحقيق معايير الجودة والاعتماد على مستوى البرنامج، عمادة التطوير والجودة، جامعة تبوك، أكتوبر 2020.</w:t>
      </w:r>
    </w:p>
    <w:p w14:paraId="3D2A37E6" w14:textId="3685EB5C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lastRenderedPageBreak/>
        <w:t xml:space="preserve">دورة تدريبية في: موارد التعلم المتاحة في الجامعة، عمادة التطوير والجودة. جامعة تبوك، أكتوبر </w:t>
      </w:r>
      <w:r w:rsidR="009B29FF">
        <w:rPr>
          <w:rFonts w:asciiTheme="majorBidi" w:hAnsiTheme="majorBidi" w:cs="Times New Roman" w:hint="cs"/>
          <w:sz w:val="24"/>
          <w:szCs w:val="24"/>
          <w:rtl/>
          <w:lang w:bidi="ar-SA"/>
        </w:rPr>
        <w:t>2020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.</w:t>
      </w:r>
    </w:p>
    <w:p w14:paraId="3B51CD85" w14:textId="6313102B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مهارات البحث العلمي، عمادة التطوير والجودة، جامعة تبوك، أكتوبر ٢٠٢٠.</w:t>
      </w:r>
    </w:p>
    <w:p w14:paraId="3C168609" w14:textId="2E3C0E16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 xml:space="preserve">دورة تدريبية في: جدول مواصفات </w:t>
      </w:r>
      <w:r w:rsidR="00E902F2">
        <w:rPr>
          <w:rFonts w:asciiTheme="majorBidi" w:hAnsiTheme="majorBidi" w:cs="Times New Roman" w:hint="cs"/>
          <w:sz w:val="24"/>
          <w:szCs w:val="24"/>
          <w:rtl/>
          <w:lang w:bidi="ar-SA"/>
        </w:rPr>
        <w:t>ورقة</w:t>
      </w:r>
      <w:r w:rsidR="00E902F2" w:rsidRPr="006927A0">
        <w:rPr>
          <w:rFonts w:asciiTheme="majorBidi" w:hAnsiTheme="majorBidi" w:cs="Times New Roman" w:hint="cs"/>
          <w:sz w:val="24"/>
          <w:szCs w:val="24"/>
          <w:rtl/>
          <w:lang w:bidi="ar-SA"/>
        </w:rPr>
        <w:t xml:space="preserve"> الاختبا</w:t>
      </w:r>
      <w:r w:rsidR="00E902F2" w:rsidRPr="006927A0">
        <w:rPr>
          <w:rFonts w:asciiTheme="majorBidi" w:hAnsiTheme="majorBidi" w:cs="Times New Roman" w:hint="eastAsia"/>
          <w:sz w:val="24"/>
          <w:szCs w:val="24"/>
          <w:rtl/>
          <w:lang w:bidi="ar-SA"/>
        </w:rPr>
        <w:t>ر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، عمادة التطوير والجودة، جامعة تبوك، ١٧/٠٣/٢٠٢١.</w:t>
      </w:r>
    </w:p>
    <w:p w14:paraId="512F9A73" w14:textId="3F2CD837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 xml:space="preserve">دورة تدريبية في: </w:t>
      </w:r>
      <w:r w:rsidR="00C60B7C">
        <w:rPr>
          <w:rFonts w:asciiTheme="majorBidi" w:hAnsiTheme="majorBidi" w:cs="Times New Roman" w:hint="cs"/>
          <w:sz w:val="24"/>
          <w:szCs w:val="24"/>
          <w:rtl/>
          <w:lang w:bidi="ar-SA"/>
        </w:rPr>
        <w:t>ت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وص</w:t>
      </w:r>
      <w:r w:rsidR="00C60B7C">
        <w:rPr>
          <w:rFonts w:asciiTheme="majorBidi" w:hAnsiTheme="majorBidi" w:cs="Times New Roman" w:hint="cs"/>
          <w:sz w:val="24"/>
          <w:szCs w:val="24"/>
          <w:rtl/>
          <w:lang w:bidi="ar-SA"/>
        </w:rPr>
        <w:t>ي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ف البرنامج الأكاديمي وإعداد التقرير السنوي، عمادة التطوير والجودة، جامعة تبوك، ٠٦/٠٩/٢٠٢١.</w:t>
      </w:r>
    </w:p>
    <w:p w14:paraId="36BD7900" w14:textId="0B783C8A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دور عضو هيئة التدريس في عملية اعتماد البرنامج، عمادة التطوير والجودة، جامعة تبوك، ٠٩/٠٢/٢٠٢٢.</w:t>
      </w:r>
    </w:p>
    <w:p w14:paraId="7A0D2C73" w14:textId="3A3CDC51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دور منسق البرنامج ومنسق المقرر الدراسي في عملية اعتماد البرنامج، عمادة التطوير والجودة، جامعة تبوك، ١٤/٠٢/٢٠٢٢.</w:t>
      </w:r>
    </w:p>
    <w:p w14:paraId="50FA8A01" w14:textId="6263C48D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أهداف التدريس في المقررات الأكاديمية، عمادة التطوير والجودة. جامعة تبوك، ١٥/٠٣/٢٠٢٢</w:t>
      </w:r>
    </w:p>
    <w:p w14:paraId="5E4F231B" w14:textId="21F84842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التقييم ال</w:t>
      </w:r>
      <w:r w:rsidR="00670CC4">
        <w:rPr>
          <w:rFonts w:asciiTheme="majorBidi" w:hAnsiTheme="majorBidi" w:cs="Times New Roman" w:hint="cs"/>
          <w:sz w:val="24"/>
          <w:szCs w:val="24"/>
          <w:rtl/>
          <w:lang w:bidi="ar-SA"/>
        </w:rPr>
        <w:t>واقعي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، عمادة التطوير والجودة، جامعة تبوك، ٢٨/١٢/٢٠٢٢</w:t>
      </w:r>
    </w:p>
    <w:p w14:paraId="0A9922F3" w14:textId="1E2FE1F5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إعداد تقرير المقرر إلكترونيًا باستخدام منصة (مع</w:t>
      </w:r>
      <w:r w:rsidR="00C60B7C">
        <w:rPr>
          <w:rFonts w:asciiTheme="majorBidi" w:hAnsiTheme="majorBidi" w:cs="Times New Roman" w:hint="cs"/>
          <w:sz w:val="24"/>
          <w:szCs w:val="24"/>
          <w:rtl/>
          <w:lang w:bidi="ar-SA"/>
        </w:rPr>
        <w:t>يار</w:t>
      </w: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+)، عمادة التطوير والجودة، جامعة تبوك، ١٨/٠١/٢٠٢٣</w:t>
      </w:r>
    </w:p>
    <w:p w14:paraId="07BB7539" w14:textId="1CBE7C98" w:rsidR="00AA55FB" w:rsidRPr="006927A0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قياس مخرجات التعلم للمقررات الدراسية، عمادة التطوير والجودة، جامعة تبوك، ٢٣/٠١/٢٠٢٣</w:t>
      </w:r>
    </w:p>
    <w:p w14:paraId="5E218221" w14:textId="63EA66BF" w:rsidR="00AA55FB" w:rsidRDefault="00AA55FB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6927A0">
        <w:rPr>
          <w:rFonts w:asciiTheme="majorBidi" w:hAnsiTheme="majorBidi" w:cs="Times New Roman"/>
          <w:sz w:val="24"/>
          <w:szCs w:val="24"/>
          <w:rtl/>
          <w:lang w:bidi="ar-SA"/>
        </w:rPr>
        <w:t>دورة تدريبية في: اختتام دورة عمل التقرير السنوي للبرنامج، عمادة التطوير والجودة، جامعة تبوك، ٢٩/٠٤/٢٠٢٥</w:t>
      </w:r>
    </w:p>
    <w:p w14:paraId="6185B000" w14:textId="2F499EAF" w:rsidR="005E2881" w:rsidRDefault="00131EE4" w:rsidP="006927A0">
      <w:pPr>
        <w:pStyle w:val="a3"/>
        <w:numPr>
          <w:ilvl w:val="0"/>
          <w:numId w:val="5"/>
        </w:numPr>
        <w:rPr>
          <w:rFonts w:asciiTheme="majorBidi" w:hAnsiTheme="majorBidi" w:cstheme="majorBidi"/>
          <w:sz w:val="24"/>
          <w:szCs w:val="24"/>
          <w:lang w:bidi="ar-SA"/>
        </w:rPr>
      </w:pPr>
      <w:r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دورة تدريبة في: </w:t>
      </w:r>
      <w:r w:rsidR="00334EA0">
        <w:rPr>
          <w:rFonts w:asciiTheme="majorBidi" w:hAnsiTheme="majorBidi" w:cstheme="majorBidi" w:hint="cs"/>
          <w:sz w:val="24"/>
          <w:szCs w:val="24"/>
          <w:rtl/>
          <w:lang w:bidi="ar-SA"/>
        </w:rPr>
        <w:t>توظيف</w:t>
      </w:r>
      <w:r w:rsidR="00670CC4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</w:t>
      </w:r>
      <w:r w:rsidR="00334EA0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أدوات الذكاء الاصطناعي والمنصات الرقمية في </w:t>
      </w:r>
      <w:r w:rsidR="00700EBE">
        <w:rPr>
          <w:rFonts w:asciiTheme="majorBidi" w:hAnsiTheme="majorBidi" w:cstheme="majorBidi" w:hint="cs"/>
          <w:sz w:val="24"/>
          <w:szCs w:val="24"/>
          <w:rtl/>
          <w:lang w:bidi="ar-SA"/>
        </w:rPr>
        <w:t>العملية التعليمية، عمادة التطوير والجودة</w:t>
      </w:r>
      <w:r w:rsidR="009B29FF">
        <w:rPr>
          <w:rFonts w:asciiTheme="majorBidi" w:hAnsiTheme="majorBidi" w:cstheme="majorBidi" w:hint="cs"/>
          <w:sz w:val="24"/>
          <w:szCs w:val="24"/>
          <w:rtl/>
          <w:lang w:bidi="ar-SA"/>
        </w:rPr>
        <w:t>، 27/10/2025</w:t>
      </w:r>
    </w:p>
    <w:p w14:paraId="069412F9" w14:textId="77777777" w:rsidR="006927A0" w:rsidRPr="00E472F4" w:rsidRDefault="006927A0" w:rsidP="006927A0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</w:p>
    <w:p w14:paraId="4B151279" w14:textId="3676A13D" w:rsidR="006927A0" w:rsidRPr="00E472F4" w:rsidRDefault="006927A0" w:rsidP="006927A0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E472F4">
        <w:rPr>
          <w:rFonts w:asciiTheme="majorBidi" w:hAnsiTheme="majorBidi" w:cstheme="majorBidi" w:hint="cs"/>
          <w:b/>
          <w:bCs/>
          <w:sz w:val="24"/>
          <w:szCs w:val="24"/>
          <w:rtl/>
          <w:lang w:bidi="ar-SA"/>
        </w:rPr>
        <w:t>6- المؤتمرات:</w:t>
      </w:r>
    </w:p>
    <w:p w14:paraId="42DB5200" w14:textId="1B097E95" w:rsidR="00387F93" w:rsidRPr="005E2881" w:rsidRDefault="006927A0" w:rsidP="005E2881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مؤتمر</w:t>
      </w:r>
      <w:r w:rsidR="005A6D36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</w:t>
      </w:r>
      <w:r w:rsidR="003744BA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5A6D36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تقدير وحساب عائدات النفط السوداني</w:t>
      </w:r>
      <w:r w:rsidR="00BA317B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في ظل الاتفاقات الحالية</w:t>
      </w:r>
      <w:r w:rsidR="003744BA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5A6D36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، قاعة الصداقة</w:t>
      </w:r>
      <w:r w:rsidR="00BA317B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، الخرطوم </w:t>
      </w:r>
      <w:r w:rsidR="00387F93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2010.</w:t>
      </w:r>
    </w:p>
    <w:p w14:paraId="2843340E" w14:textId="7384057F" w:rsidR="00571228" w:rsidRPr="005E2881" w:rsidRDefault="00387F93" w:rsidP="005E2881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مؤتمر </w:t>
      </w:r>
      <w:r w:rsidR="003744BA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الطالب الجامعي والتحديات الراهنة (</w:t>
      </w:r>
      <w:r w:rsidR="00B51B58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مقترحات ورؤى مستقبلية)</w:t>
      </w:r>
      <w:r w:rsidR="003744BA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B51B58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، الصندوق القومي لدعم الطلا</w:t>
      </w:r>
      <w:r w:rsidR="00571228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ب، الخرطوم، 2012.</w:t>
      </w:r>
    </w:p>
    <w:p w14:paraId="053A37C1" w14:textId="74B3E84A" w:rsidR="009D3770" w:rsidRPr="005E2881" w:rsidRDefault="00571228" w:rsidP="005E2881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مؤتمر </w:t>
      </w:r>
      <w:r w:rsidR="0051642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اتمتة </w:t>
      </w:r>
      <w:r w:rsidR="003744BA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مهنة </w:t>
      </w: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المحاسبة في القرن الواحد وعشرين</w:t>
      </w:r>
      <w:r w:rsidR="0051642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، </w:t>
      </w:r>
      <w:r w:rsidR="00F65033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مجموعة طلال أبو غزالة للدراسات والاستشارات المحاسبية، عمان</w:t>
      </w:r>
      <w:r w:rsidR="009D3770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، 2006.</w:t>
      </w:r>
    </w:p>
    <w:p w14:paraId="2D8E775D" w14:textId="5649CD14" w:rsidR="006927A0" w:rsidRPr="005E2881" w:rsidRDefault="009D3770" w:rsidP="005E2881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مؤتمر </w:t>
      </w:r>
      <w:r w:rsidR="0051642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B26C74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التحول نحو اتمتة اعمال المصارف بالكامل</w:t>
      </w:r>
      <w:r w:rsidR="0051642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B26C74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، بنك السودان المركزي، </w:t>
      </w:r>
      <w:r w:rsidR="00CA26D8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الخرطوم، 20</w:t>
      </w:r>
      <w:r w:rsidR="0051642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1</w:t>
      </w:r>
      <w:r w:rsidR="00CA26D8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3</w:t>
      </w:r>
      <w:r w:rsidR="003744BA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.</w:t>
      </w:r>
    </w:p>
    <w:p w14:paraId="07A03ED2" w14:textId="469820F8" w:rsidR="00BD749C" w:rsidRPr="005E2881" w:rsidRDefault="00D13CA6" w:rsidP="005E2881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8D7553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مؤتمر التعليم التقني</w:t>
      </w:r>
      <w:r w:rsidR="005E288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</w:t>
      </w:r>
      <w:r w:rsidR="005E2881" w:rsidRPr="005E2881">
        <w:rPr>
          <w:rFonts w:asciiTheme="majorBidi" w:hAnsiTheme="majorBidi" w:cstheme="majorBidi"/>
          <w:sz w:val="24"/>
          <w:szCs w:val="24"/>
          <w:rtl/>
          <w:lang w:bidi="ar-SA"/>
        </w:rPr>
        <w:t>–</w:t>
      </w:r>
      <w:r w:rsidR="005E288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الراهن والآفاق المستقبلية</w:t>
      </w: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 النسخة الثانية</w:t>
      </w:r>
      <w:r w:rsidR="005E288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BD749C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، الرياض، 2025.</w:t>
      </w:r>
    </w:p>
    <w:p w14:paraId="332E6B78" w14:textId="77777777" w:rsidR="005E2881" w:rsidRDefault="005E2881" w:rsidP="005E2881">
      <w:pPr>
        <w:pStyle w:val="a3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</w:t>
      </w:r>
      <w:r w:rsidR="00BD749C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 xml:space="preserve">مؤتمر الصمود المؤسسي </w:t>
      </w:r>
      <w:r w:rsidR="000551C1"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لإدارة المخاطر واستمرارية الاعمال</w:t>
      </w:r>
      <w:r w:rsidRPr="005E2881">
        <w:rPr>
          <w:rFonts w:asciiTheme="majorBidi" w:hAnsiTheme="majorBidi" w:cstheme="majorBidi" w:hint="cs"/>
          <w:sz w:val="24"/>
          <w:szCs w:val="24"/>
          <w:rtl/>
          <w:lang w:bidi="ar-SA"/>
        </w:rPr>
        <w:t>"، تبوك، 2026.</w:t>
      </w:r>
    </w:p>
    <w:p w14:paraId="7C915631" w14:textId="77777777" w:rsidR="005E2881" w:rsidRPr="00E472F4" w:rsidRDefault="005E2881" w:rsidP="005E2881">
      <w:pPr>
        <w:rPr>
          <w:rFonts w:asciiTheme="majorBidi" w:hAnsiTheme="majorBidi" w:cs="Times New Roman"/>
          <w:b/>
          <w:bCs/>
          <w:sz w:val="24"/>
          <w:szCs w:val="24"/>
          <w:rtl/>
          <w:lang w:bidi="ar-SA"/>
        </w:rPr>
      </w:pPr>
    </w:p>
    <w:p w14:paraId="468A14BD" w14:textId="76E7C52C" w:rsidR="00AA55FB" w:rsidRPr="00E472F4" w:rsidRDefault="005E2881" w:rsidP="005E2881">
      <w:pPr>
        <w:rPr>
          <w:rFonts w:asciiTheme="majorBidi" w:hAnsiTheme="majorBidi" w:cstheme="majorBidi"/>
          <w:b/>
          <w:bCs/>
          <w:sz w:val="24"/>
          <w:szCs w:val="24"/>
          <w:rtl/>
          <w:lang w:bidi="ar-SA"/>
        </w:rPr>
      </w:pPr>
      <w:r w:rsidRPr="00E472F4">
        <w:rPr>
          <w:rFonts w:asciiTheme="majorBidi" w:hAnsiTheme="majorBidi" w:cs="Times New Roman" w:hint="cs"/>
          <w:b/>
          <w:bCs/>
          <w:sz w:val="24"/>
          <w:szCs w:val="24"/>
          <w:rtl/>
          <w:lang w:bidi="ar-SA"/>
        </w:rPr>
        <w:t xml:space="preserve">7- </w:t>
      </w:r>
      <w:r w:rsidR="00AA55FB" w:rsidRPr="00E472F4">
        <w:rPr>
          <w:rFonts w:asciiTheme="majorBidi" w:hAnsiTheme="majorBidi" w:cs="Times New Roman"/>
          <w:b/>
          <w:bCs/>
          <w:sz w:val="24"/>
          <w:szCs w:val="24"/>
          <w:rtl/>
          <w:lang w:bidi="ar-SA"/>
        </w:rPr>
        <w:t>اللغات والمهارات:</w:t>
      </w:r>
    </w:p>
    <w:p w14:paraId="730325B0" w14:textId="53EFE705" w:rsidR="005E2881" w:rsidRPr="005E2881" w:rsidRDefault="00AA55FB" w:rsidP="005E2881">
      <w:pPr>
        <w:pStyle w:val="a3"/>
        <w:numPr>
          <w:ilvl w:val="0"/>
          <w:numId w:val="7"/>
        </w:numPr>
        <w:rPr>
          <w:rFonts w:asciiTheme="majorBidi" w:hAnsiTheme="majorBidi" w:cs="Times New Roman"/>
          <w:sz w:val="24"/>
          <w:szCs w:val="24"/>
          <w:rtl/>
          <w:lang w:bidi="ar-SA"/>
        </w:rPr>
      </w:pPr>
      <w:r w:rsidRPr="005E2881">
        <w:rPr>
          <w:rFonts w:asciiTheme="majorBidi" w:hAnsiTheme="majorBidi" w:cs="Times New Roman"/>
          <w:sz w:val="24"/>
          <w:szCs w:val="24"/>
          <w:rtl/>
          <w:lang w:bidi="ar-SA"/>
        </w:rPr>
        <w:t>العربية</w:t>
      </w:r>
    </w:p>
    <w:p w14:paraId="5A6E5FCB" w14:textId="6EE63ADA" w:rsidR="005E2881" w:rsidRPr="005E2881" w:rsidRDefault="00AA55FB" w:rsidP="005E2881">
      <w:pPr>
        <w:pStyle w:val="a3"/>
        <w:numPr>
          <w:ilvl w:val="0"/>
          <w:numId w:val="8"/>
        </w:numPr>
        <w:rPr>
          <w:rFonts w:asciiTheme="majorBidi" w:hAnsiTheme="majorBidi" w:cs="Times New Roman"/>
          <w:sz w:val="24"/>
          <w:szCs w:val="24"/>
          <w:rtl/>
          <w:lang w:bidi="ar-SA"/>
        </w:rPr>
      </w:pPr>
      <w:r w:rsidRPr="005E2881">
        <w:rPr>
          <w:rFonts w:asciiTheme="majorBidi" w:hAnsiTheme="majorBidi" w:cs="Times New Roman"/>
          <w:sz w:val="24"/>
          <w:szCs w:val="24"/>
          <w:rtl/>
          <w:lang w:bidi="ar-SA"/>
        </w:rPr>
        <w:t>الإنجليزية</w:t>
      </w:r>
    </w:p>
    <w:p w14:paraId="70736A5A" w14:textId="77777777" w:rsidR="005E2881" w:rsidRPr="005E2881" w:rsidRDefault="00AA55FB" w:rsidP="005E2881">
      <w:pPr>
        <w:pStyle w:val="a3"/>
        <w:numPr>
          <w:ilvl w:val="0"/>
          <w:numId w:val="8"/>
        </w:numPr>
        <w:rPr>
          <w:rFonts w:asciiTheme="majorBidi" w:hAnsiTheme="majorBidi" w:cs="Times New Roman"/>
          <w:sz w:val="24"/>
          <w:szCs w:val="24"/>
          <w:rtl/>
          <w:lang w:bidi="ar-SA"/>
        </w:rPr>
      </w:pPr>
      <w:r w:rsidRPr="005E2881">
        <w:rPr>
          <w:rFonts w:asciiTheme="majorBidi" w:hAnsiTheme="majorBidi" w:cs="Times New Roman"/>
          <w:sz w:val="24"/>
          <w:szCs w:val="24"/>
          <w:rtl/>
          <w:lang w:bidi="ar-SA"/>
        </w:rPr>
        <w:t>استخدام الحاسوب</w:t>
      </w:r>
    </w:p>
    <w:p w14:paraId="45300FD2" w14:textId="16C404BF" w:rsidR="00AA55FB" w:rsidRPr="005E2881" w:rsidRDefault="00AA55FB" w:rsidP="005E2881">
      <w:pPr>
        <w:pStyle w:val="a3"/>
        <w:numPr>
          <w:ilvl w:val="0"/>
          <w:numId w:val="8"/>
        </w:numPr>
        <w:rPr>
          <w:rFonts w:asciiTheme="majorBidi" w:hAnsiTheme="majorBidi" w:cstheme="majorBidi"/>
          <w:sz w:val="24"/>
          <w:szCs w:val="24"/>
          <w:lang w:bidi="ar-SA"/>
        </w:rPr>
      </w:pPr>
      <w:r w:rsidRPr="005E2881">
        <w:rPr>
          <w:rFonts w:asciiTheme="majorBidi" w:hAnsiTheme="majorBidi" w:cs="Times New Roman"/>
          <w:sz w:val="24"/>
          <w:szCs w:val="24"/>
          <w:rtl/>
          <w:lang w:bidi="ar-SA"/>
        </w:rPr>
        <w:t>تدريس جميع مقررات المحاسبة، والمالية، والإدارة المالية، والمخاطر والتأمين، والشركات، والبنوك.</w:t>
      </w:r>
    </w:p>
    <w:sectPr w:rsidR="00AA55FB" w:rsidRPr="005E2881" w:rsidSect="00D837CC"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2A2C6" w14:textId="77777777" w:rsidR="00336008" w:rsidRDefault="00336008" w:rsidP="00336008">
      <w:pPr>
        <w:spacing w:after="0" w:line="240" w:lineRule="auto"/>
      </w:pPr>
      <w:r>
        <w:separator/>
      </w:r>
    </w:p>
  </w:endnote>
  <w:endnote w:type="continuationSeparator" w:id="0">
    <w:p w14:paraId="34AA2FCB" w14:textId="77777777" w:rsidR="00336008" w:rsidRDefault="00336008" w:rsidP="00336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544495742"/>
      <w:docPartObj>
        <w:docPartGallery w:val="Page Numbers (Bottom of Page)"/>
        <w:docPartUnique/>
      </w:docPartObj>
    </w:sdtPr>
    <w:sdtContent>
      <w:p w14:paraId="19CA00DC" w14:textId="2455F23A" w:rsidR="00336008" w:rsidRDefault="0033600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 w:bidi="ar-SA"/>
          </w:rPr>
          <w:t>2</w:t>
        </w:r>
        <w:r>
          <w:fldChar w:fldCharType="end"/>
        </w:r>
      </w:p>
    </w:sdtContent>
  </w:sdt>
  <w:p w14:paraId="7C12F198" w14:textId="77777777" w:rsidR="00336008" w:rsidRDefault="003360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7400F" w14:textId="77777777" w:rsidR="00336008" w:rsidRDefault="00336008" w:rsidP="00336008">
      <w:pPr>
        <w:spacing w:after="0" w:line="240" w:lineRule="auto"/>
      </w:pPr>
      <w:r>
        <w:separator/>
      </w:r>
    </w:p>
  </w:footnote>
  <w:footnote w:type="continuationSeparator" w:id="0">
    <w:p w14:paraId="25C034E3" w14:textId="77777777" w:rsidR="00336008" w:rsidRDefault="00336008" w:rsidP="003360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4CEC"/>
    <w:multiLevelType w:val="hybridMultilevel"/>
    <w:tmpl w:val="9EDCD7A6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10D48"/>
    <w:multiLevelType w:val="hybridMultilevel"/>
    <w:tmpl w:val="5CBC2C78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4D05"/>
    <w:multiLevelType w:val="hybridMultilevel"/>
    <w:tmpl w:val="20F48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34C09"/>
    <w:multiLevelType w:val="hybridMultilevel"/>
    <w:tmpl w:val="9A1CBDDE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153E2"/>
    <w:multiLevelType w:val="hybridMultilevel"/>
    <w:tmpl w:val="269A3562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227FF"/>
    <w:multiLevelType w:val="hybridMultilevel"/>
    <w:tmpl w:val="2BD85E66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4048E"/>
    <w:multiLevelType w:val="hybridMultilevel"/>
    <w:tmpl w:val="D63670D0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63962"/>
    <w:multiLevelType w:val="hybridMultilevel"/>
    <w:tmpl w:val="5106B310"/>
    <w:lvl w:ilvl="0" w:tplc="B7D4F12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4E4"/>
    <w:rsid w:val="00000D90"/>
    <w:rsid w:val="000551C1"/>
    <w:rsid w:val="000D758C"/>
    <w:rsid w:val="00131EE4"/>
    <w:rsid w:val="001A3B2E"/>
    <w:rsid w:val="001B4570"/>
    <w:rsid w:val="00210BDB"/>
    <w:rsid w:val="00332637"/>
    <w:rsid w:val="00334EA0"/>
    <w:rsid w:val="00336008"/>
    <w:rsid w:val="003744BA"/>
    <w:rsid w:val="00387F93"/>
    <w:rsid w:val="003B2010"/>
    <w:rsid w:val="003B4466"/>
    <w:rsid w:val="004264E4"/>
    <w:rsid w:val="004E6D49"/>
    <w:rsid w:val="00516421"/>
    <w:rsid w:val="0052768B"/>
    <w:rsid w:val="0053617D"/>
    <w:rsid w:val="00571228"/>
    <w:rsid w:val="005A6D36"/>
    <w:rsid w:val="005E2881"/>
    <w:rsid w:val="00603865"/>
    <w:rsid w:val="00655132"/>
    <w:rsid w:val="00670CC4"/>
    <w:rsid w:val="006927A0"/>
    <w:rsid w:val="006A54B8"/>
    <w:rsid w:val="006B1FDA"/>
    <w:rsid w:val="006D5FEB"/>
    <w:rsid w:val="00700EBE"/>
    <w:rsid w:val="00784349"/>
    <w:rsid w:val="00814CE3"/>
    <w:rsid w:val="0086394A"/>
    <w:rsid w:val="0087252D"/>
    <w:rsid w:val="008D7553"/>
    <w:rsid w:val="008F408A"/>
    <w:rsid w:val="009532DA"/>
    <w:rsid w:val="009B1502"/>
    <w:rsid w:val="009B29FF"/>
    <w:rsid w:val="009D3770"/>
    <w:rsid w:val="00A61B01"/>
    <w:rsid w:val="00A85B3D"/>
    <w:rsid w:val="00AA0CE0"/>
    <w:rsid w:val="00AA55FB"/>
    <w:rsid w:val="00B136A1"/>
    <w:rsid w:val="00B26C74"/>
    <w:rsid w:val="00B51B58"/>
    <w:rsid w:val="00BA317B"/>
    <w:rsid w:val="00BD749C"/>
    <w:rsid w:val="00C43674"/>
    <w:rsid w:val="00C60B7C"/>
    <w:rsid w:val="00C70F67"/>
    <w:rsid w:val="00CA26D8"/>
    <w:rsid w:val="00CE5F2A"/>
    <w:rsid w:val="00D13CA6"/>
    <w:rsid w:val="00D80F56"/>
    <w:rsid w:val="00D837CC"/>
    <w:rsid w:val="00E472F4"/>
    <w:rsid w:val="00E87188"/>
    <w:rsid w:val="00E902F2"/>
    <w:rsid w:val="00E91EC8"/>
    <w:rsid w:val="00EF0883"/>
    <w:rsid w:val="00F2401B"/>
    <w:rsid w:val="00F65033"/>
    <w:rsid w:val="00FA3767"/>
    <w:rsid w:val="00FB1C6D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1B5458"/>
  <w15:chartTrackingRefBased/>
  <w15:docId w15:val="{FDCD9192-555C-417E-8C25-2461BBA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001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4E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336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36008"/>
  </w:style>
  <w:style w:type="paragraph" w:styleId="a5">
    <w:name w:val="footer"/>
    <w:basedOn w:val="a"/>
    <w:link w:val="Char0"/>
    <w:uiPriority w:val="99"/>
    <w:unhideWhenUsed/>
    <w:rsid w:val="003360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36008"/>
  </w:style>
  <w:style w:type="character" w:styleId="Hyperlink">
    <w:name w:val="Hyperlink"/>
    <w:basedOn w:val="a0"/>
    <w:uiPriority w:val="99"/>
    <w:unhideWhenUsed/>
    <w:rsid w:val="00AA0CE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A0C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aimakhalil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hmed@ut.edu.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omaima ahmed</dc:creator>
  <cp:keywords/>
  <dc:description/>
  <cp:lastModifiedBy>omaima ahmed</cp:lastModifiedBy>
  <cp:revision>70</cp:revision>
  <dcterms:created xsi:type="dcterms:W3CDTF">2026-05-05T11:06:00Z</dcterms:created>
  <dcterms:modified xsi:type="dcterms:W3CDTF">2026-05-05T12:17:00Z</dcterms:modified>
</cp:coreProperties>
</file>