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  <w:lang w:bidi="ar-JO"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0E1DBD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lang w:val="en-US"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  <w:rPr>
          <w:lang w:bidi="ar-JO"/>
        </w:rPr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 </w:t>
      </w: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106E22">
        <w:rPr>
          <w:rFonts w:cs="KacstBook" w:hint="cs"/>
          <w:bCs/>
          <w:sz w:val="40"/>
          <w:szCs w:val="34"/>
          <w:rtl/>
        </w:rPr>
        <w:t xml:space="preserve">العروض وموسيقى الشعر </w:t>
      </w:r>
    </w:p>
    <w:p w:rsidR="007F6870" w:rsidRPr="009737FC" w:rsidRDefault="00C6789F" w:rsidP="00106E22">
      <w:pPr>
        <w:bidi/>
        <w:jc w:val="both"/>
        <w:rPr>
          <w:rFonts w:cs="AL-Mohanad Bold"/>
          <w:rtl/>
        </w:rPr>
      </w:pPr>
      <w:r>
        <w:rPr>
          <w:rFonts w:cs="KacstBook" w:hint="cs"/>
          <w:bCs/>
          <w:sz w:val="40"/>
          <w:szCs w:val="34"/>
          <w:rtl/>
        </w:rPr>
        <w:t xml:space="preserve"> </w:t>
      </w: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9C03EC">
        <w:rPr>
          <w:rFonts w:cs="AL-Mohanad Bold" w:hint="cs"/>
          <w:bCs/>
          <w:sz w:val="36"/>
          <w:szCs w:val="36"/>
          <w:rtl/>
        </w:rPr>
        <w:t xml:space="preserve">عرب </w:t>
      </w:r>
      <w:r w:rsidR="00106E22">
        <w:rPr>
          <w:rFonts w:cs="AL-Mohanad Bold" w:hint="cs"/>
          <w:bCs/>
          <w:sz w:val="36"/>
          <w:szCs w:val="36"/>
          <w:rtl/>
        </w:rPr>
        <w:t>108</w:t>
      </w: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/>
                <w:b/>
                <w:bCs/>
                <w:sz w:val="22"/>
              </w:rPr>
              <w:t xml:space="preserve"> 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620E7" w:rsidRPr="00502E1F">
              <w:rPr>
                <w:rFonts w:cs="KacstBook" w:hint="cs"/>
                <w:sz w:val="22"/>
                <w:rtl/>
              </w:rPr>
              <w:t xml:space="preserve"> </w:t>
            </w:r>
            <w:r w:rsidR="009C03EC">
              <w:rPr>
                <w:rFonts w:cs="KacstBook" w:hint="cs"/>
                <w:sz w:val="22"/>
                <w:rtl/>
              </w:rPr>
              <w:t>28/5/1439هـ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Pr="00502E1F">
              <w:rPr>
                <w:rFonts w:cs="KacstBook" w:hint="cs"/>
                <w:sz w:val="22"/>
                <w:rtl/>
                <w:lang w:val="en-US"/>
              </w:rPr>
              <w:t xml:space="preserve"> </w:t>
            </w:r>
            <w:r w:rsidR="009C03EC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085EA3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574B2F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6717CC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9C03EC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0E15D0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106E22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106E22">
              <w:rPr>
                <w:rFonts w:cs="KacstBook" w:hint="cs"/>
                <w:b/>
                <w:sz w:val="28"/>
                <w:szCs w:val="28"/>
                <w:rtl/>
              </w:rPr>
              <w:t>العروض وموسيقى الشعر</w:t>
            </w:r>
            <w:r w:rsidR="009C03EC">
              <w:rPr>
                <w:rFonts w:cs="KacstBook" w:hint="cs"/>
                <w:b/>
                <w:sz w:val="28"/>
                <w:szCs w:val="28"/>
                <w:rtl/>
              </w:rPr>
              <w:t xml:space="preserve">( عرب </w:t>
            </w:r>
            <w:r w:rsidR="00106E22">
              <w:rPr>
                <w:rFonts w:cs="KacstBook" w:hint="cs"/>
                <w:b/>
                <w:sz w:val="28"/>
                <w:szCs w:val="28"/>
                <w:rtl/>
              </w:rPr>
              <w:t>108</w:t>
            </w:r>
            <w:r w:rsidR="009C03EC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9C03EC">
              <w:rPr>
                <w:rFonts w:cs="KacstBook" w:hint="cs"/>
                <w:b/>
                <w:sz w:val="28"/>
                <w:szCs w:val="28"/>
                <w:rtl/>
              </w:rPr>
              <w:t xml:space="preserve">3 ساعات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106E22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9C03EC">
              <w:rPr>
                <w:rFonts w:cs="KacstBook" w:hint="cs"/>
                <w:b/>
                <w:sz w:val="28"/>
                <w:szCs w:val="28"/>
                <w:rtl/>
              </w:rPr>
              <w:t>المستوى ا</w:t>
            </w:r>
            <w:r w:rsidR="00106E22">
              <w:rPr>
                <w:rFonts w:cs="KacstBook" w:hint="cs"/>
                <w:b/>
                <w:sz w:val="28"/>
                <w:szCs w:val="28"/>
                <w:rtl/>
              </w:rPr>
              <w:t>لرابع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(إن وجدت):</w:t>
            </w:r>
            <w:r w:rsidR="009C03EC">
              <w:rPr>
                <w:rFonts w:cs="KacstBook" w:hint="cs"/>
                <w:b/>
                <w:sz w:val="28"/>
                <w:szCs w:val="28"/>
                <w:rtl/>
              </w:rPr>
              <w:t xml:space="preserve"> 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9C03EC">
              <w:rPr>
                <w:rFonts w:cs="KacstBook" w:hint="cs"/>
                <w:b/>
                <w:sz w:val="28"/>
                <w:szCs w:val="28"/>
                <w:rtl/>
              </w:rPr>
              <w:t>لا 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 w:rsidP="00085EA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085EA3">
              <w:rPr>
                <w:rFonts w:cs="KacstBook" w:hint="cs"/>
                <w:b/>
                <w:sz w:val="28"/>
                <w:szCs w:val="28"/>
                <w:rtl/>
              </w:rPr>
              <w:t>كلية التربية والآداب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0E1DBD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E15D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9C03EC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/>
                      <w:b/>
                      <w:szCs w:val="26"/>
                    </w:rPr>
                    <w:sym w:font="Wingdings" w:char="F0FC"/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9C03EC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E15D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E15D0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0E15D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E15D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872154">
        <w:trPr>
          <w:trHeight w:val="504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Default="00502E1F" w:rsidP="00872154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872154" w:rsidRPr="00872154" w:rsidRDefault="00872154" w:rsidP="00872154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>
              <w:rPr>
                <w:rFonts w:cs="KacstBook" w:hint="cs"/>
                <w:bCs/>
                <w:sz w:val="28"/>
                <w:szCs w:val="28"/>
                <w:rtl/>
              </w:rPr>
              <w:t>لا يوجد</w:t>
            </w: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0E15D0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106E22" w:rsidRPr="00C31E28" w:rsidRDefault="00106E22" w:rsidP="00106E22">
            <w:pPr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تمكين الطلاب من تذوق الأثر الموسيق</w:t>
            </w:r>
            <w:r>
              <w:rPr>
                <w:rFonts w:cs="Simplified Arabic" w:hint="cs"/>
                <w:sz w:val="28"/>
                <w:szCs w:val="28"/>
                <w:rtl/>
              </w:rPr>
              <w:t>ى الداخلية والخارجية للشعر العربي.</w:t>
            </w:r>
          </w:p>
          <w:p w:rsidR="00106E22" w:rsidRDefault="00106E22" w:rsidP="00106E22">
            <w:pPr>
              <w:jc w:val="right"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 xml:space="preserve">2 </w:t>
            </w:r>
            <w:r w:rsidRPr="00C31E28">
              <w:rPr>
                <w:rFonts w:cs="Simplified Arabic"/>
                <w:sz w:val="28"/>
                <w:szCs w:val="28"/>
                <w:rtl/>
              </w:rPr>
              <w:t>–</w:t>
            </w:r>
            <w:r w:rsidRPr="00C31E28">
              <w:rPr>
                <w:rFonts w:cs="Simplified Arabic" w:hint="cs"/>
                <w:sz w:val="28"/>
                <w:szCs w:val="28"/>
                <w:rtl/>
              </w:rPr>
              <w:t xml:space="preserve"> معرفة الوحدات الموسيقية لبحور الشعر , وطريقة تكوين البحور وتحليلها 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106E22" w:rsidRPr="00C31E28" w:rsidRDefault="00106E22" w:rsidP="00106E22">
            <w:pPr>
              <w:jc w:val="right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</w:t>
            </w:r>
            <w:r w:rsidRPr="00C31E28">
              <w:rPr>
                <w:rFonts w:cs="Simplified Arabic" w:hint="cs"/>
                <w:sz w:val="28"/>
                <w:szCs w:val="28"/>
                <w:rtl/>
              </w:rPr>
              <w:t>تقويم الأشعار تقويما عروضيا صالحا .</w:t>
            </w:r>
          </w:p>
          <w:p w:rsidR="00C96DC0" w:rsidRPr="00502E1F" w:rsidRDefault="00106E22" w:rsidP="00106E22">
            <w:pPr>
              <w:bidi/>
              <w:jc w:val="both"/>
              <w:rPr>
                <w:rFonts w:cs="KacstBook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معرفة الأوزان والقوافي , وما يطرأ عليها من تغييرات</w:t>
            </w: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B640D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C35D00" w:rsidRPr="003844C8" w:rsidRDefault="00C35D00" w:rsidP="000E15D0">
            <w:pPr>
              <w:numPr>
                <w:ilvl w:val="1"/>
                <w:numId w:val="12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استخدام أساليب تدريس جديدة مثل التعليم التعاوني والاعتماد على مهارات التفكير</w:t>
            </w:r>
          </w:p>
          <w:p w:rsidR="00C35D00" w:rsidRPr="003844C8" w:rsidRDefault="00C35D00" w:rsidP="000E15D0">
            <w:pPr>
              <w:numPr>
                <w:ilvl w:val="1"/>
                <w:numId w:val="12"/>
              </w:num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الاعتماد بشكل أكبر على الدراسة الذاتية للطالب أو مصادر المكتبة.</w:t>
            </w:r>
          </w:p>
          <w:p w:rsidR="00C96DC0" w:rsidRPr="00502E1F" w:rsidRDefault="00C35D00" w:rsidP="00C35D00">
            <w:pPr>
              <w:bidi/>
              <w:jc w:val="both"/>
              <w:rPr>
                <w:rFonts w:cs="KacstBook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                       ـــــــ  </w:t>
            </w: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الاستفادة من الأقراص الممغنطة مثل المكتبة الشاملة</w:t>
            </w:r>
          </w:p>
          <w:p w:rsidR="00C96DC0" w:rsidRPr="00C35D00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0E15D0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535D58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106E22" w:rsidRPr="00D33689" w:rsidRDefault="00106E22" w:rsidP="00106E22">
            <w:pPr>
              <w:spacing w:line="360" w:lineRule="auto"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يعنى هذا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مقرر إلى </w:t>
            </w:r>
            <w:r w:rsidRPr="00D33689">
              <w:rPr>
                <w:rFonts w:cs="Simplified Arabic" w:hint="cs"/>
                <w:sz w:val="28"/>
                <w:szCs w:val="28"/>
                <w:rtl/>
              </w:rPr>
              <w:t>تذوق اثر الموسيقى الداخلية والخارجية للشعر العربي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106E22" w:rsidRPr="00D33689" w:rsidRDefault="00106E22" w:rsidP="00106E22">
            <w:pPr>
              <w:spacing w:line="360" w:lineRule="auto"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33689">
              <w:rPr>
                <w:rFonts w:cs="Simplified Arabic" w:hint="cs"/>
                <w:sz w:val="28"/>
                <w:szCs w:val="28"/>
                <w:rtl/>
              </w:rPr>
              <w:t xml:space="preserve"> -معرفة الوحدات الموسيقية لبحور الشعر وطريقة تحليلها.</w:t>
            </w:r>
          </w:p>
          <w:p w:rsidR="00106E22" w:rsidRPr="00D33689" w:rsidRDefault="00106E22" w:rsidP="00106E22">
            <w:pPr>
              <w:spacing w:line="360" w:lineRule="auto"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33689">
              <w:rPr>
                <w:rFonts w:cs="Simplified Arabic" w:hint="cs"/>
                <w:sz w:val="28"/>
                <w:szCs w:val="28"/>
                <w:rtl/>
              </w:rPr>
              <w:t xml:space="preserve"> -تقوم الأشعار تقويما عروضيا.</w:t>
            </w:r>
          </w:p>
          <w:p w:rsidR="00106E22" w:rsidRDefault="00106E22" w:rsidP="00106E22">
            <w:pPr>
              <w:spacing w:line="360" w:lineRule="auto"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D33689">
              <w:rPr>
                <w:rFonts w:hint="cs"/>
                <w:rtl/>
              </w:rPr>
              <w:t xml:space="preserve"> </w:t>
            </w:r>
            <w:r w:rsidRPr="00D33689">
              <w:rPr>
                <w:rFonts w:cs="Simplified Arabic" w:hint="cs"/>
                <w:sz w:val="28"/>
                <w:szCs w:val="28"/>
                <w:rtl/>
              </w:rPr>
              <w:t>-معرفة التغيرات التي تطرأ على الأوزان والقوافي.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8"/>
        <w:gridCol w:w="1382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0E15D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C35D00">
        <w:trPr>
          <w:trHeight w:val="372"/>
          <w:jc w:val="center"/>
        </w:trPr>
        <w:tc>
          <w:tcPr>
            <w:tcW w:w="6508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6DC0" w:rsidRPr="00502E1F" w:rsidTr="00C35D00">
        <w:trPr>
          <w:jc w:val="center"/>
        </w:trPr>
        <w:tc>
          <w:tcPr>
            <w:tcW w:w="6508" w:type="dxa"/>
          </w:tcPr>
          <w:p w:rsidR="00C96DC0" w:rsidRPr="00502E1F" w:rsidRDefault="00BA5ADF" w:rsidP="00BC175B">
            <w:pPr>
              <w:bidi/>
              <w:jc w:val="both"/>
              <w:rPr>
                <w:rFonts w:cs="KacstBook"/>
                <w:rtl/>
                <w:lang w:bidi="ar-JO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 xml:space="preserve">نبذة عن نشأة هذا العلم وأهميته , والاطلاع على سيرة مؤسس هذا العلم </w:t>
            </w:r>
            <w:r w:rsidRPr="00C31E28">
              <w:rPr>
                <w:rFonts w:cs="Simplified Arabic"/>
                <w:sz w:val="28"/>
                <w:szCs w:val="28"/>
                <w:rtl/>
              </w:rPr>
              <w:t>–</w:t>
            </w:r>
            <w:r w:rsidRPr="00C31E28">
              <w:rPr>
                <w:rFonts w:cs="Simplified Arabic" w:hint="cs"/>
                <w:sz w:val="28"/>
                <w:szCs w:val="28"/>
                <w:rtl/>
              </w:rPr>
              <w:t xml:space="preserve"> الخليل بن </w:t>
            </w:r>
            <w:r w:rsidRPr="00BA5ADF">
              <w:rPr>
                <w:rFonts w:cs="KacstBook" w:hint="cs"/>
                <w:b/>
                <w:bCs/>
                <w:rtl/>
                <w:lang w:bidi="ar-JO"/>
              </w:rPr>
              <w:t>أحمد الفراهيدي</w:t>
            </w:r>
          </w:p>
        </w:tc>
        <w:tc>
          <w:tcPr>
            <w:tcW w:w="1382" w:type="dxa"/>
          </w:tcPr>
          <w:p w:rsidR="00C96DC0" w:rsidRPr="00502E1F" w:rsidRDefault="00C35D0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C35D00" w:rsidP="00BC175B">
            <w:pPr>
              <w:bidi/>
              <w:jc w:val="both"/>
              <w:rPr>
                <w:rFonts w:cs="KacstBook"/>
                <w:lang w:val="en-US" w:bidi="ar-JO"/>
              </w:rPr>
            </w:pPr>
            <w:r>
              <w:rPr>
                <w:rFonts w:cs="KacstBook" w:hint="cs"/>
                <w:rtl/>
                <w:lang w:val="en-US" w:bidi="ar-JO"/>
              </w:rPr>
              <w:t>3</w:t>
            </w:r>
          </w:p>
        </w:tc>
      </w:tr>
      <w:tr w:rsidR="00C96DC0" w:rsidRPr="00502E1F" w:rsidTr="00C35D00">
        <w:trPr>
          <w:jc w:val="center"/>
        </w:trPr>
        <w:tc>
          <w:tcPr>
            <w:tcW w:w="6508" w:type="dxa"/>
          </w:tcPr>
          <w:p w:rsidR="00C35D00" w:rsidRPr="00C35D00" w:rsidRDefault="00BA5ADF" w:rsidP="00C35D00">
            <w:pPr>
              <w:ind w:left="360"/>
              <w:jc w:val="center"/>
              <w:rPr>
                <w:b/>
                <w:bCs/>
                <w:szCs w:val="28"/>
                <w:lang w:val="en-US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خطوات الكتابة العروضية , مرحلة التقطيع العروضي , قوانين علم العروض , ألقاب الأبيات</w:t>
            </w:r>
          </w:p>
          <w:p w:rsidR="00C96DC0" w:rsidRPr="00BA5ADF" w:rsidRDefault="00C96DC0" w:rsidP="00BA5ADF">
            <w:pPr>
              <w:ind w:left="360"/>
              <w:jc w:val="center"/>
              <w:rPr>
                <w:rFonts w:cs="KacstBook"/>
                <w:lang w:val="en-US"/>
              </w:rPr>
            </w:pPr>
          </w:p>
        </w:tc>
        <w:tc>
          <w:tcPr>
            <w:tcW w:w="1382" w:type="dxa"/>
          </w:tcPr>
          <w:p w:rsidR="00C96DC0" w:rsidRPr="00502E1F" w:rsidRDefault="008500FB" w:rsidP="00BC175B">
            <w:pPr>
              <w:bidi/>
              <w:jc w:val="both"/>
              <w:rPr>
                <w:rFonts w:cs="KacstBook"/>
                <w:lang w:bidi="ar-JO"/>
              </w:rPr>
            </w:pPr>
            <w:r>
              <w:rPr>
                <w:rFonts w:cs="KacstBook" w:hint="cs"/>
                <w:rtl/>
                <w:lang w:bidi="ar-JO"/>
              </w:rPr>
              <w:t>2</w:t>
            </w:r>
          </w:p>
        </w:tc>
        <w:tc>
          <w:tcPr>
            <w:tcW w:w="1560" w:type="dxa"/>
          </w:tcPr>
          <w:p w:rsidR="00C96DC0" w:rsidRPr="00502E1F" w:rsidRDefault="008500F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6</w:t>
            </w:r>
          </w:p>
        </w:tc>
      </w:tr>
      <w:tr w:rsidR="00C96DC0" w:rsidRPr="00502E1F" w:rsidTr="00C35D00">
        <w:trPr>
          <w:jc w:val="center"/>
        </w:trPr>
        <w:tc>
          <w:tcPr>
            <w:tcW w:w="6508" w:type="dxa"/>
          </w:tcPr>
          <w:p w:rsidR="00BA5ADF" w:rsidRPr="00C31E28" w:rsidRDefault="00BA5ADF" w:rsidP="00BA5ADF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دراسة الأسباب والأوتاد والفواصل والزحافات والعلل وأسبابها , والعلل الجارية مجرى الزحاف والزحافات الجارية مجرى العلل 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1382" w:type="dxa"/>
          </w:tcPr>
          <w:p w:rsidR="00C96DC0" w:rsidRPr="00502E1F" w:rsidRDefault="008500F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C96DC0" w:rsidRPr="00502E1F" w:rsidRDefault="008500F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6</w:t>
            </w:r>
          </w:p>
        </w:tc>
      </w:tr>
      <w:tr w:rsidR="00C96DC0" w:rsidRPr="00502E1F" w:rsidTr="00C35D00">
        <w:trPr>
          <w:jc w:val="center"/>
        </w:trPr>
        <w:tc>
          <w:tcPr>
            <w:tcW w:w="6508" w:type="dxa"/>
          </w:tcPr>
          <w:p w:rsidR="00C35D00" w:rsidRPr="00BA5ADF" w:rsidRDefault="00C35D00" w:rsidP="00BA5ADF">
            <w:pPr>
              <w:jc w:val="right"/>
              <w:rPr>
                <w:b/>
                <w:bCs/>
                <w:szCs w:val="28"/>
                <w:lang w:val="en-US"/>
              </w:rPr>
            </w:pPr>
            <w:r w:rsidRPr="003844C8">
              <w:rPr>
                <w:rFonts w:hint="cs"/>
                <w:b/>
                <w:bCs/>
                <w:szCs w:val="28"/>
                <w:rtl/>
              </w:rPr>
              <w:t xml:space="preserve"> .</w:t>
            </w:r>
            <w:r w:rsidR="00BA5ADF" w:rsidRPr="00C31E28">
              <w:rPr>
                <w:rFonts w:cs="Simplified Arabic" w:hint="cs"/>
                <w:sz w:val="28"/>
                <w:szCs w:val="28"/>
                <w:rtl/>
              </w:rPr>
              <w:t xml:space="preserve"> استواء الوزن في القصيدة العربية , ومقومات القصيدة</w:t>
            </w:r>
          </w:p>
          <w:p w:rsidR="00C96DC0" w:rsidRPr="00BA5ADF" w:rsidRDefault="00C96DC0" w:rsidP="00BA5ADF">
            <w:pPr>
              <w:rPr>
                <w:rFonts w:cs="KacstBook"/>
                <w:lang w:val="en-US" w:bidi="ar-JO"/>
              </w:rPr>
            </w:pPr>
          </w:p>
        </w:tc>
        <w:tc>
          <w:tcPr>
            <w:tcW w:w="1382" w:type="dxa"/>
          </w:tcPr>
          <w:p w:rsidR="00C96DC0" w:rsidRPr="00502E1F" w:rsidRDefault="008500F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8500F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</w:tr>
      <w:tr w:rsidR="00C96DC0" w:rsidRPr="00502E1F" w:rsidTr="00C35D00">
        <w:trPr>
          <w:jc w:val="center"/>
        </w:trPr>
        <w:tc>
          <w:tcPr>
            <w:tcW w:w="6508" w:type="dxa"/>
          </w:tcPr>
          <w:p w:rsidR="00C96DC0" w:rsidRPr="00502E1F" w:rsidRDefault="00BA5ADF" w:rsidP="00BA5ADF">
            <w:pPr>
              <w:ind w:left="360"/>
              <w:jc w:val="right"/>
              <w:rPr>
                <w:rFonts w:cs="KacstBook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دراسة البحور الشعرية وتقسيماتها</w:t>
            </w:r>
          </w:p>
        </w:tc>
        <w:tc>
          <w:tcPr>
            <w:tcW w:w="1382" w:type="dxa"/>
          </w:tcPr>
          <w:p w:rsidR="00C96DC0" w:rsidRPr="00502E1F" w:rsidRDefault="008500F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6</w:t>
            </w:r>
          </w:p>
        </w:tc>
        <w:tc>
          <w:tcPr>
            <w:tcW w:w="1560" w:type="dxa"/>
          </w:tcPr>
          <w:p w:rsidR="00C96DC0" w:rsidRPr="00502E1F" w:rsidRDefault="008500FB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18</w:t>
            </w:r>
          </w:p>
        </w:tc>
      </w:tr>
      <w:tr w:rsidR="00C35D00" w:rsidRPr="00502E1F" w:rsidTr="006C6973">
        <w:trPr>
          <w:jc w:val="center"/>
        </w:trPr>
        <w:tc>
          <w:tcPr>
            <w:tcW w:w="6508" w:type="dxa"/>
            <w:vAlign w:val="center"/>
          </w:tcPr>
          <w:p w:rsidR="00BA5ADF" w:rsidRPr="00C31E28" w:rsidRDefault="00BA5ADF" w:rsidP="00BA5ADF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مفهوم القافية من حيث أسماؤها وحروفها وحركاتها وأنواعها وعيوبها .</w:t>
            </w:r>
          </w:p>
          <w:p w:rsidR="00C35D00" w:rsidRPr="00BA5ADF" w:rsidRDefault="00BA5ADF" w:rsidP="00BA5ADF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تفصيل عروض الشعر الحديث وموسيقاه</w:t>
            </w:r>
          </w:p>
        </w:tc>
        <w:tc>
          <w:tcPr>
            <w:tcW w:w="1382" w:type="dxa"/>
          </w:tcPr>
          <w:p w:rsidR="00C35D00" w:rsidRPr="00502E1F" w:rsidRDefault="00C35D0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560" w:type="dxa"/>
          </w:tcPr>
          <w:p w:rsidR="00C35D00" w:rsidRPr="00502E1F" w:rsidRDefault="00C35D0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9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1843"/>
        <w:gridCol w:w="770"/>
        <w:gridCol w:w="1080"/>
        <w:gridCol w:w="1350"/>
        <w:gridCol w:w="990"/>
        <w:gridCol w:w="960"/>
      </w:tblGrid>
      <w:tr w:rsidR="000443FB" w:rsidRPr="00502E1F" w:rsidTr="00AB2795">
        <w:trPr>
          <w:trHeight w:val="41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AB2795">
        <w:trPr>
          <w:trHeight w:val="34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35D0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AB2795">
        <w:trPr>
          <w:trHeight w:val="28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الساعات المعتمدة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C35D00" w:rsidRDefault="00C35D00" w:rsidP="00BC175B">
            <w:pPr>
              <w:bidi/>
              <w:jc w:val="both"/>
              <w:rPr>
                <w:rFonts w:cs="KacstBook"/>
                <w:b/>
                <w:bCs/>
                <w:sz w:val="20"/>
                <w:szCs w:val="20"/>
              </w:rPr>
            </w:pPr>
            <w:r w:rsidRPr="00C35D00">
              <w:rPr>
                <w:rFonts w:cs="KacstBook" w:hint="cs"/>
                <w:b/>
                <w:bCs/>
                <w:sz w:val="20"/>
                <w:szCs w:val="20"/>
                <w:rtl/>
              </w:rPr>
              <w:t>3</w:t>
            </w:r>
            <w:r w:rsidR="00AB2795">
              <w:rPr>
                <w:rFonts w:cs="KacstBoo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35D00">
              <w:rPr>
                <w:rFonts w:cs="KacstBook" w:hint="cs"/>
                <w:b/>
                <w:bCs/>
                <w:sz w:val="20"/>
                <w:szCs w:val="20"/>
                <w:rtl/>
              </w:rPr>
              <w:t>ساعات</w:t>
            </w:r>
            <w:r w:rsidR="00AB2795">
              <w:rPr>
                <w:rFonts w:cs="KacstBoo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35D00">
              <w:rPr>
                <w:rFonts w:cs="KacstBook" w:hint="cs"/>
                <w:b/>
                <w:bCs/>
                <w:sz w:val="20"/>
                <w:szCs w:val="20"/>
                <w:rtl/>
              </w:rPr>
              <w:t>لكل أسبوع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0E15D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C35D00" w:rsidRDefault="00C35D00" w:rsidP="00BF63E4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C35D00">
              <w:rPr>
                <w:rFonts w:cs="KacstBook" w:hint="cs"/>
                <w:b/>
                <w:bCs/>
                <w:rtl/>
              </w:rPr>
              <w:t>لا ينطبق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  <w:lang w:bidi="ar-JO"/>
        </w:rPr>
      </w:pPr>
    </w:p>
    <w:p w:rsidR="00BF63E4" w:rsidRPr="00C35D00" w:rsidRDefault="00BF63E4">
      <w:pPr>
        <w:rPr>
          <w:rFonts w:cs="KacstBook"/>
          <w:lang w:val="en-US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0E15D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="00467248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9D037B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0E15D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="00737AB9"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0E15D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="005177BE" w:rsidRPr="009931B4">
              <w:rPr>
                <w:rFonts w:cs="KacstBook" w:hint="cs"/>
                <w:rtl/>
              </w:rPr>
              <w:t xml:space="preserve"> 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0E15D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685"/>
        <w:gridCol w:w="284"/>
        <w:gridCol w:w="936"/>
        <w:gridCol w:w="1757"/>
        <w:gridCol w:w="283"/>
        <w:gridCol w:w="1890"/>
      </w:tblGrid>
      <w:tr w:rsidR="00050D3B" w:rsidRPr="00502E1F" w:rsidTr="00FB68B0">
        <w:tc>
          <w:tcPr>
            <w:tcW w:w="663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05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1757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2173" w:type="dxa"/>
            <w:gridSpan w:val="2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FB68B0">
        <w:tc>
          <w:tcPr>
            <w:tcW w:w="663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35" w:type="dxa"/>
            <w:gridSpan w:val="6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BA5ADF" w:rsidRPr="00502E1F" w:rsidTr="00FB68B0">
        <w:tc>
          <w:tcPr>
            <w:tcW w:w="663" w:type="dxa"/>
            <w:shd w:val="clear" w:color="auto" w:fill="D9D9D9"/>
          </w:tcPr>
          <w:p w:rsidR="00BA5ADF" w:rsidRPr="00502E1F" w:rsidRDefault="00BA5AD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3969" w:type="dxa"/>
            <w:gridSpan w:val="2"/>
            <w:vAlign w:val="center"/>
          </w:tcPr>
          <w:p w:rsidR="00BA5ADF" w:rsidRPr="00C51C72" w:rsidRDefault="00FB68B0" w:rsidP="0071574C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بحور الشعر وتفعيلاتتها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.</w:t>
            </w:r>
          </w:p>
        </w:tc>
        <w:tc>
          <w:tcPr>
            <w:tcW w:w="2976" w:type="dxa"/>
            <w:gridSpan w:val="3"/>
            <w:vAlign w:val="center"/>
          </w:tcPr>
          <w:p w:rsidR="00FB68B0" w:rsidRPr="00C51C72" w:rsidRDefault="00FB68B0" w:rsidP="00FB68B0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المحاضرات.</w:t>
            </w:r>
          </w:p>
          <w:p w:rsidR="00BA5ADF" w:rsidRPr="00C51C72" w:rsidRDefault="00BA5ADF" w:rsidP="0071574C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:rsidR="00BA5ADF" w:rsidRPr="00C51C72" w:rsidRDefault="00FB68B0" w:rsidP="0071574C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ل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متحانات الفصلية والواجبات والتطبيقات</w:t>
            </w:r>
          </w:p>
        </w:tc>
      </w:tr>
      <w:tr w:rsidR="00AB2795" w:rsidRPr="00502E1F" w:rsidTr="00FB68B0">
        <w:tc>
          <w:tcPr>
            <w:tcW w:w="663" w:type="dxa"/>
            <w:shd w:val="clear" w:color="auto" w:fill="D9D9D9"/>
          </w:tcPr>
          <w:p w:rsidR="00AB2795" w:rsidRPr="00502E1F" w:rsidRDefault="00AB2795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3969" w:type="dxa"/>
            <w:gridSpan w:val="2"/>
            <w:vAlign w:val="center"/>
          </w:tcPr>
          <w:p w:rsidR="00AB2795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الزحافات والعلل والفرق بينها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.</w:t>
            </w:r>
          </w:p>
        </w:tc>
        <w:tc>
          <w:tcPr>
            <w:tcW w:w="2976" w:type="dxa"/>
            <w:gridSpan w:val="3"/>
            <w:vAlign w:val="center"/>
          </w:tcPr>
          <w:p w:rsidR="00AB2795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تشجيع العودة إلى المكتبة ومصادر التعليم المختلفة .</w:t>
            </w:r>
          </w:p>
        </w:tc>
        <w:tc>
          <w:tcPr>
            <w:tcW w:w="1890" w:type="dxa"/>
            <w:vAlign w:val="center"/>
          </w:tcPr>
          <w:p w:rsidR="00AB2795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أسئلة مقالية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وأسئلة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تعتمد على التعليل والتعريف وتحديد العبارة الصحيحة</w:t>
            </w:r>
          </w:p>
        </w:tc>
      </w:tr>
      <w:tr w:rsidR="00AB2795" w:rsidRPr="00502E1F" w:rsidTr="00FB68B0">
        <w:tc>
          <w:tcPr>
            <w:tcW w:w="663" w:type="dxa"/>
            <w:shd w:val="clear" w:color="auto" w:fill="D9D9D9"/>
          </w:tcPr>
          <w:p w:rsidR="00AB2795" w:rsidRPr="00502E1F" w:rsidRDefault="00AB2795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3969" w:type="dxa"/>
            <w:gridSpan w:val="2"/>
          </w:tcPr>
          <w:p w:rsidR="00AB2795" w:rsidRPr="00502E1F" w:rsidRDefault="00AB2795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976" w:type="dxa"/>
            <w:gridSpan w:val="3"/>
          </w:tcPr>
          <w:p w:rsidR="00AB2795" w:rsidRPr="00502E1F" w:rsidRDefault="00AB2795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890" w:type="dxa"/>
          </w:tcPr>
          <w:p w:rsidR="00AB2795" w:rsidRPr="00502E1F" w:rsidRDefault="00AB2795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AB2795" w:rsidRPr="00502E1F" w:rsidTr="00FB68B0">
        <w:tc>
          <w:tcPr>
            <w:tcW w:w="663" w:type="dxa"/>
            <w:shd w:val="clear" w:color="auto" w:fill="D9D9D9"/>
          </w:tcPr>
          <w:p w:rsidR="00AB2795" w:rsidRPr="00502E1F" w:rsidRDefault="00AB2795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35" w:type="dxa"/>
            <w:gridSpan w:val="6"/>
            <w:shd w:val="clear" w:color="auto" w:fill="D9D9D9"/>
          </w:tcPr>
          <w:p w:rsidR="00AB2795" w:rsidRPr="00502E1F" w:rsidRDefault="00AB2795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="006F7BFE">
              <w:rPr>
                <w:rFonts w:cs="KacstBook" w:hint="cs"/>
                <w:b/>
                <w:bCs/>
                <w:rtl/>
              </w:rPr>
              <w:t xml:space="preserve">إدراكية </w:t>
            </w: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05" w:type="dxa"/>
            <w:gridSpan w:val="3"/>
            <w:vAlign w:val="center"/>
          </w:tcPr>
          <w:p w:rsidR="00FB68B0" w:rsidRPr="00C51C72" w:rsidRDefault="00FB68B0" w:rsidP="0071574C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الواجبات الفردية التي تتطلب تطبيق التحليل على المصادر المعرفية</w:t>
            </w:r>
          </w:p>
        </w:tc>
        <w:tc>
          <w:tcPr>
            <w:tcW w:w="1757" w:type="dxa"/>
            <w:vAlign w:val="center"/>
          </w:tcPr>
          <w:p w:rsidR="00FB68B0" w:rsidRPr="00C51C72" w:rsidRDefault="00FB68B0" w:rsidP="0071574C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النقاش المستمر في المحاضرة , وإثارة الأسئلة .</w:t>
            </w:r>
          </w:p>
        </w:tc>
        <w:tc>
          <w:tcPr>
            <w:tcW w:w="2173" w:type="dxa"/>
            <w:gridSpan w:val="2"/>
            <w:vAlign w:val="center"/>
          </w:tcPr>
          <w:p w:rsidR="00FB68B0" w:rsidRPr="00C51C72" w:rsidRDefault="00FB68B0" w:rsidP="0071574C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إدراك التطور في اتجاهات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وزن القصيدة العربية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.</w:t>
            </w:r>
          </w:p>
          <w:p w:rsidR="00FB68B0" w:rsidRPr="00A5197E" w:rsidRDefault="00FB68B0" w:rsidP="0071574C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05" w:type="dxa"/>
            <w:gridSpan w:val="3"/>
            <w:vAlign w:val="center"/>
          </w:tcPr>
          <w:p w:rsidR="00FB68B0" w:rsidRPr="00C51C72" w:rsidRDefault="00FB68B0" w:rsidP="0071574C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حل مشكلات وتحليل وتنمية مهارات التفكير الناقد</w:t>
            </w:r>
          </w:p>
        </w:tc>
        <w:tc>
          <w:tcPr>
            <w:tcW w:w="1757" w:type="dxa"/>
            <w:vAlign w:val="center"/>
          </w:tcPr>
          <w:p w:rsidR="00FB68B0" w:rsidRPr="00C51C72" w:rsidRDefault="00FB68B0" w:rsidP="0071574C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تشجيع التحليل المستقل وإبداء الرأي .</w:t>
            </w:r>
          </w:p>
        </w:tc>
        <w:tc>
          <w:tcPr>
            <w:tcW w:w="2173" w:type="dxa"/>
            <w:gridSpan w:val="2"/>
            <w:vAlign w:val="center"/>
          </w:tcPr>
          <w:p w:rsidR="00FB68B0" w:rsidRPr="00C51C72" w:rsidRDefault="00FB68B0" w:rsidP="0071574C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القدرة على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تقطيع الأبيات الشعرية ومعرفة بحرها </w:t>
            </w: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05" w:type="dxa"/>
            <w:gridSpan w:val="3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1757" w:type="dxa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173" w:type="dxa"/>
            <w:gridSpan w:val="2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35" w:type="dxa"/>
            <w:gridSpan w:val="6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05" w:type="dxa"/>
            <w:gridSpan w:val="3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قاعة الدرس دليل إلتزان الطالب وتحمله المسؤولية.</w:t>
            </w:r>
          </w:p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1757" w:type="dxa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تكليف الطالب بأنشطة إثرائية</w:t>
            </w:r>
          </w:p>
        </w:tc>
        <w:tc>
          <w:tcPr>
            <w:tcW w:w="2173" w:type="dxa"/>
            <w:gridSpan w:val="2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تطوير قدرة الطالب على الحوار والمناقشة</w:t>
            </w: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05" w:type="dxa"/>
            <w:gridSpan w:val="3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إدارة الحوار</w:t>
            </w:r>
          </w:p>
        </w:tc>
        <w:tc>
          <w:tcPr>
            <w:tcW w:w="1757" w:type="dxa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إدارة الحوار والمناقشة </w:t>
            </w:r>
          </w:p>
        </w:tc>
        <w:tc>
          <w:tcPr>
            <w:tcW w:w="2173" w:type="dxa"/>
            <w:gridSpan w:val="2"/>
            <w:vAlign w:val="center"/>
          </w:tcPr>
          <w:p w:rsidR="00FB68B0" w:rsidRPr="00C51C72" w:rsidRDefault="00FB68B0" w:rsidP="00CD0D58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مهارات التعامل مع الآخرين وتحمل المسؤولية</w:t>
            </w:r>
          </w:p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35" w:type="dxa"/>
            <w:gridSpan w:val="6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05" w:type="dxa"/>
            <w:gridSpan w:val="3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تعتمد على تمييز صحة المعلومة</w:t>
            </w:r>
          </w:p>
        </w:tc>
        <w:tc>
          <w:tcPr>
            <w:tcW w:w="1757" w:type="dxa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المنتديات</w:t>
            </w:r>
          </w:p>
        </w:tc>
        <w:tc>
          <w:tcPr>
            <w:tcW w:w="2173" w:type="dxa"/>
            <w:gridSpan w:val="2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وسائل التقنية.</w:t>
            </w: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05" w:type="dxa"/>
            <w:gridSpan w:val="3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الاوراق البحثية</w:t>
            </w:r>
          </w:p>
        </w:tc>
        <w:tc>
          <w:tcPr>
            <w:tcW w:w="1757" w:type="dxa"/>
            <w:vAlign w:val="center"/>
          </w:tcPr>
          <w:p w:rsidR="00FB68B0" w:rsidRPr="00C51C72" w:rsidRDefault="00FB68B0" w:rsidP="00CD0D58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استخدام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المكتبة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الالكترونية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ومصادر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lastRenderedPageBreak/>
              <w:t>التعليم المختلفة .</w:t>
            </w:r>
          </w:p>
        </w:tc>
        <w:tc>
          <w:tcPr>
            <w:tcW w:w="2173" w:type="dxa"/>
            <w:gridSpan w:val="2"/>
            <w:vAlign w:val="center"/>
          </w:tcPr>
          <w:p w:rsidR="00FB68B0" w:rsidRPr="00C51C72" w:rsidRDefault="00FB68B0" w:rsidP="00CD0D58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lastRenderedPageBreak/>
              <w:t>تنمية قدرة الطالب على التعامل مع الإنترنت .</w:t>
            </w:r>
          </w:p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lastRenderedPageBreak/>
              <w:t>5</w:t>
            </w:r>
          </w:p>
        </w:tc>
        <w:tc>
          <w:tcPr>
            <w:tcW w:w="8835" w:type="dxa"/>
            <w:gridSpan w:val="6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3685" w:type="dxa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المتابعة.</w:t>
            </w:r>
          </w:p>
        </w:tc>
        <w:tc>
          <w:tcPr>
            <w:tcW w:w="2977" w:type="dxa"/>
            <w:gridSpan w:val="3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الندوات العلمية</w:t>
            </w:r>
          </w:p>
        </w:tc>
        <w:tc>
          <w:tcPr>
            <w:tcW w:w="2173" w:type="dxa"/>
            <w:gridSpan w:val="2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المحاورة باللغة العربية الفصحى</w:t>
            </w:r>
          </w:p>
        </w:tc>
      </w:tr>
      <w:tr w:rsidR="00FB68B0" w:rsidRPr="00502E1F" w:rsidTr="00FB68B0">
        <w:tc>
          <w:tcPr>
            <w:tcW w:w="663" w:type="dxa"/>
            <w:shd w:val="clear" w:color="auto" w:fill="D9D9D9"/>
          </w:tcPr>
          <w:p w:rsidR="00FB68B0" w:rsidRPr="00502E1F" w:rsidRDefault="00FB68B0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3685" w:type="dxa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الملاحظة</w:t>
            </w:r>
          </w:p>
        </w:tc>
        <w:tc>
          <w:tcPr>
            <w:tcW w:w="2977" w:type="dxa"/>
            <w:gridSpan w:val="3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  <w:lang w:bidi="ar-JO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لقاءات الدورية </w:t>
            </w:r>
          </w:p>
        </w:tc>
        <w:tc>
          <w:tcPr>
            <w:tcW w:w="2173" w:type="dxa"/>
            <w:gridSpan w:val="2"/>
            <w:vAlign w:val="center"/>
          </w:tcPr>
          <w:p w:rsidR="00FB68B0" w:rsidRPr="00C51C72" w:rsidRDefault="00FB68B0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 التعبير بلغة الجسد .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0E15D0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6F7BFE" w:rsidRPr="00502E1F" w:rsidTr="00E54191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F7BFE" w:rsidRPr="00502E1F" w:rsidRDefault="006F7BFE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 الفصلي الأول </w:t>
            </w:r>
          </w:p>
        </w:tc>
        <w:tc>
          <w:tcPr>
            <w:tcW w:w="1380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1560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الخامس</w:t>
            </w:r>
          </w:p>
        </w:tc>
      </w:tr>
      <w:tr w:rsidR="006F7BFE" w:rsidRPr="00502E1F" w:rsidTr="00E54191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F7BFE" w:rsidRPr="00502E1F" w:rsidRDefault="006F7BF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الفصلي الثاني</w:t>
            </w:r>
          </w:p>
        </w:tc>
        <w:tc>
          <w:tcPr>
            <w:tcW w:w="1380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1560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العاشر</w:t>
            </w:r>
          </w:p>
        </w:tc>
      </w:tr>
      <w:tr w:rsidR="006F7BFE" w:rsidRPr="00502E1F" w:rsidTr="00E54191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F7BFE" w:rsidRPr="00502E1F" w:rsidRDefault="006F7BF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بحث ومشاركة</w:t>
            </w:r>
          </w:p>
        </w:tc>
        <w:tc>
          <w:tcPr>
            <w:tcW w:w="1380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1560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الثانى عشر</w:t>
            </w:r>
          </w:p>
        </w:tc>
      </w:tr>
      <w:tr w:rsidR="006F7BFE" w:rsidRPr="00502E1F" w:rsidTr="00E54191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6F7BFE" w:rsidRPr="00502E1F" w:rsidRDefault="006F7BF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380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40%</w:t>
            </w:r>
          </w:p>
        </w:tc>
        <w:tc>
          <w:tcPr>
            <w:tcW w:w="1560" w:type="dxa"/>
            <w:vAlign w:val="center"/>
          </w:tcPr>
          <w:p w:rsidR="006F7BFE" w:rsidRPr="00C51C72" w:rsidRDefault="006F7BFE" w:rsidP="00CD0D58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0E15D0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6F7BFE" w:rsidRPr="00C51C72" w:rsidRDefault="006F7BFE" w:rsidP="000E15D0">
            <w:pPr>
              <w:numPr>
                <w:ilvl w:val="0"/>
                <w:numId w:val="15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عشر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ساعات أسبوعية مفتوحة لكل الطلاب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6F7BFE" w:rsidRPr="003B1B45" w:rsidRDefault="006F7BFE" w:rsidP="000E15D0">
            <w:pPr>
              <w:numPr>
                <w:ilvl w:val="0"/>
                <w:numId w:val="15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color w:val="00B050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تحديد مواعيد إضافية مع الطالبات اللواتي  يحتجن لذلك خارج نطاق الساعات المكتبية (الموهوبات والضعيفات</w:t>
            </w:r>
            <w:r w:rsidRPr="003B1B45">
              <w:rPr>
                <w:rFonts w:ascii="Traditional Arabic" w:eastAsia="Calibri" w:hAnsi="Traditional Arabic" w:cs="Traditional Arabic" w:hint="cs"/>
                <w:color w:val="00B050"/>
                <w:sz w:val="28"/>
                <w:szCs w:val="28"/>
                <w:rtl/>
              </w:rPr>
              <w:t>)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0E15D0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6F7BFE" w:rsidRPr="00C51C72" w:rsidRDefault="0042172C" w:rsidP="000E15D0">
            <w:pPr>
              <w:numPr>
                <w:ilvl w:val="0"/>
                <w:numId w:val="16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color w:val="00B050"/>
                <w:sz w:val="28"/>
                <w:szCs w:val="28"/>
              </w:rPr>
            </w:pPr>
            <w:r>
              <w:rPr>
                <w:rFonts w:hint="cs"/>
                <w:rtl/>
              </w:rPr>
              <w:t>علم العروض والقافية  / يوسف بكار</w:t>
            </w:r>
            <w:r w:rsidR="006F7BFE" w:rsidRPr="00C51C72">
              <w:rPr>
                <w:rFonts w:ascii="Traditional Arabic" w:eastAsia="Calibri" w:hAnsi="Traditional Arabic" w:cs="Traditional Arabic" w:hint="cs"/>
                <w:color w:val="00B050"/>
                <w:sz w:val="28"/>
                <w:szCs w:val="28"/>
                <w:rtl/>
              </w:rPr>
              <w:t>.</w:t>
            </w:r>
          </w:p>
          <w:p w:rsidR="00C96DC0" w:rsidRPr="006F7BFE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A9473B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  <w:lang w:bidi="ar-JO"/>
              </w:rPr>
            </w:pPr>
          </w:p>
          <w:p w:rsidR="0042172C" w:rsidRPr="00C31E28" w:rsidRDefault="0042172C" w:rsidP="0042172C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النغم الشعري عند العرب   د . محمد عبدالمنعم خفاجي  د . عبدالعزيز شرف .</w:t>
            </w:r>
          </w:p>
          <w:p w:rsidR="0042172C" w:rsidRPr="00C31E28" w:rsidRDefault="0042172C" w:rsidP="0042172C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بحور الشعر العربي ( عروض الخليل )   د . غازي يموت .</w:t>
            </w:r>
          </w:p>
          <w:p w:rsidR="0042172C" w:rsidRPr="00C31E28" w:rsidRDefault="0042172C" w:rsidP="0042172C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التسهيل في علمي الخليل   د . أحمد سليمان ياقوت .</w:t>
            </w:r>
          </w:p>
          <w:p w:rsidR="0042172C" w:rsidRPr="00C31E28" w:rsidRDefault="0042172C" w:rsidP="0042172C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العروض وإيقاع الشعر العربي ( محاولة لإنتاج معرفة علمية )   د. سيد البحراوي .</w:t>
            </w:r>
          </w:p>
          <w:p w:rsidR="0042172C" w:rsidRPr="00C31E28" w:rsidRDefault="0042172C" w:rsidP="0042172C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lastRenderedPageBreak/>
              <w:t>العروض دراسة نظرية تطبيقية   د . محمد المختون .</w:t>
            </w:r>
          </w:p>
          <w:p w:rsidR="0042172C" w:rsidRPr="00C31E28" w:rsidRDefault="0042172C" w:rsidP="0042172C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الشعر والنغم    د . رجاء عيد .</w:t>
            </w:r>
          </w:p>
          <w:p w:rsidR="0042172C" w:rsidRPr="00C31E28" w:rsidRDefault="0042172C" w:rsidP="0042172C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  <w:rtl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قضايا الشعر المعاصر    نازك الملائكة .</w:t>
            </w:r>
          </w:p>
          <w:p w:rsidR="0042172C" w:rsidRPr="00C31E28" w:rsidRDefault="0042172C" w:rsidP="0042172C">
            <w:pPr>
              <w:pStyle w:val="ad"/>
              <w:numPr>
                <w:ilvl w:val="0"/>
                <w:numId w:val="18"/>
              </w:numPr>
              <w:bidi/>
              <w:rPr>
                <w:rFonts w:cs="Simplified Arabic"/>
                <w:sz w:val="28"/>
                <w:szCs w:val="28"/>
                <w:rtl/>
              </w:rPr>
            </w:pPr>
            <w:r w:rsidRPr="00C31E28">
              <w:rPr>
                <w:rFonts w:cs="Simplified Arabic" w:hint="cs"/>
                <w:sz w:val="28"/>
                <w:szCs w:val="28"/>
                <w:rtl/>
              </w:rPr>
              <w:t>ميزان الذهب في أشعار العرب     أحمد الهاشمي .</w:t>
            </w:r>
          </w:p>
          <w:p w:rsidR="006F7BFE" w:rsidRPr="0042172C" w:rsidRDefault="006F7BFE" w:rsidP="006F7BFE">
            <w:pPr>
              <w:ind w:left="1919"/>
              <w:rPr>
                <w:szCs w:val="28"/>
                <w:lang w:val="en-US"/>
              </w:rPr>
            </w:pPr>
          </w:p>
          <w:p w:rsidR="00C6789F" w:rsidRPr="006F7BFE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  <w:lang w:bidi="ar-JO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6F7BFE" w:rsidRPr="00C51C72" w:rsidRDefault="006F7BFE" w:rsidP="000E15D0">
            <w:pPr>
              <w:numPr>
                <w:ilvl w:val="0"/>
                <w:numId w:val="15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>أقراص ممغنطة (</w:t>
            </w:r>
            <w:r w:rsidRPr="00C51C72">
              <w:rPr>
                <w:rFonts w:ascii="Traditional Arabic" w:eastAsia="Calibri" w:hAnsi="Traditional Arabic" w:cs="Traditional Arabic"/>
                <w:sz w:val="28"/>
                <w:szCs w:val="28"/>
              </w:rPr>
              <w:t xml:space="preserve"> (CD</w:t>
            </w: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 الموسوعة الشاملة.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6F7BFE" w:rsidRPr="00C51C72" w:rsidRDefault="006F7BFE" w:rsidP="006F7BFE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51C7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أفلام تسجيلية:فيديو وتلفاز في قاعات مجهزة للتدريب والتطبيق.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0E15D0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E15D0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BB5E9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قاعات درس مناسبة لأعداد الطلاب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E15D0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JO"/>
              </w:rPr>
            </w:pPr>
          </w:p>
          <w:p w:rsidR="00C96DC0" w:rsidRPr="00502E1F" w:rsidRDefault="00BB5E90" w:rsidP="00BC175B">
            <w:pPr>
              <w:bidi/>
              <w:jc w:val="both"/>
              <w:rPr>
                <w:rFonts w:cs="KacstBook"/>
                <w:rtl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أجهزة العرض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E15D0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BB5E90" w:rsidP="00BC175B">
            <w:pPr>
              <w:bidi/>
              <w:jc w:val="both"/>
              <w:rPr>
                <w:rFonts w:cs="KacstBook"/>
                <w:lang w:val="en-US"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لايوجد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0E15D0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E15D0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BB5E90" w:rsidRPr="00C51C72" w:rsidRDefault="00BB5E90" w:rsidP="00BB5E90">
            <w:pPr>
              <w:bidi/>
              <w:spacing w:line="276" w:lineRule="auto"/>
              <w:rPr>
                <w:rtl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rtl/>
              </w:rPr>
              <w:t>استبانة المقرر</w:t>
            </w:r>
            <w:r w:rsidRPr="00C51C72">
              <w:rPr>
                <w:rtl/>
              </w:rPr>
              <w:t xml:space="preserve">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E15D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BB5E90" w:rsidRPr="0042172C" w:rsidRDefault="00BB5E90" w:rsidP="00BB5E90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>التقييم الذاتي: يقوم على المشاورة وتبادل الخبرات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BB5E90" w:rsidRPr="00C51C72" w:rsidRDefault="00BB5E90" w:rsidP="00BB5E90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الإداري: من قبل القسم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BB5E90" w:rsidRPr="00C51C72" w:rsidRDefault="00BB5E90" w:rsidP="00BB5E90">
            <w:pPr>
              <w:bidi/>
              <w:spacing w:line="276" w:lineRule="auto"/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تقييم الطلاب للعمل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bidi="ar-JO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0E15D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BB5E90" w:rsidRPr="00C51C72" w:rsidRDefault="00BB5E90" w:rsidP="00BB5E90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الدورات التدريبية لأعضاء هيئة التدريس بشكل دوري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لقاءات منتظمة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تبادل الخبرات مع أساتذة من خارج الجامعة في جامعات أخرى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تنظيم ورش عمل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  <w:lang w:bidi="ar-JO"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0E15D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517D4F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BB5E90" w:rsidRPr="00C51C72" w:rsidRDefault="00BB5E90" w:rsidP="00BB5E90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التنسيق داخل القسم فيما بين أساتذة المقرر الواحد.</w:t>
            </w:r>
          </w:p>
          <w:p w:rsidR="002E0B73" w:rsidRPr="00502E1F" w:rsidRDefault="00BB5E90" w:rsidP="00BB5E9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وكذلك مع بعض الأقسام المناظرة</w:t>
            </w: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0E15D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BB5E90" w:rsidRPr="00C51C72" w:rsidRDefault="00BB5E90" w:rsidP="00BB5E90">
            <w:pPr>
              <w:bidi/>
              <w:spacing w:line="276" w:lineRule="auto"/>
              <w:rPr>
                <w:b/>
                <w:bCs/>
                <w:sz w:val="22"/>
                <w:szCs w:val="22"/>
              </w:rPr>
            </w:pPr>
            <w:r w:rsidRPr="00C51C72">
              <w:rPr>
                <w:b/>
                <w:bCs/>
                <w:rtl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6A269A" w:rsidRPr="00BB5E90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BB5E90" w:rsidRDefault="00BB5E90" w:rsidP="006717CC">
            <w:pPr>
              <w:bidi/>
              <w:jc w:val="both"/>
              <w:rPr>
                <w:rFonts w:cs="KacstBook" w:hint="cs"/>
                <w:b/>
                <w:bCs/>
                <w:rtl/>
              </w:rPr>
            </w:pPr>
            <w:r w:rsidRPr="00BB5E90">
              <w:rPr>
                <w:rFonts w:cs="KacstBook" w:hint="cs"/>
                <w:b/>
                <w:bCs/>
                <w:rtl/>
              </w:rPr>
              <w:t xml:space="preserve">د. </w:t>
            </w:r>
            <w:r w:rsidR="006717CC">
              <w:rPr>
                <w:rFonts w:cs="KacstBook" w:hint="cs"/>
                <w:b/>
                <w:bCs/>
                <w:rtl/>
              </w:rPr>
              <w:t>سليم السلمي</w:t>
            </w:r>
            <w:bookmarkStart w:id="0" w:name="_GoBack"/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BB5E90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28/5/1439هـ 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2"/>
      <w:footerReference w:type="default" r:id="rId13"/>
      <w:footerReference w:type="first" r:id="rId14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FF7" w:rsidRDefault="00B21FF7">
      <w:r>
        <w:separator/>
      </w:r>
    </w:p>
  </w:endnote>
  <w:endnote w:type="continuationSeparator" w:id="0">
    <w:p w:rsidR="00B21FF7" w:rsidRDefault="00B2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F24875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6717CC" w:rsidRPr="006717CC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FF7" w:rsidRDefault="00B21FF7">
      <w:r>
        <w:separator/>
      </w:r>
    </w:p>
  </w:footnote>
  <w:footnote w:type="continuationSeparator" w:id="0">
    <w:p w:rsidR="00B21FF7" w:rsidRDefault="00B21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5DFB"/>
    <w:multiLevelType w:val="hybridMultilevel"/>
    <w:tmpl w:val="75D01D9C"/>
    <w:lvl w:ilvl="0" w:tplc="0409000F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161B44FC"/>
    <w:multiLevelType w:val="hybridMultilevel"/>
    <w:tmpl w:val="779E488E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2DF4"/>
    <w:multiLevelType w:val="hybridMultilevel"/>
    <w:tmpl w:val="574E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C59FC"/>
    <w:multiLevelType w:val="hybridMultilevel"/>
    <w:tmpl w:val="B9BC0C44"/>
    <w:lvl w:ilvl="0" w:tplc="37869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F684B"/>
    <w:multiLevelType w:val="hybridMultilevel"/>
    <w:tmpl w:val="C942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522AF"/>
    <w:multiLevelType w:val="hybridMultilevel"/>
    <w:tmpl w:val="2772A582"/>
    <w:lvl w:ilvl="0" w:tplc="9AA8CE4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986D716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Simplified Arabic" w:eastAsia="Simplified Arabic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FC0AB6"/>
    <w:multiLevelType w:val="hybridMultilevel"/>
    <w:tmpl w:val="4904AE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12"/>
  </w:num>
  <w:num w:numId="7">
    <w:abstractNumId w:val="5"/>
  </w:num>
  <w:num w:numId="8">
    <w:abstractNumId w:val="17"/>
  </w:num>
  <w:num w:numId="9">
    <w:abstractNumId w:val="2"/>
  </w:num>
  <w:num w:numId="10">
    <w:abstractNumId w:val="9"/>
  </w:num>
  <w:num w:numId="11">
    <w:abstractNumId w:val="13"/>
  </w:num>
  <w:num w:numId="12">
    <w:abstractNumId w:val="15"/>
  </w:num>
  <w:num w:numId="13">
    <w:abstractNumId w:val="1"/>
  </w:num>
  <w:num w:numId="14">
    <w:abstractNumId w:val="16"/>
  </w:num>
  <w:num w:numId="15">
    <w:abstractNumId w:val="4"/>
  </w:num>
  <w:num w:numId="16">
    <w:abstractNumId w:val="11"/>
  </w:num>
  <w:num w:numId="17">
    <w:abstractNumId w:val="0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5EA3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15D0"/>
    <w:rsid w:val="000E1DBD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6E22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5D76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0AD7"/>
    <w:rsid w:val="0042172C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3634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17CC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6F7BFE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D0A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0FB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8B8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154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3E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2795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1FF7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5E40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ADF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5E90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5D0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0900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356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68A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4A2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07A6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4875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5D50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8B0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1DF54B0-F603-4EC1-97DC-89F3F420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AEEA8D-80D6-46D8-941A-1ECCE665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>نموذج توصيف المقرر الدراسي - 11-06-2017</vt:lpstr>
    </vt:vector>
  </TitlesOfParts>
  <Company>Hewlett-Packard</Company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6</cp:revision>
  <cp:lastPrinted>2016-01-19T12:24:00Z</cp:lastPrinted>
  <dcterms:created xsi:type="dcterms:W3CDTF">2018-02-18T16:07:00Z</dcterms:created>
  <dcterms:modified xsi:type="dcterms:W3CDTF">2019-02-08T18:36:00Z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