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4FC17" w14:textId="11025EFB" w:rsidR="001E0A72" w:rsidRPr="0054460D" w:rsidRDefault="00C1106A" w:rsidP="00274A49">
      <w:pPr>
        <w:spacing w:after="0"/>
        <w:jc w:val="center"/>
        <w:rPr>
          <w:rFonts w:cs="PT Bold Heading"/>
          <w:sz w:val="28"/>
          <w:szCs w:val="28"/>
          <w:rtl/>
        </w:rPr>
      </w:pPr>
      <w:r w:rsidRPr="0054460D">
        <w:rPr>
          <w:rFonts w:cs="PT Bold Heading" w:hint="cs"/>
          <w:sz w:val="28"/>
          <w:szCs w:val="28"/>
          <w:rtl/>
        </w:rPr>
        <w:t xml:space="preserve">نموذج تقرير سير </w:t>
      </w:r>
      <w:proofErr w:type="spellStart"/>
      <w:r w:rsidRPr="0054460D">
        <w:rPr>
          <w:rFonts w:cs="PT Bold Heading" w:hint="cs"/>
          <w:sz w:val="28"/>
          <w:szCs w:val="28"/>
          <w:rtl/>
        </w:rPr>
        <w:t>الإختبارات</w:t>
      </w:r>
      <w:proofErr w:type="spellEnd"/>
      <w:r w:rsidRPr="0054460D">
        <w:rPr>
          <w:rFonts w:cs="PT Bold Heading" w:hint="cs"/>
          <w:sz w:val="28"/>
          <w:szCs w:val="28"/>
          <w:rtl/>
        </w:rPr>
        <w:t xml:space="preserve"> في الأقسام </w:t>
      </w:r>
      <w:r w:rsidR="00274A49">
        <w:rPr>
          <w:rFonts w:cs="PT Bold Heading" w:hint="cs"/>
          <w:sz w:val="28"/>
          <w:szCs w:val="28"/>
          <w:rtl/>
        </w:rPr>
        <w:t>العلمية</w:t>
      </w:r>
      <w:r w:rsidRPr="0054460D">
        <w:rPr>
          <w:rFonts w:cs="PT Bold Heading" w:hint="cs"/>
          <w:sz w:val="28"/>
          <w:szCs w:val="28"/>
          <w:rtl/>
        </w:rPr>
        <w:t xml:space="preserve"> لمختلف الكليات في جامعة تبوك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04"/>
        <w:gridCol w:w="2370"/>
        <w:gridCol w:w="1684"/>
        <w:gridCol w:w="2926"/>
        <w:gridCol w:w="5029"/>
        <w:gridCol w:w="1223"/>
      </w:tblGrid>
      <w:tr w:rsidR="0054460D" w:rsidRPr="009D38BA" w14:paraId="187F7E9A" w14:textId="77777777" w:rsidTr="007D16AB"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5DB80094" w14:textId="77777777" w:rsidR="0054460D" w:rsidRPr="009D38BA" w:rsidRDefault="0054460D" w:rsidP="007D16AB">
            <w:pPr>
              <w:rPr>
                <w:rFonts w:cs="PT Bold Heading"/>
                <w:sz w:val="26"/>
                <w:szCs w:val="26"/>
                <w:rtl/>
              </w:rPr>
            </w:pPr>
            <w:bookmarkStart w:id="0" w:name="_GoBack" w:colFirst="1" w:colLast="1"/>
            <w:r w:rsidRPr="009D38BA">
              <w:rPr>
                <w:rFonts w:cs="PT Bold Heading" w:hint="cs"/>
                <w:sz w:val="26"/>
                <w:szCs w:val="26"/>
                <w:rtl/>
              </w:rPr>
              <w:t xml:space="preserve">الكلية </w:t>
            </w:r>
            <w:r w:rsidRPr="009D38BA">
              <w:rPr>
                <w:rFonts w:cs="PT Bold Heading"/>
                <w:sz w:val="26"/>
                <w:szCs w:val="26"/>
              </w:rPr>
              <w:t>Faculty</w:t>
            </w:r>
            <w:r w:rsidRPr="009D38BA">
              <w:rPr>
                <w:rFonts w:cs="PT Bold Heading" w:hint="cs"/>
                <w:sz w:val="26"/>
                <w:szCs w:val="26"/>
                <w:rtl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76FB2247" w14:textId="77777777" w:rsidR="0054460D" w:rsidRPr="009D38BA" w:rsidRDefault="0054460D" w:rsidP="007D16AB">
            <w:pPr>
              <w:rPr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5EE8F1" w14:textId="77777777" w:rsidR="0054460D" w:rsidRPr="009D38BA" w:rsidRDefault="0054460D" w:rsidP="007D16AB">
            <w:pPr>
              <w:rPr>
                <w:rFonts w:cs="PT Bold Heading"/>
                <w:sz w:val="26"/>
                <w:szCs w:val="26"/>
                <w:rtl/>
              </w:rPr>
            </w:pPr>
            <w:r w:rsidRPr="009D38BA">
              <w:rPr>
                <w:rFonts w:cs="PT Bold Heading" w:hint="cs"/>
                <w:sz w:val="26"/>
                <w:szCs w:val="26"/>
                <w:rtl/>
              </w:rPr>
              <w:t xml:space="preserve">القسم </w:t>
            </w:r>
            <w:r w:rsidRPr="009D38BA">
              <w:rPr>
                <w:rFonts w:cs="PT Bold Heading"/>
                <w:sz w:val="26"/>
                <w:szCs w:val="26"/>
              </w:rPr>
              <w:t>Dep.</w:t>
            </w:r>
            <w:r w:rsidRPr="009D38BA">
              <w:rPr>
                <w:rFonts w:cs="PT Bold Heading" w:hint="cs"/>
                <w:sz w:val="26"/>
                <w:szCs w:val="26"/>
                <w:rtl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231B35CD" w14:textId="77777777" w:rsidR="0054460D" w:rsidRPr="009D38BA" w:rsidRDefault="0054460D" w:rsidP="007D16AB">
            <w:pPr>
              <w:rPr>
                <w:sz w:val="26"/>
                <w:szCs w:val="26"/>
                <w:rtl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EBC18D" w14:textId="77777777" w:rsidR="0054460D" w:rsidRPr="009D38BA" w:rsidRDefault="0054460D" w:rsidP="007D16AB">
            <w:pPr>
              <w:rPr>
                <w:rFonts w:cs="PT Bold Heading"/>
                <w:sz w:val="26"/>
                <w:szCs w:val="26"/>
                <w:rtl/>
              </w:rPr>
            </w:pPr>
            <w:r w:rsidRPr="009D38BA">
              <w:rPr>
                <w:rFonts w:cs="PT Bold Heading" w:hint="cs"/>
                <w:sz w:val="26"/>
                <w:szCs w:val="26"/>
                <w:rtl/>
              </w:rPr>
              <w:t>المقر (شطر الطلاب، شطر الطالبات) (</w:t>
            </w:r>
            <w:r w:rsidRPr="009D38BA">
              <w:rPr>
                <w:rFonts w:cs="PT Bold Heading"/>
                <w:sz w:val="26"/>
                <w:szCs w:val="26"/>
              </w:rPr>
              <w:t>Male, Female</w:t>
            </w:r>
            <w:r w:rsidRPr="009D38BA">
              <w:rPr>
                <w:rFonts w:cs="PT Bold Heading" w:hint="cs"/>
                <w:sz w:val="26"/>
                <w:szCs w:val="26"/>
                <w:rtl/>
              </w:rPr>
              <w:t>)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</w:tcPr>
          <w:p w14:paraId="206D3463" w14:textId="77777777" w:rsidR="0054460D" w:rsidRPr="009D38BA" w:rsidRDefault="0054460D" w:rsidP="007D16AB">
            <w:pPr>
              <w:rPr>
                <w:sz w:val="26"/>
                <w:szCs w:val="26"/>
                <w:rtl/>
              </w:rPr>
            </w:pPr>
          </w:p>
        </w:tc>
      </w:tr>
    </w:tbl>
    <w:bookmarkEnd w:id="0"/>
    <w:p w14:paraId="6E289C1B" w14:textId="77777777" w:rsidR="0054460D" w:rsidRPr="00441749" w:rsidRDefault="00044038">
      <w:pPr>
        <w:rPr>
          <w:sz w:val="26"/>
          <w:szCs w:val="26"/>
          <w:rtl/>
        </w:rPr>
      </w:pPr>
      <w:r w:rsidRPr="00441749">
        <w:rPr>
          <w:rFonts w:cs="PT Bold Heading" w:hint="cs"/>
          <w:sz w:val="26"/>
          <w:szCs w:val="26"/>
          <w:rtl/>
        </w:rPr>
        <w:t>ضع إشارة (</w:t>
      </w:r>
      <w:r w:rsidRPr="00441749">
        <w:rPr>
          <w:rFonts w:ascii="Times New Roman" w:hAnsi="Times New Roman" w:cs="Times New Roman" w:hint="cs"/>
          <w:b/>
          <w:bCs/>
          <w:sz w:val="26"/>
          <w:szCs w:val="26"/>
          <w:rtl/>
        </w:rPr>
        <w:t>√</w:t>
      </w:r>
      <w:r w:rsidRPr="00441749">
        <w:rPr>
          <w:rFonts w:cs="PT Bold Heading" w:hint="cs"/>
          <w:sz w:val="26"/>
          <w:szCs w:val="26"/>
          <w:rtl/>
        </w:rPr>
        <w:t>) أو (</w:t>
      </w:r>
      <w:r w:rsidRPr="00441749">
        <w:rPr>
          <w:rFonts w:asciiTheme="minorBidi" w:hAnsiTheme="minorBidi" w:cs="PT Bold Heading"/>
          <w:sz w:val="26"/>
          <w:szCs w:val="26"/>
        </w:rPr>
        <w:t>X</w:t>
      </w:r>
      <w:r w:rsidRPr="00441749">
        <w:rPr>
          <w:rFonts w:cs="PT Bold Heading" w:hint="cs"/>
          <w:sz w:val="26"/>
          <w:szCs w:val="26"/>
          <w:rtl/>
        </w:rPr>
        <w:t>) في الخانة المناسبة.</w:t>
      </w:r>
    </w:p>
    <w:p w14:paraId="11B8CCFD" w14:textId="77777777" w:rsidR="00F64B2C" w:rsidRPr="0054460D" w:rsidRDefault="00F64B2C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320"/>
        <w:gridCol w:w="560"/>
        <w:gridCol w:w="2375"/>
        <w:gridCol w:w="559"/>
        <w:gridCol w:w="2791"/>
        <w:gridCol w:w="559"/>
        <w:gridCol w:w="1963"/>
        <w:gridCol w:w="559"/>
        <w:gridCol w:w="3450"/>
      </w:tblGrid>
      <w:tr w:rsidR="00D47C05" w:rsidRPr="009D38BA" w14:paraId="509DD0C2" w14:textId="77777777" w:rsidTr="00D47C05">
        <w:tc>
          <w:tcPr>
            <w:tcW w:w="2344" w:type="dxa"/>
            <w:tcBorders>
              <w:top w:val="nil"/>
              <w:left w:val="nil"/>
              <w:bottom w:val="nil"/>
            </w:tcBorders>
          </w:tcPr>
          <w:p w14:paraId="799CCAB1" w14:textId="77777777" w:rsidR="00D47C05" w:rsidRPr="009D38BA" w:rsidRDefault="004650B6" w:rsidP="00D47C05">
            <w:pPr>
              <w:rPr>
                <w:rFonts w:cs="PT Bold Heading"/>
                <w:sz w:val="26"/>
                <w:szCs w:val="26"/>
                <w:rtl/>
              </w:rPr>
            </w:pPr>
            <w:r>
              <w:rPr>
                <w:rFonts w:cs="PT Bold Heading" w:hint="cs"/>
                <w:sz w:val="26"/>
                <w:szCs w:val="26"/>
                <w:rtl/>
              </w:rPr>
              <w:t xml:space="preserve">* </w:t>
            </w:r>
            <w:proofErr w:type="spellStart"/>
            <w:r w:rsidR="00D47C05" w:rsidRPr="009D38BA">
              <w:rPr>
                <w:rFonts w:cs="PT Bold Heading" w:hint="cs"/>
                <w:sz w:val="26"/>
                <w:szCs w:val="26"/>
                <w:rtl/>
              </w:rPr>
              <w:t>الإختبارات</w:t>
            </w:r>
            <w:proofErr w:type="spellEnd"/>
            <w:r w:rsidR="00D47C05" w:rsidRPr="009D38BA">
              <w:rPr>
                <w:rFonts w:cs="PT Bold Heading" w:hint="cs"/>
                <w:sz w:val="26"/>
                <w:szCs w:val="26"/>
                <w:rtl/>
              </w:rPr>
              <w:t xml:space="preserve"> </w:t>
            </w:r>
            <w:r w:rsidR="00D47C05" w:rsidRPr="009D38BA">
              <w:rPr>
                <w:rFonts w:cs="PT Bold Heading"/>
                <w:sz w:val="26"/>
                <w:szCs w:val="26"/>
              </w:rPr>
              <w:t>Exams</w:t>
            </w:r>
            <w:r w:rsidR="00D47C05" w:rsidRPr="009D38BA">
              <w:rPr>
                <w:rFonts w:cs="PT Bold Heading" w:hint="cs"/>
                <w:sz w:val="26"/>
                <w:szCs w:val="26"/>
                <w:rtl/>
              </w:rPr>
              <w:t>:</w:t>
            </w:r>
          </w:p>
        </w:tc>
        <w:tc>
          <w:tcPr>
            <w:tcW w:w="567" w:type="dxa"/>
          </w:tcPr>
          <w:p w14:paraId="0F18DEC4" w14:textId="77777777" w:rsidR="00D47C05" w:rsidRPr="009D38BA" w:rsidRDefault="00D47C05" w:rsidP="007D16AB">
            <w:pPr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826BF6C" w14:textId="77777777" w:rsidR="00D47C05" w:rsidRPr="009D38BA" w:rsidRDefault="00D47C05" w:rsidP="00D47C0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9D38B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الدورية الأولى</w:t>
            </w:r>
            <w:r w:rsidRPr="009D38B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D38BA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First Exams</w:t>
            </w:r>
          </w:p>
        </w:tc>
        <w:tc>
          <w:tcPr>
            <w:tcW w:w="567" w:type="dxa"/>
          </w:tcPr>
          <w:p w14:paraId="118A713F" w14:textId="77777777" w:rsidR="00D47C05" w:rsidRPr="009D38BA" w:rsidRDefault="00D47C05" w:rsidP="007D16A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273DA8" w14:textId="77777777" w:rsidR="00D47C05" w:rsidRPr="009D38BA" w:rsidRDefault="00D47C05" w:rsidP="00D47C0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9D38B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الدورية الثانية</w:t>
            </w:r>
            <w:r w:rsidRPr="009D38B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D38BA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Second Exams</w:t>
            </w:r>
          </w:p>
        </w:tc>
        <w:tc>
          <w:tcPr>
            <w:tcW w:w="567" w:type="dxa"/>
          </w:tcPr>
          <w:p w14:paraId="0774F940" w14:textId="77777777" w:rsidR="00D47C05" w:rsidRPr="009D38BA" w:rsidRDefault="00D47C05" w:rsidP="007D16A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8ACDF7" w14:textId="77777777" w:rsidR="00D47C05" w:rsidRPr="009D38BA" w:rsidRDefault="00D47C05" w:rsidP="00D47C0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38B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النصفية</w:t>
            </w:r>
            <w:r w:rsidRPr="009D38B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D38BA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Midterm</w:t>
            </w:r>
          </w:p>
        </w:tc>
        <w:tc>
          <w:tcPr>
            <w:tcW w:w="567" w:type="dxa"/>
          </w:tcPr>
          <w:p w14:paraId="410C3BAC" w14:textId="77777777" w:rsidR="00D47C05" w:rsidRPr="009D38BA" w:rsidRDefault="00D47C05" w:rsidP="007D16A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14:paraId="0D59FF24" w14:textId="77777777" w:rsidR="00D47C05" w:rsidRPr="009D38BA" w:rsidRDefault="00D47C05" w:rsidP="00D47C0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38B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النهائية</w:t>
            </w:r>
            <w:r w:rsidRPr="009D38B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D38BA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Final Exams</w:t>
            </w:r>
          </w:p>
        </w:tc>
      </w:tr>
    </w:tbl>
    <w:p w14:paraId="515E83A8" w14:textId="77777777" w:rsidR="00F64B2C" w:rsidRPr="0054460D" w:rsidRDefault="00F64B2C" w:rsidP="00F64B2C">
      <w:pPr>
        <w:rPr>
          <w:sz w:val="12"/>
          <w:szCs w:val="12"/>
          <w:rtl/>
        </w:rPr>
      </w:pPr>
    </w:p>
    <w:tbl>
      <w:tblPr>
        <w:tblStyle w:val="a3"/>
        <w:bidiVisual/>
        <w:tblW w:w="15811" w:type="dxa"/>
        <w:jc w:val="center"/>
        <w:tblLayout w:type="fixed"/>
        <w:tblLook w:val="04A0" w:firstRow="1" w:lastRow="0" w:firstColumn="1" w:lastColumn="0" w:noHBand="0" w:noVBand="1"/>
      </w:tblPr>
      <w:tblGrid>
        <w:gridCol w:w="590"/>
        <w:gridCol w:w="5103"/>
        <w:gridCol w:w="1264"/>
        <w:gridCol w:w="1265"/>
        <w:gridCol w:w="1265"/>
        <w:gridCol w:w="1265"/>
        <w:gridCol w:w="1264"/>
        <w:gridCol w:w="1265"/>
        <w:gridCol w:w="1265"/>
        <w:gridCol w:w="1265"/>
      </w:tblGrid>
      <w:tr w:rsidR="0054460D" w14:paraId="6CD8BCEA" w14:textId="77777777" w:rsidTr="0054460D">
        <w:trPr>
          <w:jc w:val="center"/>
        </w:trPr>
        <w:tc>
          <w:tcPr>
            <w:tcW w:w="590" w:type="dxa"/>
          </w:tcPr>
          <w:p w14:paraId="31EDB46D" w14:textId="77777777" w:rsidR="00F64B2C" w:rsidRPr="0054460D" w:rsidRDefault="00F64B2C" w:rsidP="0054460D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4460D">
              <w:rPr>
                <w:rFonts w:cs="PT Bold Heading" w:hint="cs"/>
                <w:sz w:val="24"/>
                <w:szCs w:val="24"/>
                <w:rtl/>
              </w:rPr>
              <w:t>م</w:t>
            </w:r>
          </w:p>
          <w:p w14:paraId="072F7EC3" w14:textId="77777777" w:rsidR="00F64B2C" w:rsidRPr="0054460D" w:rsidRDefault="00F64B2C" w:rsidP="0054460D">
            <w:pPr>
              <w:jc w:val="center"/>
              <w:rPr>
                <w:rFonts w:cs="PT Bold Heading"/>
                <w:sz w:val="24"/>
                <w:szCs w:val="24"/>
              </w:rPr>
            </w:pPr>
            <w:r w:rsidRPr="0054460D">
              <w:rPr>
                <w:rFonts w:cs="PT Bold Heading"/>
                <w:sz w:val="24"/>
                <w:szCs w:val="24"/>
              </w:rPr>
              <w:t>No.</w:t>
            </w:r>
          </w:p>
        </w:tc>
        <w:tc>
          <w:tcPr>
            <w:tcW w:w="5103" w:type="dxa"/>
          </w:tcPr>
          <w:p w14:paraId="441EA50E" w14:textId="77777777" w:rsidR="00F64B2C" w:rsidRPr="0054460D" w:rsidRDefault="00F64B2C" w:rsidP="0054460D">
            <w:pPr>
              <w:jc w:val="center"/>
              <w:rPr>
                <w:rFonts w:cs="PT Bold Heading"/>
                <w:sz w:val="24"/>
                <w:szCs w:val="24"/>
                <w:rtl/>
              </w:rPr>
            </w:pPr>
            <w:r w:rsidRPr="0054460D">
              <w:rPr>
                <w:rFonts w:cs="PT Bold Heading" w:hint="cs"/>
                <w:sz w:val="24"/>
                <w:szCs w:val="24"/>
                <w:rtl/>
              </w:rPr>
              <w:t>المقرر</w:t>
            </w:r>
          </w:p>
          <w:p w14:paraId="66AED5FC" w14:textId="77777777" w:rsidR="00F64B2C" w:rsidRPr="0054460D" w:rsidRDefault="00F64B2C" w:rsidP="0054460D">
            <w:pPr>
              <w:jc w:val="center"/>
              <w:rPr>
                <w:rFonts w:cs="PT Bold Heading"/>
                <w:sz w:val="24"/>
                <w:szCs w:val="24"/>
              </w:rPr>
            </w:pPr>
            <w:r w:rsidRPr="0054460D">
              <w:rPr>
                <w:rFonts w:cs="PT Bold Heading"/>
                <w:sz w:val="24"/>
                <w:szCs w:val="24"/>
              </w:rPr>
              <w:t>Course</w:t>
            </w:r>
          </w:p>
        </w:tc>
        <w:tc>
          <w:tcPr>
            <w:tcW w:w="1264" w:type="dxa"/>
          </w:tcPr>
          <w:p w14:paraId="5C5424D3" w14:textId="77777777" w:rsidR="00F64B2C" w:rsidRPr="009D38BA" w:rsidRDefault="00F64B2C" w:rsidP="0054460D">
            <w:pPr>
              <w:jc w:val="center"/>
              <w:rPr>
                <w:rFonts w:cs="PT Bold Heading"/>
              </w:rPr>
            </w:pPr>
            <w:r w:rsidRPr="009D38BA">
              <w:rPr>
                <w:rFonts w:cs="PT Bold Heading" w:hint="cs"/>
                <w:rtl/>
              </w:rPr>
              <w:t xml:space="preserve">رمز المقرر </w:t>
            </w:r>
            <w:r w:rsidRPr="009D38BA">
              <w:rPr>
                <w:rFonts w:cs="PT Bold Heading"/>
              </w:rPr>
              <w:t>Course Code</w:t>
            </w:r>
          </w:p>
        </w:tc>
        <w:tc>
          <w:tcPr>
            <w:tcW w:w="1265" w:type="dxa"/>
          </w:tcPr>
          <w:p w14:paraId="23158B4B" w14:textId="77777777" w:rsidR="00F64B2C" w:rsidRPr="009D38BA" w:rsidRDefault="00F64B2C" w:rsidP="0054460D">
            <w:pPr>
              <w:jc w:val="center"/>
              <w:rPr>
                <w:rFonts w:cs="PT Bold Heading"/>
                <w:rtl/>
              </w:rPr>
            </w:pPr>
            <w:r w:rsidRPr="009D38BA">
              <w:rPr>
                <w:rFonts w:cs="PT Bold Heading" w:hint="cs"/>
                <w:rtl/>
              </w:rPr>
              <w:t>عدد الطلبة المسجلين</w:t>
            </w:r>
          </w:p>
          <w:p w14:paraId="0C8D9185" w14:textId="77777777" w:rsidR="00F64B2C" w:rsidRPr="009D38BA" w:rsidRDefault="00F64B2C" w:rsidP="0054460D">
            <w:pPr>
              <w:jc w:val="center"/>
              <w:rPr>
                <w:rFonts w:cs="PT Bold Heading"/>
              </w:rPr>
            </w:pPr>
            <w:r w:rsidRPr="009D38BA">
              <w:rPr>
                <w:rFonts w:cs="PT Bold Heading"/>
              </w:rPr>
              <w:t>No. Of Registered Students</w:t>
            </w:r>
          </w:p>
        </w:tc>
        <w:tc>
          <w:tcPr>
            <w:tcW w:w="1265" w:type="dxa"/>
          </w:tcPr>
          <w:p w14:paraId="2E14438E" w14:textId="77777777" w:rsidR="00F64B2C" w:rsidRPr="009D38BA" w:rsidRDefault="00F64B2C" w:rsidP="0054460D">
            <w:pPr>
              <w:jc w:val="center"/>
              <w:rPr>
                <w:rFonts w:cs="PT Bold Heading"/>
                <w:rtl/>
              </w:rPr>
            </w:pPr>
            <w:r w:rsidRPr="009D38BA">
              <w:rPr>
                <w:rFonts w:cs="PT Bold Heading" w:hint="cs"/>
                <w:rtl/>
              </w:rPr>
              <w:t>عدد الطلبة الحاضرين</w:t>
            </w:r>
          </w:p>
          <w:p w14:paraId="5A7066D1" w14:textId="77777777" w:rsidR="00F64B2C" w:rsidRPr="009D38BA" w:rsidRDefault="00F64B2C" w:rsidP="0054460D">
            <w:pPr>
              <w:jc w:val="center"/>
              <w:rPr>
                <w:rFonts w:cs="PT Bold Heading"/>
              </w:rPr>
            </w:pPr>
            <w:r w:rsidRPr="009D38BA">
              <w:rPr>
                <w:rFonts w:cs="PT Bold Heading"/>
              </w:rPr>
              <w:t>No. of Present Students</w:t>
            </w:r>
          </w:p>
        </w:tc>
        <w:tc>
          <w:tcPr>
            <w:tcW w:w="1265" w:type="dxa"/>
          </w:tcPr>
          <w:p w14:paraId="25253DAA" w14:textId="77777777" w:rsidR="00F64B2C" w:rsidRPr="009D38BA" w:rsidRDefault="00F64B2C" w:rsidP="0054460D">
            <w:pPr>
              <w:jc w:val="center"/>
              <w:rPr>
                <w:rFonts w:cs="PT Bold Heading"/>
                <w:rtl/>
              </w:rPr>
            </w:pPr>
            <w:r w:rsidRPr="009D38BA">
              <w:rPr>
                <w:rFonts w:cs="PT Bold Heading" w:hint="cs"/>
                <w:rtl/>
              </w:rPr>
              <w:t>عدد الطلبة الغائبين</w:t>
            </w:r>
          </w:p>
          <w:p w14:paraId="20BB5F27" w14:textId="77777777" w:rsidR="00F64B2C" w:rsidRPr="009D38BA" w:rsidRDefault="00F64B2C" w:rsidP="0054460D">
            <w:pPr>
              <w:jc w:val="center"/>
              <w:rPr>
                <w:rFonts w:cs="PT Bold Heading"/>
              </w:rPr>
            </w:pPr>
            <w:r w:rsidRPr="009D38BA">
              <w:rPr>
                <w:rFonts w:cs="PT Bold Heading"/>
              </w:rPr>
              <w:t>No. of Absent Students</w:t>
            </w:r>
          </w:p>
        </w:tc>
        <w:tc>
          <w:tcPr>
            <w:tcW w:w="1264" w:type="dxa"/>
          </w:tcPr>
          <w:p w14:paraId="4F3E1E14" w14:textId="77777777" w:rsidR="00F64B2C" w:rsidRPr="009D38BA" w:rsidRDefault="00F64B2C" w:rsidP="0054460D">
            <w:pPr>
              <w:jc w:val="center"/>
              <w:rPr>
                <w:rFonts w:cs="PT Bold Heading"/>
                <w:rtl/>
              </w:rPr>
            </w:pPr>
            <w:r w:rsidRPr="009D38BA">
              <w:rPr>
                <w:rFonts w:cs="PT Bold Heading" w:hint="cs"/>
                <w:rtl/>
              </w:rPr>
              <w:t>عدد المراقبين</w:t>
            </w:r>
          </w:p>
          <w:p w14:paraId="1D14C6F9" w14:textId="77777777" w:rsidR="00F64B2C" w:rsidRPr="009D38BA" w:rsidRDefault="00F64B2C" w:rsidP="0054460D">
            <w:pPr>
              <w:jc w:val="center"/>
              <w:rPr>
                <w:rFonts w:cs="PT Bold Heading"/>
              </w:rPr>
            </w:pPr>
            <w:r w:rsidRPr="009D38BA">
              <w:rPr>
                <w:rFonts w:cs="PT Bold Heading"/>
              </w:rPr>
              <w:t>No. Proctors</w:t>
            </w:r>
          </w:p>
        </w:tc>
        <w:tc>
          <w:tcPr>
            <w:tcW w:w="1265" w:type="dxa"/>
          </w:tcPr>
          <w:p w14:paraId="412212E7" w14:textId="77777777" w:rsidR="00F64B2C" w:rsidRPr="009D38BA" w:rsidRDefault="00F64B2C" w:rsidP="0054460D">
            <w:pPr>
              <w:jc w:val="center"/>
              <w:rPr>
                <w:rFonts w:cs="PT Bold Heading"/>
                <w:rtl/>
              </w:rPr>
            </w:pPr>
            <w:r w:rsidRPr="009D38BA">
              <w:rPr>
                <w:rFonts w:cs="PT Bold Heading" w:hint="cs"/>
                <w:rtl/>
              </w:rPr>
              <w:t>عدد المراقبين الغائبين</w:t>
            </w:r>
          </w:p>
          <w:p w14:paraId="533BF698" w14:textId="77777777" w:rsidR="00F64B2C" w:rsidRPr="009D38BA" w:rsidRDefault="00F64B2C" w:rsidP="0054460D">
            <w:pPr>
              <w:jc w:val="center"/>
              <w:rPr>
                <w:rFonts w:cs="PT Bold Heading"/>
                <w:rtl/>
              </w:rPr>
            </w:pPr>
            <w:r w:rsidRPr="009D38BA">
              <w:rPr>
                <w:rFonts w:cs="PT Bold Heading"/>
              </w:rPr>
              <w:t>No. Absent Proctors</w:t>
            </w:r>
          </w:p>
        </w:tc>
        <w:tc>
          <w:tcPr>
            <w:tcW w:w="1265" w:type="dxa"/>
          </w:tcPr>
          <w:p w14:paraId="3E6FF46B" w14:textId="77777777" w:rsidR="00F64B2C" w:rsidRPr="009D38BA" w:rsidRDefault="00F64B2C" w:rsidP="0054460D">
            <w:pPr>
              <w:jc w:val="center"/>
              <w:rPr>
                <w:rFonts w:cs="PT Bold Heading"/>
                <w:rtl/>
              </w:rPr>
            </w:pPr>
            <w:r w:rsidRPr="009D38BA">
              <w:rPr>
                <w:rFonts w:cs="PT Bold Heading" w:hint="cs"/>
                <w:rtl/>
              </w:rPr>
              <w:t>عدد المراقبين</w:t>
            </w:r>
          </w:p>
          <w:p w14:paraId="6800867C" w14:textId="77777777" w:rsidR="00F64B2C" w:rsidRPr="009D38BA" w:rsidRDefault="00F64B2C" w:rsidP="0054460D">
            <w:pPr>
              <w:jc w:val="center"/>
              <w:rPr>
                <w:rFonts w:cs="PT Bold Heading"/>
                <w:rtl/>
              </w:rPr>
            </w:pPr>
            <w:proofErr w:type="spellStart"/>
            <w:r w:rsidRPr="009D38BA">
              <w:rPr>
                <w:rFonts w:cs="PT Bold Heading" w:hint="cs"/>
                <w:rtl/>
              </w:rPr>
              <w:t>الإحتياطيين</w:t>
            </w:r>
            <w:proofErr w:type="spellEnd"/>
          </w:p>
          <w:p w14:paraId="7734262D" w14:textId="77777777" w:rsidR="00F64B2C" w:rsidRPr="009D38BA" w:rsidRDefault="00F64B2C" w:rsidP="0054460D">
            <w:pPr>
              <w:jc w:val="center"/>
              <w:rPr>
                <w:rFonts w:cs="PT Bold Heading"/>
              </w:rPr>
            </w:pPr>
            <w:r w:rsidRPr="009D38BA">
              <w:rPr>
                <w:rFonts w:cs="PT Bold Heading"/>
              </w:rPr>
              <w:t>No. of stand-by Proctors</w:t>
            </w:r>
          </w:p>
        </w:tc>
        <w:tc>
          <w:tcPr>
            <w:tcW w:w="1265" w:type="dxa"/>
          </w:tcPr>
          <w:p w14:paraId="26A9721A" w14:textId="77777777" w:rsidR="00F64B2C" w:rsidRPr="009D38BA" w:rsidRDefault="00F64B2C" w:rsidP="0054460D">
            <w:pPr>
              <w:jc w:val="center"/>
              <w:rPr>
                <w:rFonts w:cs="PT Bold Heading"/>
                <w:rtl/>
              </w:rPr>
            </w:pPr>
            <w:r w:rsidRPr="009D38BA">
              <w:rPr>
                <w:rFonts w:cs="PT Bold Heading" w:hint="cs"/>
                <w:rtl/>
              </w:rPr>
              <w:t>عدد المخالفات كالغش</w:t>
            </w:r>
          </w:p>
          <w:p w14:paraId="4D8B1CB2" w14:textId="77777777" w:rsidR="00F64B2C" w:rsidRPr="009D38BA" w:rsidRDefault="00F64B2C" w:rsidP="0054460D">
            <w:pPr>
              <w:jc w:val="center"/>
              <w:rPr>
                <w:rFonts w:cs="PT Bold Heading"/>
              </w:rPr>
            </w:pPr>
            <w:r w:rsidRPr="009D38BA">
              <w:rPr>
                <w:rFonts w:cs="PT Bold Heading"/>
              </w:rPr>
              <w:t>No. of Violations (Cheating)</w:t>
            </w:r>
          </w:p>
        </w:tc>
      </w:tr>
      <w:tr w:rsidR="0054460D" w14:paraId="58BFD692" w14:textId="77777777" w:rsidTr="0054460D">
        <w:trPr>
          <w:jc w:val="center"/>
        </w:trPr>
        <w:tc>
          <w:tcPr>
            <w:tcW w:w="590" w:type="dxa"/>
          </w:tcPr>
          <w:p w14:paraId="51D45E8F" w14:textId="77777777" w:rsidR="00F64B2C" w:rsidRDefault="00F64B2C" w:rsidP="007D16AB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5103" w:type="dxa"/>
          </w:tcPr>
          <w:p w14:paraId="5B3C7009" w14:textId="77777777" w:rsidR="00F64B2C" w:rsidRDefault="00F64B2C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38A2EC2D" w14:textId="77777777" w:rsidR="00F64B2C" w:rsidRDefault="00F64B2C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5D4B4B32" w14:textId="77777777" w:rsidR="00F64B2C" w:rsidRDefault="00F64B2C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2C9096A1" w14:textId="77777777" w:rsidR="00F64B2C" w:rsidRDefault="00F64B2C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41EF73AF" w14:textId="77777777" w:rsidR="00F64B2C" w:rsidRDefault="00F64B2C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1A35C835" w14:textId="77777777" w:rsidR="00F64B2C" w:rsidRDefault="00F64B2C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1C4E659C" w14:textId="77777777" w:rsidR="00F64B2C" w:rsidRDefault="00F64B2C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069CC8AC" w14:textId="77777777" w:rsidR="00F64B2C" w:rsidRDefault="00F64B2C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47CB2E66" w14:textId="77777777" w:rsidR="00F64B2C" w:rsidRDefault="00F64B2C" w:rsidP="007D16AB">
            <w:pPr>
              <w:rPr>
                <w:rtl/>
              </w:rPr>
            </w:pPr>
          </w:p>
        </w:tc>
      </w:tr>
      <w:tr w:rsidR="009D38BA" w14:paraId="302425ED" w14:textId="77777777" w:rsidTr="0054460D">
        <w:trPr>
          <w:jc w:val="center"/>
        </w:trPr>
        <w:tc>
          <w:tcPr>
            <w:tcW w:w="590" w:type="dxa"/>
          </w:tcPr>
          <w:p w14:paraId="52977EDF" w14:textId="77777777" w:rsidR="009D38BA" w:rsidRDefault="009D38BA" w:rsidP="007D16AB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5103" w:type="dxa"/>
          </w:tcPr>
          <w:p w14:paraId="18EB1711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0DE0A9CA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EDE7036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3683D2E9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A3F01E4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5E389272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3B56FAC1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12DE81B4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D2283B8" w14:textId="77777777" w:rsidR="009D38BA" w:rsidRDefault="009D38BA" w:rsidP="007D16AB">
            <w:pPr>
              <w:rPr>
                <w:rtl/>
              </w:rPr>
            </w:pPr>
          </w:p>
        </w:tc>
      </w:tr>
      <w:tr w:rsidR="009D38BA" w14:paraId="71B1B881" w14:textId="77777777" w:rsidTr="0054460D">
        <w:trPr>
          <w:jc w:val="center"/>
        </w:trPr>
        <w:tc>
          <w:tcPr>
            <w:tcW w:w="590" w:type="dxa"/>
          </w:tcPr>
          <w:p w14:paraId="75CFC724" w14:textId="77777777" w:rsidR="009D38BA" w:rsidRDefault="009D38BA" w:rsidP="007D16AB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5103" w:type="dxa"/>
          </w:tcPr>
          <w:p w14:paraId="3F17AC4F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0A3A32D6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5BCF0F0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6C74260A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3EE43B67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54C7BC4D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0D8FC6AB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5FC548CA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2E864FD7" w14:textId="77777777" w:rsidR="009D38BA" w:rsidRDefault="009D38BA" w:rsidP="007D16AB">
            <w:pPr>
              <w:rPr>
                <w:rtl/>
              </w:rPr>
            </w:pPr>
          </w:p>
        </w:tc>
      </w:tr>
      <w:tr w:rsidR="009D38BA" w14:paraId="0A5B97FE" w14:textId="77777777" w:rsidTr="0054460D">
        <w:trPr>
          <w:jc w:val="center"/>
        </w:trPr>
        <w:tc>
          <w:tcPr>
            <w:tcW w:w="590" w:type="dxa"/>
          </w:tcPr>
          <w:p w14:paraId="4A001F0E" w14:textId="77777777" w:rsidR="009D38BA" w:rsidRDefault="009D38BA" w:rsidP="007D16AB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5103" w:type="dxa"/>
          </w:tcPr>
          <w:p w14:paraId="01B42F09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787D22AA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3A7CF04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07BDB595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13EBC29D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5695BE53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49B36652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02692E69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182624B9" w14:textId="77777777" w:rsidR="009D38BA" w:rsidRDefault="009D38BA" w:rsidP="007D16AB">
            <w:pPr>
              <w:rPr>
                <w:rtl/>
              </w:rPr>
            </w:pPr>
          </w:p>
        </w:tc>
      </w:tr>
      <w:tr w:rsidR="009D38BA" w14:paraId="7C1612A9" w14:textId="77777777" w:rsidTr="0054460D">
        <w:trPr>
          <w:jc w:val="center"/>
        </w:trPr>
        <w:tc>
          <w:tcPr>
            <w:tcW w:w="590" w:type="dxa"/>
          </w:tcPr>
          <w:p w14:paraId="76E29A07" w14:textId="77777777" w:rsidR="009D38BA" w:rsidRDefault="009D38BA" w:rsidP="007D16AB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5103" w:type="dxa"/>
          </w:tcPr>
          <w:p w14:paraId="6E3BE591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0AE2E297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3D1B7886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61EB72F6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20A62FBF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228266D7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FAFFF46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1DE110F9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5E54F3B3" w14:textId="77777777" w:rsidR="009D38BA" w:rsidRDefault="009D38BA" w:rsidP="007D16AB">
            <w:pPr>
              <w:rPr>
                <w:rtl/>
              </w:rPr>
            </w:pPr>
          </w:p>
        </w:tc>
      </w:tr>
      <w:tr w:rsidR="009D38BA" w14:paraId="08CFAC43" w14:textId="77777777" w:rsidTr="0054460D">
        <w:trPr>
          <w:jc w:val="center"/>
        </w:trPr>
        <w:tc>
          <w:tcPr>
            <w:tcW w:w="590" w:type="dxa"/>
          </w:tcPr>
          <w:p w14:paraId="75D6C82A" w14:textId="77777777" w:rsidR="009D38BA" w:rsidRDefault="009D38BA" w:rsidP="007D16AB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5103" w:type="dxa"/>
          </w:tcPr>
          <w:p w14:paraId="4BC9ED51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1CA21239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10A1C75D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2969E62C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5EAFDFFA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1C306A4A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086A6504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4B1EC8B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68CC8322" w14:textId="77777777" w:rsidR="009D38BA" w:rsidRDefault="009D38BA" w:rsidP="007D16AB">
            <w:pPr>
              <w:rPr>
                <w:rtl/>
              </w:rPr>
            </w:pPr>
          </w:p>
        </w:tc>
      </w:tr>
      <w:tr w:rsidR="009D38BA" w14:paraId="6D220A7C" w14:textId="77777777" w:rsidTr="0054460D">
        <w:trPr>
          <w:jc w:val="center"/>
        </w:trPr>
        <w:tc>
          <w:tcPr>
            <w:tcW w:w="590" w:type="dxa"/>
          </w:tcPr>
          <w:p w14:paraId="221031F3" w14:textId="77777777" w:rsidR="009D38BA" w:rsidRDefault="009D38BA" w:rsidP="007D16AB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5103" w:type="dxa"/>
          </w:tcPr>
          <w:p w14:paraId="6259062D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0C4ED075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469FBF64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97E4394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BF38650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4874AD83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3F315D92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63DF81DA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108583E8" w14:textId="77777777" w:rsidR="009D38BA" w:rsidRDefault="009D38BA" w:rsidP="007D16AB">
            <w:pPr>
              <w:rPr>
                <w:rtl/>
              </w:rPr>
            </w:pPr>
          </w:p>
        </w:tc>
      </w:tr>
      <w:tr w:rsidR="009D38BA" w14:paraId="31036C86" w14:textId="77777777" w:rsidTr="0054460D">
        <w:trPr>
          <w:jc w:val="center"/>
        </w:trPr>
        <w:tc>
          <w:tcPr>
            <w:tcW w:w="590" w:type="dxa"/>
          </w:tcPr>
          <w:p w14:paraId="4DF92185" w14:textId="77777777" w:rsidR="009D38BA" w:rsidRDefault="009D38BA" w:rsidP="007D16AB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5103" w:type="dxa"/>
          </w:tcPr>
          <w:p w14:paraId="6987C980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194A19B4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4AC8DEF0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171D8125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61F027C1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5532039C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AC1521B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6577DF3A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42BB9301" w14:textId="77777777" w:rsidR="009D38BA" w:rsidRDefault="009D38BA" w:rsidP="007D16AB">
            <w:pPr>
              <w:rPr>
                <w:rtl/>
              </w:rPr>
            </w:pPr>
          </w:p>
        </w:tc>
      </w:tr>
      <w:tr w:rsidR="009D38BA" w14:paraId="25D95451" w14:textId="77777777" w:rsidTr="0054460D">
        <w:trPr>
          <w:jc w:val="center"/>
        </w:trPr>
        <w:tc>
          <w:tcPr>
            <w:tcW w:w="590" w:type="dxa"/>
          </w:tcPr>
          <w:p w14:paraId="6B671E61" w14:textId="77777777" w:rsidR="009D38BA" w:rsidRDefault="009D38BA" w:rsidP="007D16AB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5103" w:type="dxa"/>
          </w:tcPr>
          <w:p w14:paraId="6E0556F0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5DE51E03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39BD376D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2B041E60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580E112E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2EB5F66A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15BB1F25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46A691BA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F316AC0" w14:textId="77777777" w:rsidR="009D38BA" w:rsidRDefault="009D38BA" w:rsidP="007D16AB">
            <w:pPr>
              <w:rPr>
                <w:rtl/>
              </w:rPr>
            </w:pPr>
          </w:p>
        </w:tc>
      </w:tr>
      <w:tr w:rsidR="009D38BA" w14:paraId="6173FD59" w14:textId="77777777" w:rsidTr="0054460D">
        <w:trPr>
          <w:jc w:val="center"/>
        </w:trPr>
        <w:tc>
          <w:tcPr>
            <w:tcW w:w="590" w:type="dxa"/>
          </w:tcPr>
          <w:p w14:paraId="1D8477FA" w14:textId="77777777" w:rsidR="009D38BA" w:rsidRDefault="009D38BA" w:rsidP="007D16AB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5103" w:type="dxa"/>
          </w:tcPr>
          <w:p w14:paraId="7DFB6F68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31EDF4D3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10D608DD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E1EC153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CEB9272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745E2502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5ABEB8D5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61C5AE00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77B1220B" w14:textId="77777777" w:rsidR="009D38BA" w:rsidRDefault="009D38BA" w:rsidP="007D16AB">
            <w:pPr>
              <w:rPr>
                <w:rtl/>
              </w:rPr>
            </w:pPr>
          </w:p>
        </w:tc>
      </w:tr>
      <w:tr w:rsidR="009D38BA" w14:paraId="45053AAC" w14:textId="77777777" w:rsidTr="0054460D">
        <w:trPr>
          <w:jc w:val="center"/>
        </w:trPr>
        <w:tc>
          <w:tcPr>
            <w:tcW w:w="590" w:type="dxa"/>
          </w:tcPr>
          <w:p w14:paraId="39CB3B30" w14:textId="77777777" w:rsidR="009D38BA" w:rsidRDefault="009D38BA" w:rsidP="007D16AB">
            <w:pPr>
              <w:pStyle w:val="a4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5103" w:type="dxa"/>
          </w:tcPr>
          <w:p w14:paraId="44AA83F1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5C9496C8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4B695584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23028125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32213A44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4" w:type="dxa"/>
          </w:tcPr>
          <w:p w14:paraId="3FC503AB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042A7D1C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6D0E414F" w14:textId="77777777" w:rsidR="009D38BA" w:rsidRDefault="009D38BA" w:rsidP="007D16AB">
            <w:pPr>
              <w:rPr>
                <w:rtl/>
              </w:rPr>
            </w:pPr>
          </w:p>
        </w:tc>
        <w:tc>
          <w:tcPr>
            <w:tcW w:w="1265" w:type="dxa"/>
          </w:tcPr>
          <w:p w14:paraId="56EC5EFF" w14:textId="77777777" w:rsidR="009D38BA" w:rsidRDefault="009D38BA" w:rsidP="007D16AB">
            <w:pPr>
              <w:rPr>
                <w:rtl/>
              </w:rPr>
            </w:pPr>
          </w:p>
        </w:tc>
      </w:tr>
    </w:tbl>
    <w:p w14:paraId="3DFAAF70" w14:textId="77777777" w:rsidR="004650B6" w:rsidRPr="004650B6" w:rsidRDefault="004650B6" w:rsidP="004650B6">
      <w:pPr>
        <w:rPr>
          <w:rFonts w:cs="AL-Mohanad Bold"/>
          <w:b/>
          <w:bCs/>
        </w:rPr>
      </w:pPr>
    </w:p>
    <w:sectPr w:rsidR="004650B6" w:rsidRPr="004650B6" w:rsidSect="00F87B31">
      <w:headerReference w:type="default" r:id="rId7"/>
      <w:footerReference w:type="default" r:id="rId8"/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BAC89" w14:textId="77777777" w:rsidR="006C1F0E" w:rsidRDefault="006C1F0E" w:rsidP="0054460D">
      <w:pPr>
        <w:spacing w:after="0" w:line="240" w:lineRule="auto"/>
      </w:pPr>
      <w:r>
        <w:separator/>
      </w:r>
    </w:p>
  </w:endnote>
  <w:endnote w:type="continuationSeparator" w:id="0">
    <w:p w14:paraId="5B442436" w14:textId="77777777" w:rsidR="006C1F0E" w:rsidRDefault="006C1F0E" w:rsidP="0054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57704" w14:textId="641C1AD6" w:rsidR="009D38BA" w:rsidRPr="009D38BA" w:rsidRDefault="004650B6" w:rsidP="004650B6">
    <w:pPr>
      <w:pStyle w:val="a6"/>
      <w:jc w:val="both"/>
      <w:rPr>
        <w:b/>
        <w:bCs/>
        <w:sz w:val="28"/>
        <w:szCs w:val="28"/>
      </w:rPr>
    </w:pPr>
    <w:r w:rsidRPr="004650B6">
      <w:rPr>
        <w:rFonts w:cs="AL-Mohanad Bold" w:hint="cs"/>
        <w:b/>
        <w:bCs/>
        <w:rtl/>
      </w:rPr>
      <w:t xml:space="preserve">* ملاحظة: </w:t>
    </w:r>
    <w:proofErr w:type="spellStart"/>
    <w:r w:rsidRPr="004650B6">
      <w:rPr>
        <w:rFonts w:cs="AL-Mohanad Bold" w:hint="cs"/>
        <w:b/>
        <w:bCs/>
        <w:rtl/>
      </w:rPr>
      <w:t>الإختبارات</w:t>
    </w:r>
    <w:proofErr w:type="spellEnd"/>
    <w:r w:rsidRPr="004650B6">
      <w:rPr>
        <w:rFonts w:cs="AL-Mohanad Bold" w:hint="cs"/>
        <w:b/>
        <w:bCs/>
        <w:rtl/>
      </w:rPr>
      <w:t xml:space="preserve"> تشمل </w:t>
    </w:r>
    <w:proofErr w:type="spellStart"/>
    <w:r w:rsidRPr="004650B6">
      <w:rPr>
        <w:rFonts w:cs="AL-Mohanad Bold" w:hint="cs"/>
        <w:b/>
        <w:bCs/>
        <w:rtl/>
      </w:rPr>
      <w:t>إختبارات</w:t>
    </w:r>
    <w:proofErr w:type="spellEnd"/>
    <w:r w:rsidRPr="004650B6">
      <w:rPr>
        <w:rFonts w:cs="AL-Mohanad Bold" w:hint="cs"/>
        <w:b/>
        <w:bCs/>
        <w:rtl/>
      </w:rPr>
      <w:t xml:space="preserve"> ال</w:t>
    </w:r>
    <w:r w:rsidR="00F6390A">
      <w:rPr>
        <w:rFonts w:cs="AL-Mohanad Bold" w:hint="cs"/>
        <w:b/>
        <w:bCs/>
        <w:rtl/>
      </w:rPr>
      <w:t>م</w:t>
    </w:r>
    <w:r w:rsidRPr="004650B6">
      <w:rPr>
        <w:rFonts w:cs="AL-Mohanad Bold" w:hint="cs"/>
        <w:b/>
        <w:bCs/>
        <w:rtl/>
      </w:rPr>
      <w:t>قررات حسب الخطة الدراسية للتخصص سواء نظرية أو عملية أو تدريبية أو سريرية أو مشاريع تخرج.</w:t>
    </w:r>
    <w:r>
      <w:rPr>
        <w:rFonts w:hint="cs"/>
        <w:b/>
        <w:bCs/>
        <w:sz w:val="28"/>
        <w:szCs w:val="28"/>
        <w:rtl/>
      </w:rPr>
      <w:t xml:space="preserve">                                               </w:t>
    </w:r>
    <w:r w:rsidR="009D38BA" w:rsidRPr="00E0182E">
      <w:rPr>
        <w:b/>
        <w:bCs/>
        <w:sz w:val="28"/>
        <w:szCs w:val="28"/>
        <w:rtl/>
      </w:rPr>
      <w:t xml:space="preserve">صفحة </w:t>
    </w:r>
    <w:r w:rsidR="009D38BA" w:rsidRPr="00E0182E">
      <w:rPr>
        <w:b/>
        <w:bCs/>
        <w:sz w:val="28"/>
        <w:szCs w:val="28"/>
        <w:rtl/>
      </w:rPr>
      <w:fldChar w:fldCharType="begin"/>
    </w:r>
    <w:r w:rsidR="009D38BA" w:rsidRPr="00E0182E">
      <w:rPr>
        <w:b/>
        <w:bCs/>
        <w:sz w:val="28"/>
        <w:szCs w:val="28"/>
        <w:rtl/>
      </w:rPr>
      <w:instrText xml:space="preserve"> </w:instrText>
    </w:r>
    <w:r w:rsidR="009D38BA" w:rsidRPr="00E0182E">
      <w:rPr>
        <w:b/>
        <w:bCs/>
        <w:sz w:val="28"/>
        <w:szCs w:val="28"/>
      </w:rPr>
      <w:instrText>PAGE</w:instrText>
    </w:r>
    <w:r w:rsidR="009D38BA" w:rsidRPr="00E0182E">
      <w:rPr>
        <w:b/>
        <w:bCs/>
        <w:sz w:val="28"/>
        <w:szCs w:val="28"/>
        <w:rtl/>
      </w:rPr>
      <w:instrText xml:space="preserve"> </w:instrText>
    </w:r>
    <w:r w:rsidR="009D38BA" w:rsidRPr="00E0182E">
      <w:rPr>
        <w:b/>
        <w:bCs/>
        <w:sz w:val="28"/>
        <w:szCs w:val="28"/>
        <w:rtl/>
      </w:rPr>
      <w:fldChar w:fldCharType="separate"/>
    </w:r>
    <w:r w:rsidR="00A249FE">
      <w:rPr>
        <w:b/>
        <w:bCs/>
        <w:noProof/>
        <w:sz w:val="28"/>
        <w:szCs w:val="28"/>
        <w:rtl/>
      </w:rPr>
      <w:t>1</w:t>
    </w:r>
    <w:r w:rsidR="009D38BA" w:rsidRPr="00E0182E">
      <w:rPr>
        <w:b/>
        <w:bCs/>
        <w:sz w:val="28"/>
        <w:szCs w:val="28"/>
        <w:rtl/>
      </w:rPr>
      <w:fldChar w:fldCharType="end"/>
    </w:r>
    <w:r w:rsidR="009D38BA" w:rsidRPr="00E0182E">
      <w:rPr>
        <w:b/>
        <w:bCs/>
        <w:sz w:val="28"/>
        <w:szCs w:val="28"/>
        <w:rtl/>
      </w:rPr>
      <w:t xml:space="preserve"> من </w:t>
    </w:r>
    <w:r w:rsidR="009D38BA" w:rsidRPr="00E0182E">
      <w:rPr>
        <w:b/>
        <w:bCs/>
        <w:sz w:val="28"/>
        <w:szCs w:val="28"/>
        <w:rtl/>
      </w:rPr>
      <w:fldChar w:fldCharType="begin"/>
    </w:r>
    <w:r w:rsidR="009D38BA" w:rsidRPr="00E0182E">
      <w:rPr>
        <w:b/>
        <w:bCs/>
        <w:sz w:val="28"/>
        <w:szCs w:val="28"/>
        <w:rtl/>
      </w:rPr>
      <w:instrText xml:space="preserve"> </w:instrText>
    </w:r>
    <w:r w:rsidR="009D38BA" w:rsidRPr="00E0182E">
      <w:rPr>
        <w:b/>
        <w:bCs/>
        <w:sz w:val="28"/>
        <w:szCs w:val="28"/>
      </w:rPr>
      <w:instrText>NUMPAGES</w:instrText>
    </w:r>
    <w:r w:rsidR="009D38BA" w:rsidRPr="00E0182E">
      <w:rPr>
        <w:b/>
        <w:bCs/>
        <w:sz w:val="28"/>
        <w:szCs w:val="28"/>
        <w:rtl/>
      </w:rPr>
      <w:instrText xml:space="preserve"> </w:instrText>
    </w:r>
    <w:r w:rsidR="009D38BA" w:rsidRPr="00E0182E">
      <w:rPr>
        <w:b/>
        <w:bCs/>
        <w:sz w:val="28"/>
        <w:szCs w:val="28"/>
        <w:rtl/>
      </w:rPr>
      <w:fldChar w:fldCharType="separate"/>
    </w:r>
    <w:r w:rsidR="00A249FE">
      <w:rPr>
        <w:b/>
        <w:bCs/>
        <w:noProof/>
        <w:sz w:val="28"/>
        <w:szCs w:val="28"/>
        <w:rtl/>
      </w:rPr>
      <w:t>1</w:t>
    </w:r>
    <w:r w:rsidR="009D38BA" w:rsidRPr="00E0182E">
      <w:rPr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952B0" w14:textId="77777777" w:rsidR="006C1F0E" w:rsidRDefault="006C1F0E" w:rsidP="0054460D">
      <w:pPr>
        <w:spacing w:after="0" w:line="240" w:lineRule="auto"/>
      </w:pPr>
      <w:r>
        <w:separator/>
      </w:r>
    </w:p>
  </w:footnote>
  <w:footnote w:type="continuationSeparator" w:id="0">
    <w:p w14:paraId="2DCBCB85" w14:textId="77777777" w:rsidR="006C1F0E" w:rsidRDefault="006C1F0E" w:rsidP="0054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bidiVisual/>
      <w:tblW w:w="1581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966"/>
      <w:gridCol w:w="3567"/>
      <w:gridCol w:w="6285"/>
    </w:tblGrid>
    <w:tr w:rsidR="00A249FE" w:rsidRPr="00664EFD" w14:paraId="5CE0C4BB" w14:textId="77777777" w:rsidTr="00A249FE">
      <w:trPr>
        <w:trHeight w:val="876"/>
        <w:jc w:val="center"/>
      </w:trPr>
      <w:tc>
        <w:tcPr>
          <w:tcW w:w="5966" w:type="dxa"/>
        </w:tcPr>
        <w:p w14:paraId="30034CD6" w14:textId="77777777" w:rsidR="00A249FE" w:rsidRPr="005178EE" w:rsidRDefault="00A249FE" w:rsidP="00A249FE">
          <w:pPr>
            <w:jc w:val="center"/>
            <w:rPr>
              <w:rFonts w:ascii="Calibri" w:eastAsia="Calibri" w:hAnsi="Calibri" w:cs="AL-Mohanad Bold"/>
              <w:b/>
              <w:bCs/>
              <w:color w:val="333333"/>
              <w:sz w:val="26"/>
              <w:szCs w:val="26"/>
              <w:rtl/>
            </w:rPr>
          </w:pPr>
          <w:r w:rsidRPr="005178EE"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>المملكة العربية السعودية</w:t>
          </w:r>
        </w:p>
        <w:p w14:paraId="09A76F9C" w14:textId="77777777" w:rsidR="00A249FE" w:rsidRPr="005178EE" w:rsidRDefault="00A249FE" w:rsidP="00A249FE">
          <w:pPr>
            <w:jc w:val="center"/>
            <w:rPr>
              <w:rFonts w:ascii="Calibri" w:eastAsia="Calibri" w:hAnsi="Calibri" w:cs="AL-Mohanad Bold"/>
              <w:b/>
              <w:bCs/>
              <w:color w:val="333333"/>
              <w:sz w:val="26"/>
              <w:szCs w:val="26"/>
              <w:rtl/>
            </w:rPr>
          </w:pPr>
          <w:r w:rsidRPr="005178EE"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>وزارة التعـليم</w:t>
          </w:r>
        </w:p>
        <w:p w14:paraId="77715A2F" w14:textId="77777777" w:rsidR="00A249FE" w:rsidRPr="005178EE" w:rsidRDefault="00A249FE" w:rsidP="00A249FE">
          <w:pPr>
            <w:jc w:val="center"/>
            <w:rPr>
              <w:rFonts w:ascii="Calibri" w:eastAsia="Calibri" w:hAnsi="Calibri" w:cs="AL-Mohanad Bold"/>
              <w:b/>
              <w:bCs/>
              <w:color w:val="333333"/>
              <w:sz w:val="26"/>
              <w:szCs w:val="26"/>
              <w:rtl/>
            </w:rPr>
          </w:pPr>
          <w:r w:rsidRPr="005178EE"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>جــامـعـة تـبــوك</w:t>
          </w:r>
        </w:p>
        <w:p w14:paraId="529DA4D9" w14:textId="77777777" w:rsidR="00A249FE" w:rsidRPr="00664EFD" w:rsidRDefault="00A249FE" w:rsidP="00A249FE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L-Mohanad Bold"/>
              <w:b/>
              <w:bCs/>
              <w:color w:val="333333"/>
              <w:sz w:val="24"/>
              <w:szCs w:val="24"/>
              <w:rtl/>
            </w:rPr>
          </w:pPr>
          <w:r w:rsidRPr="005178EE"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 xml:space="preserve">وكالة الجامعة للشؤون </w:t>
          </w:r>
          <w:r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>التعليمية</w:t>
          </w:r>
        </w:p>
      </w:tc>
      <w:tc>
        <w:tcPr>
          <w:tcW w:w="3567" w:type="dxa"/>
        </w:tcPr>
        <w:p w14:paraId="04CA08B4" w14:textId="77777777" w:rsidR="00A249FE" w:rsidRPr="00664EFD" w:rsidRDefault="00A249FE" w:rsidP="00A249FE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rtl/>
            </w:rPr>
          </w:pPr>
          <w:r w:rsidRPr="00664EFD">
            <w:rPr>
              <w:rFonts w:ascii="Calibri" w:eastAsia="Calibri" w:hAnsi="Calibr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5E82874" wp14:editId="2664C0E9">
                <wp:simplePos x="0" y="0"/>
                <wp:positionH relativeFrom="column">
                  <wp:posOffset>342265</wp:posOffset>
                </wp:positionH>
                <wp:positionV relativeFrom="paragraph">
                  <wp:posOffset>-66040</wp:posOffset>
                </wp:positionV>
                <wp:extent cx="828675" cy="942975"/>
                <wp:effectExtent l="0" t="0" r="9525" b="9525"/>
                <wp:wrapNone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85" w:type="dxa"/>
        </w:tcPr>
        <w:p w14:paraId="55BC9C22" w14:textId="77777777" w:rsidR="00A249FE" w:rsidRPr="005178EE" w:rsidRDefault="00A249FE" w:rsidP="00A249FE">
          <w:pPr>
            <w:spacing w:line="360" w:lineRule="auto"/>
            <w:jc w:val="right"/>
            <w:rPr>
              <w:rFonts w:asciiTheme="majorBidi" w:eastAsia="Calibri" w:hAnsiTheme="majorBidi" w:cstheme="majorBidi"/>
              <w:b/>
              <w:bCs/>
              <w:color w:val="333333"/>
            </w:rPr>
          </w:pPr>
          <w:r w:rsidRPr="005178EE">
            <w:rPr>
              <w:rFonts w:asciiTheme="majorBidi" w:eastAsia="Calibri" w:hAnsiTheme="majorBidi" w:cstheme="majorBidi"/>
              <w:b/>
              <w:bCs/>
              <w:color w:val="333333"/>
            </w:rPr>
            <w:t>KINGDOM OF SAUDI ARABIA</w:t>
          </w:r>
        </w:p>
        <w:p w14:paraId="3FBEADC7" w14:textId="77777777" w:rsidR="00A249FE" w:rsidRPr="005178EE" w:rsidRDefault="00A249FE" w:rsidP="00A249FE">
          <w:pPr>
            <w:tabs>
              <w:tab w:val="center" w:pos="4680"/>
              <w:tab w:val="right" w:pos="9360"/>
            </w:tabs>
            <w:spacing w:line="360" w:lineRule="auto"/>
            <w:jc w:val="right"/>
            <w:rPr>
              <w:rFonts w:asciiTheme="majorBidi" w:eastAsia="Calibri" w:hAnsiTheme="majorBidi" w:cstheme="majorBidi"/>
              <w:b/>
              <w:bCs/>
              <w:color w:val="333333"/>
            </w:rPr>
          </w:pPr>
          <w:r w:rsidRPr="005178EE">
            <w:rPr>
              <w:rFonts w:asciiTheme="majorBidi" w:eastAsia="Calibri" w:hAnsiTheme="majorBidi" w:cstheme="majorBidi"/>
              <w:b/>
              <w:bCs/>
              <w:color w:val="333333"/>
            </w:rPr>
            <w:t>Ministry of Education</w:t>
          </w:r>
        </w:p>
        <w:p w14:paraId="531E8926" w14:textId="77777777" w:rsidR="00A249FE" w:rsidRDefault="00A249FE" w:rsidP="00A249FE">
          <w:pPr>
            <w:spacing w:line="360" w:lineRule="auto"/>
            <w:jc w:val="right"/>
            <w:rPr>
              <w:rFonts w:asciiTheme="majorBidi" w:eastAsia="Calibri" w:hAnsiTheme="majorBidi" w:cstheme="majorBidi"/>
              <w:b/>
              <w:bCs/>
              <w:color w:val="333333"/>
            </w:rPr>
          </w:pPr>
          <w:r w:rsidRPr="005178EE">
            <w:rPr>
              <w:rFonts w:asciiTheme="majorBidi" w:eastAsia="Calibri" w:hAnsiTheme="majorBidi" w:cstheme="majorBidi"/>
              <w:b/>
              <w:bCs/>
              <w:color w:val="333333"/>
            </w:rPr>
            <w:t xml:space="preserve">University of </w:t>
          </w:r>
          <w:proofErr w:type="spellStart"/>
          <w:r w:rsidRPr="005178EE">
            <w:rPr>
              <w:rFonts w:asciiTheme="majorBidi" w:eastAsia="Calibri" w:hAnsiTheme="majorBidi" w:cstheme="majorBidi"/>
              <w:b/>
              <w:bCs/>
              <w:color w:val="333333"/>
            </w:rPr>
            <w:t>Tabuk</w:t>
          </w:r>
          <w:proofErr w:type="spellEnd"/>
        </w:p>
        <w:p w14:paraId="320DF79B" w14:textId="45A7D837" w:rsidR="00A249FE" w:rsidRPr="000B6FFD" w:rsidRDefault="00A249FE" w:rsidP="00A249FE">
          <w:pPr>
            <w:spacing w:line="360" w:lineRule="auto"/>
            <w:jc w:val="right"/>
            <w:rPr>
              <w:rFonts w:asciiTheme="majorBidi" w:eastAsia="Calibri" w:hAnsiTheme="majorBidi" w:cstheme="majorBidi"/>
              <w:b/>
              <w:bCs/>
              <w:color w:val="333333"/>
            </w:rPr>
          </w:pPr>
          <w:r w:rsidRPr="000B6FFD">
            <w:rPr>
              <w:rFonts w:asciiTheme="majorBidi" w:eastAsia="Calibri" w:hAnsiTheme="majorBidi" w:cstheme="majorBidi"/>
              <w:b/>
              <w:bCs/>
              <w:color w:val="333333"/>
            </w:rPr>
            <w:t>Vice Rector for Educational Affairs</w:t>
          </w:r>
        </w:p>
      </w:tc>
    </w:tr>
  </w:tbl>
  <w:p w14:paraId="15532464" w14:textId="77777777" w:rsidR="0054460D" w:rsidRPr="00A249FE" w:rsidRDefault="0054460D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56FC"/>
    <w:multiLevelType w:val="hybridMultilevel"/>
    <w:tmpl w:val="794CC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31"/>
    <w:rsid w:val="00044038"/>
    <w:rsid w:val="00052575"/>
    <w:rsid w:val="00077DB9"/>
    <w:rsid w:val="001E0A72"/>
    <w:rsid w:val="00200D30"/>
    <w:rsid w:val="00274A49"/>
    <w:rsid w:val="0031040C"/>
    <w:rsid w:val="003E18FE"/>
    <w:rsid w:val="003F54E6"/>
    <w:rsid w:val="00441749"/>
    <w:rsid w:val="004650B6"/>
    <w:rsid w:val="004A08CA"/>
    <w:rsid w:val="0054460D"/>
    <w:rsid w:val="006C1F0E"/>
    <w:rsid w:val="00722D74"/>
    <w:rsid w:val="009D38BA"/>
    <w:rsid w:val="00A249FE"/>
    <w:rsid w:val="00BA0555"/>
    <w:rsid w:val="00C1106A"/>
    <w:rsid w:val="00C360DB"/>
    <w:rsid w:val="00D47C05"/>
    <w:rsid w:val="00F6390A"/>
    <w:rsid w:val="00F64B2C"/>
    <w:rsid w:val="00F8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161D79"/>
  <w15:docId w15:val="{5B736254-8B90-0E42-9F07-22867DB5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06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446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4460D"/>
  </w:style>
  <w:style w:type="paragraph" w:styleId="a6">
    <w:name w:val="footer"/>
    <w:basedOn w:val="a"/>
    <w:link w:val="Char0"/>
    <w:unhideWhenUsed/>
    <w:rsid w:val="005446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rsid w:val="0054460D"/>
  </w:style>
  <w:style w:type="paragraph" w:styleId="HTML">
    <w:name w:val="HTML Preformatted"/>
    <w:basedOn w:val="a"/>
    <w:link w:val="HTMLChar"/>
    <w:uiPriority w:val="99"/>
    <w:unhideWhenUsed/>
    <w:rsid w:val="00A249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A249F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Yihia Abdullah Al Atawie</cp:lastModifiedBy>
  <cp:revision>5</cp:revision>
  <dcterms:created xsi:type="dcterms:W3CDTF">2019-12-19T12:03:00Z</dcterms:created>
  <dcterms:modified xsi:type="dcterms:W3CDTF">2023-10-08T07:21:00Z</dcterms:modified>
</cp:coreProperties>
</file>