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  <w:bookmarkStart w:id="0" w:name="_GoBack"/>
      <w:bookmarkEnd w:id="0"/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3E25F52F" w:rsidR="00BB0DC2" w:rsidRPr="005D2DDD" w:rsidRDefault="00F6530E" w:rsidP="00416FE2">
            <w:pPr>
              <w:bidi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>علم التجويد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082A372B" w:rsidR="0027521F" w:rsidRPr="005D2DDD" w:rsidRDefault="00F6530E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ISLS</w:t>
            </w:r>
            <w:r w:rsidR="00A60077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0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208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56932125" w:rsidR="0027521F" w:rsidRPr="005D2DDD" w:rsidRDefault="00A60077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بكالوريوس </w:t>
            </w:r>
            <w:r w:rsidR="00F6530E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59E1486E" w:rsidR="0027521F" w:rsidRPr="005D2DDD" w:rsidRDefault="00F6530E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الدراسات الإسلامية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44C75946" w:rsidR="00DA5A4C" w:rsidRPr="005D2DDD" w:rsidRDefault="00A60077" w:rsidP="00A6007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التربية والآداب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02885E4E" w:rsidR="0027521F" w:rsidRPr="005D2DDD" w:rsidRDefault="00F6530E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تبوك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E07574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6A227B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E07574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6A227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E07574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6A227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E07574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6A227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E07574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6A227B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E07574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6A227B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E07574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6A227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E07574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6A227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E07574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6A227B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E07574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6A227B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E07574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6A227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E07574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6A227B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  <w:fldChar w:fldCharType="separate"/>
            </w:r>
            <w:r w:rsidR="00E07574">
              <w:rPr>
                <w:rFonts w:hint="cs"/>
                <w:b/>
                <w:bCs/>
                <w:noProof/>
                <w:webHidden/>
                <w:rtl/>
              </w:rPr>
              <w:t>خطأ! الإشارة المرجعية غير معرّفة.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6A227B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E07574">
              <w:rPr>
                <w:webHidden/>
                <w:rtl/>
              </w:rPr>
              <w:t>7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6A227B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E07574">
              <w:rPr>
                <w:webHidden/>
                <w:rtl/>
              </w:rPr>
              <w:t>7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1" w:name="_Toc526247378"/>
      <w:bookmarkStart w:id="2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1"/>
      <w:bookmarkEnd w:id="2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3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4CA238B1" w:rsidR="00807FAF" w:rsidRPr="003302F2" w:rsidRDefault="00933928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93392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E64FCD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1EE8F9F1" w:rsidR="00A506A9" w:rsidRPr="00A60077" w:rsidRDefault="00763D48" w:rsidP="00416FE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26926527" w:rsidR="005C6B5C" w:rsidRPr="005D2DDD" w:rsidRDefault="00763D48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75AD1CCC" w:rsidR="00C537CB" w:rsidRPr="003302F2" w:rsidRDefault="00CF27DE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CF27D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الرابع</w:t>
            </w:r>
          </w:p>
        </w:tc>
      </w:tr>
      <w:tr w:rsidR="00550C20" w:rsidRPr="005D2DDD" w14:paraId="7CC53ED0" w14:textId="77777777" w:rsidTr="00F01D95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0B35C87D" w14:textId="7011BB58" w:rsidR="00550C20" w:rsidRPr="003302F2" w:rsidRDefault="00550C20" w:rsidP="00A60077">
            <w:pPr>
              <w:bidi/>
              <w:rPr>
                <w:rFonts w:asciiTheme="majorBidi" w:hAnsiTheme="majorBidi" w:cstheme="majorBidi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  <w:r w:rsidR="00A60077">
              <w:rPr>
                <w:rFonts w:asciiTheme="majorBidi" w:hAnsiTheme="majorBidi" w:cstheme="majorBidi" w:hint="cs"/>
                <w:rtl/>
              </w:rPr>
              <w:t xml:space="preserve">:  </w:t>
            </w:r>
            <w:r w:rsidR="00F6530E" w:rsidRPr="00A6007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لا </w:t>
            </w:r>
            <w:r w:rsidR="00F6530E" w:rsidRPr="00A6007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يوجد</w:t>
            </w:r>
          </w:p>
          <w:p w14:paraId="2F62CFA8" w14:textId="171C13AE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337961CD" w:rsidR="00DA55B2" w:rsidRDefault="00F6530E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3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4" w:name="_Toc526247385"/>
      <w:bookmarkStart w:id="5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4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3709726E" w:rsidR="00D47214" w:rsidRPr="00A60077" w:rsidRDefault="00406C23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6007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30</w:t>
            </w:r>
            <w:r w:rsidR="00A60077" w:rsidRPr="00A6007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08A436AA" w:rsidR="00D47214" w:rsidRPr="00A60077" w:rsidRDefault="00406C23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6007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D47214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763D48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763D48" w:rsidRPr="000274EF" w:rsidRDefault="00763D48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763D48" w:rsidRPr="000274EF" w:rsidRDefault="00763D48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31FF3E0E" w:rsidR="00763D48" w:rsidRPr="00A60077" w:rsidRDefault="00763D48" w:rsidP="00763D4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ساعة</w:t>
            </w:r>
          </w:p>
        </w:tc>
      </w:tr>
      <w:tr w:rsidR="00763D48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763D48" w:rsidRPr="000274EF" w:rsidRDefault="00763D48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763D48" w:rsidRPr="000274EF" w:rsidRDefault="00763D48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27FC7BC6" w:rsidR="00763D48" w:rsidRPr="000274EF" w:rsidRDefault="00763D48" w:rsidP="00763D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</w:t>
            </w:r>
          </w:p>
        </w:tc>
      </w:tr>
      <w:tr w:rsidR="00763D48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763D48" w:rsidRPr="000274EF" w:rsidRDefault="00763D48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763D48" w:rsidRPr="000274EF" w:rsidRDefault="00763D48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1C2528DC" w:rsidR="00763D48" w:rsidRPr="000274EF" w:rsidRDefault="00763D48" w:rsidP="00763D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</w:t>
            </w:r>
          </w:p>
        </w:tc>
      </w:tr>
      <w:tr w:rsidR="00763D48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763D48" w:rsidRPr="000274EF" w:rsidRDefault="00763D48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763D48" w:rsidRPr="000274EF" w:rsidRDefault="00763D48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589D2FCD" w:rsidR="00763D48" w:rsidRPr="000274EF" w:rsidRDefault="00763D48" w:rsidP="00763D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-</w:t>
            </w:r>
          </w:p>
        </w:tc>
      </w:tr>
      <w:tr w:rsidR="00763D48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763D48" w:rsidRPr="000274EF" w:rsidRDefault="00763D48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763D48" w:rsidRPr="009B0DDB" w:rsidRDefault="00763D48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221A5B36" w:rsidR="00763D48" w:rsidRPr="000274EF" w:rsidRDefault="00763D48" w:rsidP="00763D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ساعة</w:t>
            </w:r>
          </w:p>
        </w:tc>
      </w:tr>
    </w:tbl>
    <w:p w14:paraId="0665ABDB" w14:textId="77777777" w:rsidR="00933928" w:rsidRDefault="00933928" w:rsidP="00283B54">
      <w:pPr>
        <w:pStyle w:val="1"/>
        <w:rPr>
          <w:rtl/>
        </w:rPr>
      </w:pPr>
      <w:bookmarkStart w:id="6" w:name="_Toc526247379"/>
      <w:bookmarkStart w:id="7" w:name="_Toc337785"/>
      <w:bookmarkEnd w:id="5"/>
    </w:p>
    <w:p w14:paraId="3297CAFA" w14:textId="5D27ECA5" w:rsidR="00AA1554" w:rsidRPr="005D2DDD" w:rsidRDefault="00E454E0" w:rsidP="00283B54">
      <w:pPr>
        <w:pStyle w:val="1"/>
      </w:pPr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8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8"/>
          </w:p>
          <w:p w14:paraId="6A049141" w14:textId="6BC1CBD2" w:rsidR="00A60077" w:rsidRPr="00A60077" w:rsidRDefault="002E66A8" w:rsidP="00504D89">
            <w:pPr>
              <w:bidi/>
              <w:ind w:left="851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6007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يتناول </w:t>
            </w:r>
            <w:r w:rsidR="0093392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هذا </w:t>
            </w:r>
            <w:r w:rsidRPr="00A6007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المقرر </w:t>
            </w:r>
            <w:r w:rsidR="00933928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القواعد والأحكام الخاصة بإتقان تلاوة القرآن الكريم على الوجه الصحيح.</w:t>
            </w:r>
          </w:p>
          <w:p w14:paraId="72D97E3A" w14:textId="6E72A7B8" w:rsidR="00673AFD" w:rsidRPr="00192987" w:rsidRDefault="00673AFD" w:rsidP="00933928">
            <w:pPr>
              <w:bidi/>
              <w:jc w:val="both"/>
              <w:outlineLvl w:val="8"/>
              <w:rPr>
                <w:rtl/>
              </w:rPr>
            </w:pP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9" w:name="_Toc526247380"/>
            <w:bookmarkStart w:id="10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9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10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06181" w14:textId="125BE5D8" w:rsidR="00504D89" w:rsidRDefault="00504D89" w:rsidP="00ED3B68">
            <w:pPr>
              <w:bidi/>
              <w:ind w:left="851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1- الوقوف على أهمية علم التجويد.</w:t>
            </w:r>
          </w:p>
          <w:p w14:paraId="273FEDBD" w14:textId="5857AB48" w:rsidR="00504D89" w:rsidRDefault="00504D89" w:rsidP="00763D48">
            <w:pPr>
              <w:bidi/>
              <w:ind w:left="851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2- تعلم</w:t>
            </w:r>
            <w:r w:rsidR="005028C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قواعد وأحكام علم التجويد.</w:t>
            </w:r>
          </w:p>
          <w:p w14:paraId="09DC25A5" w14:textId="6A8D59B8" w:rsidR="00807FAF" w:rsidRPr="00ED3B68" w:rsidRDefault="00504D89" w:rsidP="00ED3B68">
            <w:pPr>
              <w:bidi/>
              <w:ind w:left="851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3- </w:t>
            </w:r>
            <w:r w:rsidR="002E66A8" w:rsidRPr="00504D8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تلاوة كتاب الله تعالى تلاوة مجودة</w:t>
            </w:r>
            <w:r w:rsidRPr="00504D8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="002E66A8" w:rsidRPr="00504D8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6E21C3" w:rsidRPr="00504D8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خالية من اللحن الجلي والخفي.</w:t>
            </w:r>
          </w:p>
        </w:tc>
      </w:tr>
    </w:tbl>
    <w:p w14:paraId="4BB7E845" w14:textId="77777777" w:rsidR="00ED3B68" w:rsidRDefault="00ED3B68" w:rsidP="00416FE2">
      <w:pPr>
        <w:pStyle w:val="2"/>
        <w:rPr>
          <w:rtl/>
        </w:rPr>
      </w:pPr>
      <w:bookmarkStart w:id="11" w:name="_Toc526247382"/>
      <w:bookmarkStart w:id="12" w:name="_Toc337788"/>
      <w:bookmarkStart w:id="13" w:name="_Hlk950932"/>
    </w:p>
    <w:p w14:paraId="695685A4" w14:textId="77777777" w:rsidR="00ED3B68" w:rsidRDefault="00ED3B68" w:rsidP="00416FE2">
      <w:pPr>
        <w:pStyle w:val="2"/>
        <w:rPr>
          <w:rtl/>
        </w:rPr>
      </w:pPr>
    </w:p>
    <w:p w14:paraId="05711FF0" w14:textId="4CD03797" w:rsidR="00BD2CF4" w:rsidRPr="005D2DDD" w:rsidRDefault="006F5B3C" w:rsidP="00416FE2">
      <w:pPr>
        <w:pStyle w:val="2"/>
      </w:pPr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1"/>
      <w:bookmarkEnd w:id="12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0B5619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ED3B68" w:rsidRPr="005D2DDD" w14:paraId="5B094621" w14:textId="77777777" w:rsidTr="009F66D1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ED3B68" w:rsidRPr="00B4292A" w:rsidRDefault="00ED3B68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34C149E1" w:rsidR="00ED3B68" w:rsidRPr="00B4292A" w:rsidRDefault="00ED3B68" w:rsidP="00ED3B6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C11EAE" w:rsidRPr="005D2DDD" w14:paraId="30EFBBC8" w14:textId="1E8B614E" w:rsidTr="00C11EAE">
        <w:trPr>
          <w:trHeight w:val="106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right w:val="single" w:sz="8" w:space="0" w:color="auto"/>
            </w:tcBorders>
          </w:tcPr>
          <w:p w14:paraId="0C0C26EA" w14:textId="41A96864" w:rsidR="00C11EAE" w:rsidRPr="00B4292A" w:rsidRDefault="001F01C2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</w:tcBorders>
          </w:tcPr>
          <w:p w14:paraId="6120587E" w14:textId="4DBEA94B" w:rsidR="00C11EAE" w:rsidRPr="00FE4BD6" w:rsidRDefault="00FE4BD6" w:rsidP="001F01C2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</w:t>
            </w:r>
            <w:r w:rsidR="000412E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يعرِّف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الطالب علم التجويد</w:t>
            </w:r>
            <w:r w:rsidR="001F01C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وأهميته</w:t>
            </w:r>
            <w:r w:rsidR="001F01C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</w:tcPr>
          <w:p w14:paraId="6420B531" w14:textId="2C3AAC1A" w:rsidR="00C11EAE" w:rsidRPr="00B4292A" w:rsidRDefault="00C11EAE" w:rsidP="00B67489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</w:t>
            </w:r>
            <w:r w:rsidR="00B67489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tr w:rsidR="00FE4BD6" w:rsidRPr="005D2DDD" w14:paraId="07DFD5BE" w14:textId="77777777" w:rsidTr="00C11EAE">
        <w:trPr>
          <w:trHeight w:val="106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right w:val="single" w:sz="8" w:space="0" w:color="auto"/>
            </w:tcBorders>
          </w:tcPr>
          <w:p w14:paraId="1CBF4D8F" w14:textId="1B169E2B" w:rsidR="00FE4BD6" w:rsidRPr="00B4292A" w:rsidRDefault="001F01C2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</w:tcBorders>
          </w:tcPr>
          <w:p w14:paraId="720F1CF8" w14:textId="4FA2552D" w:rsidR="00FE4BD6" w:rsidRPr="00FE4BD6" w:rsidRDefault="00FE4BD6" w:rsidP="00FE4BD6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يذكر الطالب قواعد علم التجويد في أبوابه المختلفة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</w:tcPr>
          <w:p w14:paraId="48D754DF" w14:textId="61E92E65" w:rsidR="00FE4BD6" w:rsidRDefault="00B67489" w:rsidP="00C11EAE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ED3B68" w:rsidRPr="005D2DDD" w14:paraId="5B2A5FFD" w14:textId="77777777" w:rsidTr="00246F0F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ED3B68" w:rsidRPr="00E02FB7" w:rsidRDefault="00ED3B68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301CF01" w:rsidR="00ED3B68" w:rsidRPr="00B4292A" w:rsidRDefault="00ED3B68" w:rsidP="00ED3B6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</w:tr>
      <w:tr w:rsidR="00B67489" w:rsidRPr="005D2DDD" w14:paraId="45236895" w14:textId="1AE5498E" w:rsidTr="00B6748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21DE9F05" w:rsidR="00B67489" w:rsidRPr="00B4292A" w:rsidRDefault="00B67489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6E296E45" w:rsidR="00B67489" w:rsidRPr="00B4292A" w:rsidRDefault="00B67489" w:rsidP="00F66087">
            <w:pPr>
              <w:bidi/>
              <w:rPr>
                <w:rFonts w:asciiTheme="majorBidi" w:hAnsiTheme="majorBidi" w:cstheme="majorBidi"/>
              </w:rPr>
            </w:pPr>
            <w:r w:rsidRPr="00F6608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أن يطبق قواعد علم التجويد وأحكامه في تلاوة القرآن الكريم.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1627" w:type="dxa"/>
            <w:vMerge w:val="restart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943903E" w14:textId="62A7C043" w:rsidR="00B67489" w:rsidRPr="00B4292A" w:rsidRDefault="00B67489" w:rsidP="00B6748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</w:tr>
      <w:tr w:rsidR="00B67489" w:rsidRPr="005D2DDD" w14:paraId="597D1414" w14:textId="60019B8C" w:rsidTr="00B902C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02531BD3" w:rsidR="00B67489" w:rsidRPr="00B4292A" w:rsidRDefault="00B67489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86F403" w14:textId="54AEC632" w:rsidR="00B67489" w:rsidRPr="00F66087" w:rsidRDefault="00B67489" w:rsidP="00F66087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6608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أن يميز الطالب بين التلاوة الصحيحة وغيرها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38B941D2" w14:textId="49A5C76F" w:rsidR="00B67489" w:rsidRPr="00B4292A" w:rsidRDefault="00B67489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B67489" w:rsidRPr="005D2DDD" w14:paraId="16085D39" w14:textId="361EE7B6" w:rsidTr="00B902C1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024879" w14:textId="495F10F1" w:rsidR="00B67489" w:rsidRPr="00B4292A" w:rsidRDefault="00B67489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DA33508" w14:textId="43500E35" w:rsidR="00B67489" w:rsidRPr="001F01C2" w:rsidRDefault="00B67489" w:rsidP="001F01C2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F01C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يستخرج الطالب من الآيات القرآن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أحكام</w:t>
            </w:r>
            <w:r w:rsidRPr="001F01C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علم التجويد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AC0376" w14:textId="77E0D8FE" w:rsidR="00B67489" w:rsidRPr="00B4292A" w:rsidRDefault="00B67489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ED3B68" w:rsidRPr="005D2DDD" w14:paraId="5946A00C" w14:textId="77777777" w:rsidTr="003379D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ED3B68" w:rsidRPr="00E02FB7" w:rsidRDefault="00ED3B68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41882F8F" w:rsidR="00ED3B68" w:rsidRPr="00B4292A" w:rsidRDefault="00ED3B68" w:rsidP="00ED3B6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</w:tr>
      <w:tr w:rsidR="006A2114" w:rsidRPr="005D2DDD" w14:paraId="4504EDC6" w14:textId="3E38861C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010FF4DA" w:rsidR="006A2114" w:rsidRPr="00B4292A" w:rsidRDefault="00F66087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5A7B7A26" w:rsidR="006A2114" w:rsidRPr="00F66087" w:rsidRDefault="00F66087" w:rsidP="00F66087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F6608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يوظف التقنيات الحديثة في إتقان تلاوة وحفظ القرآن الكريم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56BF398F" w:rsidR="006A2114" w:rsidRPr="00B4292A" w:rsidRDefault="006A2114" w:rsidP="00F66087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</w:t>
            </w:r>
            <w:r w:rsidR="00F66087">
              <w:rPr>
                <w:rFonts w:asciiTheme="majorBidi" w:hAnsiTheme="majorBidi" w:cstheme="majorBidi" w:hint="cs"/>
                <w:rtl/>
              </w:rPr>
              <w:t>2</w:t>
            </w:r>
          </w:p>
        </w:tc>
      </w:tr>
      <w:bookmarkEnd w:id="13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4" w:name="_Toc526247383"/>
      <w:bookmarkStart w:id="15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4"/>
      <w:bookmarkEnd w:id="15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224"/>
        <w:gridCol w:w="1809"/>
      </w:tblGrid>
      <w:tr w:rsidR="00D225ED" w:rsidRPr="00CF27DE" w14:paraId="587DDBA3" w14:textId="77777777" w:rsidTr="0066071A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CF27DE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highlight w:val="yellow"/>
                <w:rtl/>
                <w:lang w:bidi="ar-EG"/>
              </w:rPr>
            </w:pPr>
            <w:r w:rsidRPr="00CF27DE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2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CF27DE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EG"/>
              </w:rPr>
            </w:pPr>
            <w:r w:rsidRPr="00CF27DE">
              <w:rPr>
                <w:rFonts w:asciiTheme="majorBidi" w:hAnsiTheme="majorBidi" w:cstheme="majorBidi"/>
                <w:b/>
                <w:bCs/>
                <w:color w:val="FF0000"/>
                <w:rtl/>
                <w:lang w:bidi="ar-EG"/>
              </w:rPr>
              <w:t>قائمة الموضوعات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CF27DE" w:rsidRDefault="00D225ED" w:rsidP="00416FE2">
            <w:pPr>
              <w:bidi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  <w:lang w:bidi="ar-EG"/>
              </w:rPr>
            </w:pPr>
            <w:r w:rsidRPr="00CF27DE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</w:rPr>
              <w:t xml:space="preserve">ساعات </w:t>
            </w:r>
            <w:r w:rsidRPr="00CF27DE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66071A" w:rsidRPr="00CF27DE" w14:paraId="7A7D722A" w14:textId="77777777" w:rsidTr="0066071A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66071A" w:rsidRPr="00CF27DE" w:rsidRDefault="0066071A" w:rsidP="00416FE2">
            <w:pPr>
              <w:bidi/>
              <w:jc w:val="center"/>
              <w:rPr>
                <w:rFonts w:asciiTheme="majorBidi" w:hAnsiTheme="majorBidi" w:cstheme="majorBidi"/>
                <w:color w:val="FF0000"/>
                <w:lang w:bidi="ar-EG"/>
              </w:rPr>
            </w:pPr>
            <w:r w:rsidRPr="00CF27DE">
              <w:rPr>
                <w:rFonts w:asciiTheme="majorBidi" w:hAnsiTheme="majorBidi" w:cstheme="majorBidi" w:hint="cs"/>
                <w:color w:val="FF0000"/>
                <w:rtl/>
                <w:lang w:bidi="ar-EG"/>
              </w:rPr>
              <w:t>1</w:t>
            </w:r>
          </w:p>
        </w:tc>
        <w:tc>
          <w:tcPr>
            <w:tcW w:w="72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70B524" w14:textId="2616EB90" w:rsidR="0066071A" w:rsidRDefault="0066071A" w:rsidP="00176608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التعريف بالمقرر، وتوصيفه، وخطته.</w:t>
            </w:r>
          </w:p>
          <w:p w14:paraId="463D00E3" w14:textId="011EC7F4" w:rsidR="0066071A" w:rsidRPr="00176608" w:rsidRDefault="0066071A" w:rsidP="00176608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</w:pPr>
            <w:r w:rsidRPr="00176608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مقدمات علم التجويد:</w:t>
            </w:r>
          </w:p>
          <w:p w14:paraId="66315356" w14:textId="1830D8A3" w:rsidR="0066071A" w:rsidRPr="00176608" w:rsidRDefault="0066071A" w:rsidP="00176608">
            <w:pPr>
              <w:pStyle w:val="af"/>
              <w:numPr>
                <w:ilvl w:val="0"/>
                <w:numId w:val="10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</w:pPr>
            <w:r w:rsidRPr="00176608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تعريفه، حكمه، موضوعه، واضعه، ثمرته.</w:t>
            </w:r>
          </w:p>
          <w:p w14:paraId="77C9360A" w14:textId="77777777" w:rsidR="0066071A" w:rsidRPr="00176608" w:rsidRDefault="0066071A" w:rsidP="00176608">
            <w:pPr>
              <w:pStyle w:val="af"/>
              <w:numPr>
                <w:ilvl w:val="0"/>
                <w:numId w:val="10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</w:pPr>
            <w:r w:rsidRPr="00176608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اللحن: تعريفه، أقسامه، حكم كل قسم.</w:t>
            </w:r>
          </w:p>
          <w:p w14:paraId="6F5FD334" w14:textId="73AF1BE3" w:rsidR="0066071A" w:rsidRPr="00176608" w:rsidRDefault="0066071A" w:rsidP="00176608">
            <w:pPr>
              <w:pStyle w:val="af"/>
              <w:numPr>
                <w:ilvl w:val="0"/>
                <w:numId w:val="10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 w:rsidRPr="00176608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مراتب التلاوة.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A366DAC" w14:textId="15645574" w:rsidR="0066071A" w:rsidRPr="00CF27DE" w:rsidRDefault="0066071A" w:rsidP="00416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421DE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6071A" w:rsidRPr="00CF27DE" w14:paraId="1ECDCD5F" w14:textId="77777777" w:rsidTr="0066071A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7D2B24CD" w:rsidR="0066071A" w:rsidRPr="00CF27DE" w:rsidRDefault="0066071A" w:rsidP="00416FE2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 w:rsidRPr="00CF27DE">
              <w:rPr>
                <w:rFonts w:asciiTheme="majorBidi" w:hAnsiTheme="majorBidi" w:cstheme="majorBidi" w:hint="cs"/>
                <w:color w:val="FF0000"/>
                <w:rtl/>
              </w:rPr>
              <w:t>2</w:t>
            </w:r>
          </w:p>
        </w:tc>
        <w:tc>
          <w:tcPr>
            <w:tcW w:w="7224" w:type="dxa"/>
            <w:tcBorders>
              <w:left w:val="single" w:sz="8" w:space="0" w:color="auto"/>
              <w:right w:val="single" w:sz="8" w:space="0" w:color="auto"/>
            </w:tcBorders>
          </w:tcPr>
          <w:p w14:paraId="41213336" w14:textId="77777777" w:rsidR="0066071A" w:rsidRPr="00176608" w:rsidRDefault="0066071A" w:rsidP="00176608">
            <w:pPr>
              <w:pStyle w:val="af"/>
              <w:numPr>
                <w:ilvl w:val="0"/>
                <w:numId w:val="10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</w:pPr>
            <w:r w:rsidRPr="00176608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 xml:space="preserve">أحكام </w:t>
            </w:r>
            <w:proofErr w:type="spellStart"/>
            <w:r w:rsidRPr="00176608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الاستعا</w:t>
            </w:r>
            <w:r w:rsidRPr="00176608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ذ</w:t>
            </w:r>
            <w:r w:rsidRPr="00176608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ة</w:t>
            </w:r>
            <w:proofErr w:type="spellEnd"/>
            <w:r w:rsidRPr="00176608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 xml:space="preserve"> والبسملة.</w:t>
            </w:r>
          </w:p>
          <w:p w14:paraId="10AFCDFF" w14:textId="77777777" w:rsidR="0066071A" w:rsidRPr="00176608" w:rsidRDefault="0066071A" w:rsidP="00176608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</w:pPr>
            <w:r w:rsidRPr="00176608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أحكام النون الساكنة والتنوين</w:t>
            </w:r>
            <w:r w:rsidRPr="00176608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 xml:space="preserve">: </w:t>
            </w:r>
          </w:p>
          <w:p w14:paraId="05537F7E" w14:textId="77777777" w:rsidR="0066071A" w:rsidRPr="00176608" w:rsidRDefault="0066071A" w:rsidP="00176608">
            <w:pPr>
              <w:pStyle w:val="af"/>
              <w:numPr>
                <w:ilvl w:val="0"/>
                <w:numId w:val="10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</w:pPr>
            <w:r w:rsidRPr="00176608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تعريف النون الساكنة والتنوين، والفرق بينهما.</w:t>
            </w:r>
          </w:p>
          <w:p w14:paraId="3991BA1B" w14:textId="242B32C8" w:rsidR="0066071A" w:rsidRPr="00CF27DE" w:rsidRDefault="0066071A" w:rsidP="00176608">
            <w:pPr>
              <w:pStyle w:val="af"/>
              <w:numPr>
                <w:ilvl w:val="0"/>
                <w:numId w:val="10"/>
              </w:num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176608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الحكم الأول: الإظهار.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3960F2E9" w:rsidR="0066071A" w:rsidRPr="00CF27DE" w:rsidRDefault="0066071A" w:rsidP="00416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421DE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6071A" w:rsidRPr="00CF27DE" w14:paraId="123517E9" w14:textId="77777777" w:rsidTr="0066071A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6F4EBADE" w:rsidR="0066071A" w:rsidRPr="00CF27DE" w:rsidRDefault="0066071A" w:rsidP="00416FE2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 w:rsidRPr="00CF27DE">
              <w:rPr>
                <w:rFonts w:asciiTheme="majorBidi" w:hAnsiTheme="majorBidi" w:cstheme="majorBidi" w:hint="cs"/>
                <w:color w:val="FF0000"/>
                <w:rtl/>
              </w:rPr>
              <w:t>3</w:t>
            </w:r>
          </w:p>
        </w:tc>
        <w:tc>
          <w:tcPr>
            <w:tcW w:w="7224" w:type="dxa"/>
            <w:tcBorders>
              <w:left w:val="single" w:sz="8" w:space="0" w:color="auto"/>
              <w:right w:val="single" w:sz="8" w:space="0" w:color="auto"/>
            </w:tcBorders>
          </w:tcPr>
          <w:p w14:paraId="2F31DF8E" w14:textId="2FE6A673" w:rsidR="0066071A" w:rsidRPr="00176608" w:rsidRDefault="0066071A" w:rsidP="00176608">
            <w:pPr>
              <w:pStyle w:val="af"/>
              <w:numPr>
                <w:ilvl w:val="0"/>
                <w:numId w:val="10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</w:pPr>
            <w:r w:rsidRPr="00176608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تابع أحكام النون الساكنة والتنوين</w:t>
            </w:r>
            <w:r w:rsidRPr="00176608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.</w:t>
            </w:r>
            <w:r w:rsidRPr="00176608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 xml:space="preserve"> </w:t>
            </w:r>
          </w:p>
          <w:p w14:paraId="584C671E" w14:textId="189BE681" w:rsidR="0066071A" w:rsidRPr="00176608" w:rsidRDefault="0066071A" w:rsidP="00176608">
            <w:pPr>
              <w:pStyle w:val="af"/>
              <w:numPr>
                <w:ilvl w:val="0"/>
                <w:numId w:val="10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 w:rsidRPr="00176608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تطبيق أحكام النون الساكنة.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14:paraId="061CBDD2" w14:textId="402B9ECA" w:rsidR="0066071A" w:rsidRPr="00CF27DE" w:rsidRDefault="0066071A" w:rsidP="00416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421DE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6071A" w:rsidRPr="00CF27DE" w14:paraId="7575697F" w14:textId="77777777" w:rsidTr="0066071A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36CD9D20" w:rsidR="0066071A" w:rsidRPr="00CF27DE" w:rsidRDefault="0066071A" w:rsidP="00416FE2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 w:rsidRPr="00CF27DE">
              <w:rPr>
                <w:rFonts w:asciiTheme="majorBidi" w:hAnsiTheme="majorBidi" w:cstheme="majorBidi" w:hint="cs"/>
                <w:color w:val="FF0000"/>
                <w:rtl/>
              </w:rPr>
              <w:t>4</w:t>
            </w:r>
          </w:p>
        </w:tc>
        <w:tc>
          <w:tcPr>
            <w:tcW w:w="7224" w:type="dxa"/>
            <w:tcBorders>
              <w:left w:val="single" w:sz="8" w:space="0" w:color="auto"/>
              <w:right w:val="single" w:sz="8" w:space="0" w:color="auto"/>
            </w:tcBorders>
          </w:tcPr>
          <w:p w14:paraId="2F686FF7" w14:textId="706586D6" w:rsidR="0066071A" w:rsidRDefault="0066071A" w:rsidP="00176608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 w:rsidRPr="00176608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 xml:space="preserve">أحكام الميم الساكنة . </w:t>
            </w:r>
          </w:p>
          <w:p w14:paraId="0FCDF992" w14:textId="43081933" w:rsidR="0066071A" w:rsidRDefault="0066071A" w:rsidP="0066071A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الغنة وأحكامها.</w:t>
            </w:r>
          </w:p>
          <w:p w14:paraId="19E2F647" w14:textId="37F34728" w:rsidR="0066071A" w:rsidRPr="00176608" w:rsidRDefault="0066071A" w:rsidP="0066071A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 w:rsidRPr="00176608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 xml:space="preserve">تطبيق </w:t>
            </w:r>
            <w:r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أحكام الميم الساكنة وأحكام الغنة.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14:paraId="330EB0D9" w14:textId="568F80C7" w:rsidR="0066071A" w:rsidRPr="00CF27DE" w:rsidRDefault="0066071A" w:rsidP="00416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421DE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6071A" w:rsidRPr="00CF27DE" w14:paraId="54E1ECC3" w14:textId="77777777" w:rsidTr="0066071A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2EF40DE1" w:rsidR="0066071A" w:rsidRPr="00CF27DE" w:rsidRDefault="0066071A" w:rsidP="00416FE2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 w:rsidRPr="00CF27DE">
              <w:rPr>
                <w:rFonts w:asciiTheme="majorBidi" w:hAnsiTheme="majorBidi" w:cstheme="majorBidi" w:hint="cs"/>
                <w:color w:val="FF0000"/>
                <w:rtl/>
              </w:rPr>
              <w:t>5</w:t>
            </w:r>
          </w:p>
        </w:tc>
        <w:tc>
          <w:tcPr>
            <w:tcW w:w="7224" w:type="dxa"/>
            <w:tcBorders>
              <w:left w:val="single" w:sz="8" w:space="0" w:color="auto"/>
              <w:right w:val="single" w:sz="8" w:space="0" w:color="auto"/>
            </w:tcBorders>
          </w:tcPr>
          <w:p w14:paraId="4CD4B47E" w14:textId="1E6F7629" w:rsidR="0066071A" w:rsidRPr="0066071A" w:rsidRDefault="0066071A" w:rsidP="0066071A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</w:pPr>
            <w:r w:rsidRPr="0066071A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- مخارج الحروف</w:t>
            </w:r>
            <w:r w:rsidRPr="0066071A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.</w:t>
            </w:r>
          </w:p>
          <w:p w14:paraId="345D31FC" w14:textId="169648B1" w:rsidR="0066071A" w:rsidRPr="0066071A" w:rsidRDefault="0066071A" w:rsidP="0066071A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 w:rsidRPr="0066071A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صفات الحروف</w:t>
            </w:r>
            <w:r w:rsidRPr="0066071A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.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37DB5F4D" w:rsidR="0066071A" w:rsidRPr="00CF27DE" w:rsidRDefault="0066071A" w:rsidP="00416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421DED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6071A" w:rsidRPr="00CF27DE" w14:paraId="1DE57C28" w14:textId="77777777" w:rsidTr="0066071A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A946EB1" w14:textId="77777777" w:rsidR="0066071A" w:rsidRPr="00CF27DE" w:rsidRDefault="0066071A" w:rsidP="00416FE2">
            <w:pPr>
              <w:bidi/>
              <w:jc w:val="center"/>
              <w:rPr>
                <w:rFonts w:asciiTheme="majorBidi" w:hAnsiTheme="majorBidi" w:cstheme="majorBidi"/>
                <w:color w:val="FF0000"/>
                <w:rtl/>
              </w:rPr>
            </w:pPr>
          </w:p>
        </w:tc>
        <w:tc>
          <w:tcPr>
            <w:tcW w:w="7224" w:type="dxa"/>
            <w:tcBorders>
              <w:left w:val="single" w:sz="8" w:space="0" w:color="auto"/>
              <w:right w:val="single" w:sz="8" w:space="0" w:color="auto"/>
            </w:tcBorders>
          </w:tcPr>
          <w:p w14:paraId="3B6756D1" w14:textId="2581B069" w:rsidR="0066071A" w:rsidRPr="0066071A" w:rsidRDefault="0066071A" w:rsidP="0066071A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</w:pPr>
            <w:r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الاختبار النصفي.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67A5397" w14:textId="77777777" w:rsidR="0066071A" w:rsidRPr="00CF27DE" w:rsidRDefault="0066071A" w:rsidP="00416FE2">
            <w:pPr>
              <w:bidi/>
              <w:jc w:val="lowKashida"/>
              <w:rPr>
                <w:rFonts w:asciiTheme="majorBidi" w:hAnsiTheme="majorBidi" w:cstheme="majorBidi"/>
                <w:color w:val="FF0000"/>
                <w:rtl/>
              </w:rPr>
            </w:pPr>
          </w:p>
        </w:tc>
      </w:tr>
      <w:tr w:rsidR="0066071A" w:rsidRPr="00CF27DE" w14:paraId="2D456FE0" w14:textId="77777777" w:rsidTr="0066071A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6595D2F3" w:rsidR="0066071A" w:rsidRPr="00CF27DE" w:rsidRDefault="0066071A" w:rsidP="00416FE2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 w:rsidRPr="00CF27DE">
              <w:rPr>
                <w:rFonts w:asciiTheme="majorBidi" w:hAnsiTheme="majorBidi" w:cstheme="majorBidi" w:hint="cs"/>
                <w:color w:val="FF0000"/>
                <w:rtl/>
              </w:rPr>
              <w:lastRenderedPageBreak/>
              <w:t>6</w:t>
            </w:r>
          </w:p>
        </w:tc>
        <w:tc>
          <w:tcPr>
            <w:tcW w:w="7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8162E" w14:textId="77777777" w:rsidR="0066071A" w:rsidRPr="0066071A" w:rsidRDefault="0066071A" w:rsidP="0066071A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</w:pPr>
            <w:r w:rsidRPr="0066071A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التفخيم والترقيق.</w:t>
            </w:r>
          </w:p>
          <w:p w14:paraId="0D523282" w14:textId="77777777" w:rsidR="0066071A" w:rsidRDefault="0066071A" w:rsidP="0066071A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 w:rsidRPr="0066071A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المتماثلان والمتقاربان والمتجانسان والمتباعدان</w:t>
            </w:r>
            <w:r w:rsidRPr="0066071A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.</w:t>
            </w:r>
          </w:p>
          <w:p w14:paraId="7A44CCE1" w14:textId="6C0C8A97" w:rsidR="0066071A" w:rsidRPr="0066071A" w:rsidRDefault="0066071A" w:rsidP="0066071A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 w:rsidRPr="0066071A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تطبيق هذه الأحكام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4BDFD" w14:textId="48A1FC00" w:rsidR="0066071A" w:rsidRPr="00CF27DE" w:rsidRDefault="0066071A" w:rsidP="00416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A8547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6071A" w:rsidRPr="00CF27DE" w14:paraId="2875CB24" w14:textId="77777777" w:rsidTr="0066071A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C40D1" w14:textId="3FCA9FE0" w:rsidR="0066071A" w:rsidRPr="00CF27DE" w:rsidRDefault="0066071A" w:rsidP="00416FE2">
            <w:pPr>
              <w:bidi/>
              <w:jc w:val="center"/>
              <w:rPr>
                <w:rFonts w:asciiTheme="majorBidi" w:hAnsiTheme="majorBidi" w:cstheme="majorBidi"/>
                <w:color w:val="FF0000"/>
                <w:rtl/>
              </w:rPr>
            </w:pPr>
            <w:r w:rsidRPr="00CF27DE">
              <w:rPr>
                <w:rFonts w:asciiTheme="majorBidi" w:hAnsiTheme="majorBidi" w:cstheme="majorBidi" w:hint="cs"/>
                <w:color w:val="FF0000"/>
                <w:rtl/>
              </w:rPr>
              <w:t>7</w:t>
            </w:r>
          </w:p>
        </w:tc>
        <w:tc>
          <w:tcPr>
            <w:tcW w:w="7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40E9B" w14:textId="77777777" w:rsidR="0066071A" w:rsidRPr="0066071A" w:rsidRDefault="0066071A" w:rsidP="0066071A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</w:pPr>
            <w:r w:rsidRPr="0066071A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 xml:space="preserve">المدود ( المد الأصلي – المد الفرعي – المد اللازم المد اللازم, ألقاب المدود). </w:t>
            </w:r>
          </w:p>
          <w:p w14:paraId="512F6D90" w14:textId="0FDC4E16" w:rsidR="0066071A" w:rsidRPr="0066071A" w:rsidRDefault="0066071A" w:rsidP="0066071A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 w:rsidRPr="0066071A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تطبيق هذه الأحكام</w:t>
            </w:r>
            <w:r w:rsidRPr="0066071A"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.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38B0CC6" w14:textId="7C70766F" w:rsidR="0066071A" w:rsidRPr="00CF27DE" w:rsidRDefault="0066071A" w:rsidP="00416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A8547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6071A" w:rsidRPr="00CF27DE" w14:paraId="6F497EDC" w14:textId="77777777" w:rsidTr="0066071A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9D218" w14:textId="5B6427EB" w:rsidR="0066071A" w:rsidRPr="00CF27DE" w:rsidRDefault="0066071A" w:rsidP="00416FE2">
            <w:pPr>
              <w:bidi/>
              <w:jc w:val="center"/>
              <w:rPr>
                <w:rFonts w:asciiTheme="majorBidi" w:hAnsiTheme="majorBidi" w:cstheme="majorBidi"/>
                <w:color w:val="FF0000"/>
                <w:rtl/>
              </w:rPr>
            </w:pPr>
            <w:r w:rsidRPr="00CF27DE">
              <w:rPr>
                <w:rFonts w:asciiTheme="majorBidi" w:hAnsiTheme="majorBidi" w:cstheme="majorBidi" w:hint="cs"/>
                <w:color w:val="FF0000"/>
                <w:rtl/>
              </w:rPr>
              <w:t>8</w:t>
            </w:r>
          </w:p>
        </w:tc>
        <w:tc>
          <w:tcPr>
            <w:tcW w:w="7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DB6A3" w14:textId="617C2F34" w:rsidR="0066071A" w:rsidRPr="0066071A" w:rsidRDefault="0066071A" w:rsidP="0066071A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الوقف والابتداء.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BA475D6" w14:textId="1F3939EE" w:rsidR="0066071A" w:rsidRPr="00CF27DE" w:rsidRDefault="0066071A" w:rsidP="00416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A8547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6071A" w:rsidRPr="00CF27DE" w14:paraId="1197768B" w14:textId="77777777" w:rsidTr="0066071A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8C76B" w14:textId="2C5C5084" w:rsidR="0066071A" w:rsidRPr="00CF27DE" w:rsidRDefault="0066071A" w:rsidP="00416FE2">
            <w:pPr>
              <w:bidi/>
              <w:jc w:val="center"/>
              <w:rPr>
                <w:rFonts w:asciiTheme="majorBidi" w:hAnsiTheme="majorBidi" w:cstheme="majorBidi"/>
                <w:color w:val="FF0000"/>
                <w:rtl/>
              </w:rPr>
            </w:pPr>
            <w:r w:rsidRPr="00CF27DE">
              <w:rPr>
                <w:rFonts w:asciiTheme="majorBidi" w:hAnsiTheme="majorBidi" w:cstheme="majorBidi" w:hint="cs"/>
                <w:color w:val="FF0000"/>
                <w:rtl/>
              </w:rPr>
              <w:t>9</w:t>
            </w:r>
          </w:p>
        </w:tc>
        <w:tc>
          <w:tcPr>
            <w:tcW w:w="7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71D86" w14:textId="4E5C39C6" w:rsidR="0066071A" w:rsidRPr="0066071A" w:rsidRDefault="0066071A" w:rsidP="0066071A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همزتا الوصل والقطع</w:t>
            </w:r>
            <w:r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.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8048CB9" w14:textId="74BB710A" w:rsidR="0066071A" w:rsidRPr="00CF27DE" w:rsidRDefault="0066071A" w:rsidP="00416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A8547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6071A" w:rsidRPr="00CF27DE" w14:paraId="51616112" w14:textId="77777777" w:rsidTr="0066071A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ACC45" w14:textId="6C89B23D" w:rsidR="0066071A" w:rsidRPr="00CF27DE" w:rsidRDefault="0066071A" w:rsidP="00416FE2">
            <w:pPr>
              <w:bidi/>
              <w:jc w:val="center"/>
              <w:rPr>
                <w:rFonts w:asciiTheme="majorBidi" w:hAnsiTheme="majorBidi" w:cstheme="majorBidi"/>
                <w:color w:val="FF0000"/>
                <w:rtl/>
              </w:rPr>
            </w:pPr>
            <w:r w:rsidRPr="00CF27DE">
              <w:rPr>
                <w:rFonts w:asciiTheme="majorBidi" w:hAnsiTheme="majorBidi" w:cstheme="majorBidi" w:hint="cs"/>
                <w:color w:val="FF0000"/>
                <w:rtl/>
              </w:rPr>
              <w:t>10</w:t>
            </w:r>
          </w:p>
        </w:tc>
        <w:tc>
          <w:tcPr>
            <w:tcW w:w="7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B1FA7" w14:textId="742BC61D" w:rsidR="0066071A" w:rsidRPr="0066071A" w:rsidRDefault="0066071A" w:rsidP="0066071A">
            <w:pPr>
              <w:pStyle w:val="af"/>
              <w:numPr>
                <w:ilvl w:val="0"/>
                <w:numId w:val="9"/>
              </w:numPr>
              <w:bidi/>
              <w:jc w:val="lowKashida"/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</w:rPr>
            </w:pPr>
            <w:r w:rsidRPr="0066071A">
              <w:rPr>
                <w:rFonts w:ascii="Traditional Arabic" w:eastAsia="Arial Unicode MS" w:hAnsi="Traditional Arabic" w:cs="Traditional Arabic"/>
                <w:b/>
                <w:bCs/>
                <w:color w:val="0033CC"/>
                <w:sz w:val="28"/>
                <w:szCs w:val="28"/>
                <w:rtl/>
              </w:rPr>
              <w:t>أحكام الإمالة</w:t>
            </w:r>
            <w:r>
              <w:rPr>
                <w:rFonts w:ascii="Traditional Arabic" w:eastAsia="Arial Unicode MS" w:hAnsi="Traditional Arabic" w:cs="Traditional Arabic" w:hint="cs"/>
                <w:b/>
                <w:bCs/>
                <w:color w:val="0033CC"/>
                <w:sz w:val="28"/>
                <w:szCs w:val="28"/>
                <w:rtl/>
              </w:rPr>
              <w:t>.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67A0011" w14:textId="6AEA2D45" w:rsidR="0066071A" w:rsidRPr="00CF27DE" w:rsidRDefault="0066071A" w:rsidP="00416FE2">
            <w:pPr>
              <w:bidi/>
              <w:jc w:val="lowKashida"/>
              <w:rPr>
                <w:rFonts w:asciiTheme="majorBidi" w:hAnsiTheme="majorBidi" w:cstheme="majorBidi"/>
                <w:color w:val="FF0000"/>
              </w:rPr>
            </w:pPr>
            <w:r w:rsidRPr="00A8547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6071A" w:rsidRPr="00CF27DE" w14:paraId="59B12369" w14:textId="77777777" w:rsidTr="0066071A">
        <w:trPr>
          <w:jc w:val="center"/>
        </w:trPr>
        <w:tc>
          <w:tcPr>
            <w:tcW w:w="776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66071A" w:rsidRPr="00CF27DE" w:rsidRDefault="0066071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EG"/>
              </w:rPr>
            </w:pPr>
            <w:r w:rsidRPr="00CF27DE">
              <w:rPr>
                <w:rFonts w:asciiTheme="majorBidi" w:hAnsiTheme="majorBidi" w:cstheme="majorBidi"/>
                <w:b/>
                <w:bCs/>
                <w:color w:val="FF0000"/>
                <w:rtl/>
                <w:lang w:bidi="ar-EG"/>
              </w:rPr>
              <w:t>المجموع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2BB8D3FA" w:rsidR="0066071A" w:rsidRPr="00CF27DE" w:rsidRDefault="0066071A" w:rsidP="00416FE2">
            <w:pPr>
              <w:bidi/>
              <w:jc w:val="center"/>
              <w:rPr>
                <w:rFonts w:asciiTheme="majorBidi" w:hAnsiTheme="majorBidi" w:cstheme="majorBidi"/>
                <w:color w:val="FF0000"/>
              </w:rPr>
            </w:pPr>
            <w:r w:rsidRPr="00CF27DE">
              <w:rPr>
                <w:rFonts w:asciiTheme="majorBidi" w:hAnsiTheme="majorBidi" w:cstheme="majorBidi" w:hint="cs"/>
                <w:color w:val="FF0000"/>
                <w:rtl/>
              </w:rPr>
              <w:t>30 ساعة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5500FA9A" w:rsidR="00AD1A5E" w:rsidRPr="005D2DDD" w:rsidRDefault="00C80002" w:rsidP="00416FE2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4477"/>
        <w:gridCol w:w="2077"/>
        <w:gridCol w:w="2284"/>
      </w:tblGrid>
      <w:tr w:rsidR="00AD1A5E" w:rsidRPr="005D2DDD" w14:paraId="7771BA02" w14:textId="77777777" w:rsidTr="00B67489">
        <w:trPr>
          <w:trHeight w:val="401"/>
          <w:tblHeader/>
        </w:trPr>
        <w:tc>
          <w:tcPr>
            <w:tcW w:w="73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447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07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F01D95">
        <w:tc>
          <w:tcPr>
            <w:tcW w:w="73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83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DB19BB" w:rsidRPr="005D2DDD" w14:paraId="7D932913" w14:textId="77777777" w:rsidTr="00B67489">
        <w:tc>
          <w:tcPr>
            <w:tcW w:w="733" w:type="dxa"/>
            <w:tcBorders>
              <w:top w:val="single" w:sz="4" w:space="0" w:color="auto"/>
              <w:bottom w:val="dashSmallGap" w:sz="4" w:space="0" w:color="auto"/>
            </w:tcBorders>
          </w:tcPr>
          <w:p w14:paraId="17A7C5F7" w14:textId="0E2616C9" w:rsidR="00DB19BB" w:rsidRPr="00DE07AD" w:rsidRDefault="00DB19BB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4477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6644D032" w:rsidR="00DB19BB" w:rsidRPr="00DE07AD" w:rsidRDefault="00DB19BB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يعرِّف الطالب علم التجويد، وأهميته.</w:t>
            </w:r>
          </w:p>
        </w:tc>
        <w:tc>
          <w:tcPr>
            <w:tcW w:w="207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1ACE61" w14:textId="77777777" w:rsidR="00DB19BB" w:rsidRPr="003B1B65" w:rsidRDefault="00DB19BB" w:rsidP="003B1B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</w:t>
            </w:r>
          </w:p>
          <w:p w14:paraId="176C4033" w14:textId="77777777" w:rsidR="00DB19BB" w:rsidRPr="003B1B65" w:rsidRDefault="00DB19BB" w:rsidP="003B1B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التدريس التبادلي.</w:t>
            </w:r>
          </w:p>
          <w:p w14:paraId="4BB49A2B" w14:textId="2EE799A7" w:rsidR="00DB19BB" w:rsidRPr="003B1B65" w:rsidRDefault="00DB19BB" w:rsidP="003B1B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المناقشة الجماعية.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5FE6D32" w14:textId="77777777" w:rsidR="00DB19BB" w:rsidRPr="003B1B65" w:rsidRDefault="00DB19BB" w:rsidP="003B1B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6A8B5044" w14:textId="0CAFBC42" w:rsidR="00DB19BB" w:rsidRPr="003B1B65" w:rsidRDefault="00DB19BB" w:rsidP="003B1B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DB19BB" w:rsidRPr="005D2DDD" w14:paraId="59024F89" w14:textId="77777777" w:rsidTr="005D548C">
        <w:tc>
          <w:tcPr>
            <w:tcW w:w="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BBF15" w14:textId="78F3EA53" w:rsidR="00DB19BB" w:rsidRPr="00DE07AD" w:rsidRDefault="00DB19BB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447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40715C07" w:rsidR="00DB19BB" w:rsidRPr="00DE07AD" w:rsidRDefault="00DB19BB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يذكر الطالب قواعد علم التجويد في أبوابه المختلفة</w:t>
            </w:r>
          </w:p>
        </w:tc>
        <w:tc>
          <w:tcPr>
            <w:tcW w:w="20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3B94A5" w14:textId="77777777" w:rsidR="00DB19BB" w:rsidRPr="003B1B65" w:rsidRDefault="00DB19BB" w:rsidP="003B1B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69C26557" w14:textId="77777777" w:rsidR="00DB19BB" w:rsidRPr="003B1B65" w:rsidRDefault="00DB19BB" w:rsidP="003B1B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التدريس التبادلي.</w:t>
            </w:r>
          </w:p>
          <w:p w14:paraId="1B2F1FA7" w14:textId="61B6ADEB" w:rsidR="00DB19BB" w:rsidRPr="003B1B65" w:rsidRDefault="00DB19BB" w:rsidP="003B1B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التعليم الإلكتروني.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59E735" w14:textId="77777777" w:rsidR="00DB19BB" w:rsidRPr="003B1B65" w:rsidRDefault="00DB19BB" w:rsidP="003B1B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79DE1CC3" w14:textId="7607B6C4" w:rsidR="00DB19BB" w:rsidRPr="003B1B65" w:rsidRDefault="00DB19BB" w:rsidP="003B1B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255340" w:rsidRPr="005D2DDD" w14:paraId="1D8E4809" w14:textId="77777777" w:rsidTr="00F01D95">
        <w:tc>
          <w:tcPr>
            <w:tcW w:w="73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255340" w:rsidRPr="005D2DDD" w:rsidRDefault="00255340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83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255340" w:rsidRPr="005D2DDD" w:rsidRDefault="00255340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DB19BB" w:rsidRPr="005D2DDD" w14:paraId="4D836130" w14:textId="77777777" w:rsidTr="002144EA">
        <w:tc>
          <w:tcPr>
            <w:tcW w:w="733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18C9CDA6" w:rsidR="00DB19BB" w:rsidRPr="00DE07AD" w:rsidRDefault="00DB19BB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4477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10E3085D" w:rsidR="00DB19BB" w:rsidRPr="00DE07AD" w:rsidRDefault="00DB19BB" w:rsidP="00A0764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يطبق قواعد علم التجويد وأحكامه في تلاوة القرآن الكريم.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</w:tcBorders>
            <w:vAlign w:val="center"/>
          </w:tcPr>
          <w:p w14:paraId="556C3CF9" w14:textId="77777777" w:rsidR="00DB19BB" w:rsidRPr="003B1B65" w:rsidRDefault="00DB19BB" w:rsidP="003B1B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الإلكتروني.</w:t>
            </w:r>
          </w:p>
          <w:p w14:paraId="2934983E" w14:textId="346BEDD5" w:rsidR="00DB19BB" w:rsidRPr="003B1B65" w:rsidRDefault="00DB19BB" w:rsidP="003B1B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</w:tcBorders>
            <w:vAlign w:val="center"/>
          </w:tcPr>
          <w:p w14:paraId="61C13E64" w14:textId="450E4CE7" w:rsidR="00DB19BB" w:rsidRPr="003B1B65" w:rsidRDefault="00DB19BB" w:rsidP="003B1B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</w:tc>
      </w:tr>
      <w:tr w:rsidR="00DB19BB" w:rsidRPr="005D2DDD" w14:paraId="1AA55F8C" w14:textId="77777777" w:rsidTr="002144EA">
        <w:tc>
          <w:tcPr>
            <w:tcW w:w="73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3446A1" w14:textId="70C48DF5" w:rsidR="00DB19BB" w:rsidRPr="00DE07AD" w:rsidRDefault="00DB19BB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447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866050" w14:textId="3F86D65B" w:rsidR="00DB19BB" w:rsidRPr="00DE07AD" w:rsidRDefault="00DB19BB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يميز الطالب بين التلاوة الصحيحة وغيرها.</w:t>
            </w:r>
          </w:p>
        </w:tc>
        <w:tc>
          <w:tcPr>
            <w:tcW w:w="2077" w:type="dxa"/>
            <w:vMerge/>
            <w:vAlign w:val="center"/>
          </w:tcPr>
          <w:p w14:paraId="52299E06" w14:textId="0CFFA8BC" w:rsidR="00DB19BB" w:rsidRPr="00DE07AD" w:rsidRDefault="00DB19BB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vAlign w:val="center"/>
          </w:tcPr>
          <w:p w14:paraId="21A03887" w14:textId="05AE5BAD" w:rsidR="00DB19BB" w:rsidRPr="00DE07AD" w:rsidRDefault="00DB19BB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B19BB" w:rsidRPr="005D2DDD" w14:paraId="4AE96A7E" w14:textId="77777777" w:rsidTr="002144EA">
        <w:tc>
          <w:tcPr>
            <w:tcW w:w="733" w:type="dxa"/>
            <w:tcBorders>
              <w:top w:val="dashSmallGap" w:sz="4" w:space="0" w:color="auto"/>
              <w:bottom w:val="single" w:sz="8" w:space="0" w:color="auto"/>
            </w:tcBorders>
          </w:tcPr>
          <w:p w14:paraId="53584301" w14:textId="32DA3FB2" w:rsidR="00DB19BB" w:rsidRPr="00DE07AD" w:rsidRDefault="00DB19BB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م3</w:t>
            </w:r>
          </w:p>
        </w:tc>
        <w:tc>
          <w:tcPr>
            <w:tcW w:w="4477" w:type="dxa"/>
            <w:tcBorders>
              <w:top w:val="dashSmallGap" w:sz="4" w:space="0" w:color="auto"/>
              <w:bottom w:val="single" w:sz="8" w:space="0" w:color="auto"/>
            </w:tcBorders>
          </w:tcPr>
          <w:p w14:paraId="7C0F6CEE" w14:textId="79CA52F2" w:rsidR="00DB19BB" w:rsidRPr="00DE07AD" w:rsidRDefault="00DB19BB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يستخرج الطالب من الآيات القرآن أحكام علم التجويد.</w:t>
            </w:r>
          </w:p>
        </w:tc>
        <w:tc>
          <w:tcPr>
            <w:tcW w:w="2077" w:type="dxa"/>
            <w:vMerge/>
            <w:tcBorders>
              <w:bottom w:val="single" w:sz="8" w:space="0" w:color="auto"/>
            </w:tcBorders>
            <w:vAlign w:val="center"/>
          </w:tcPr>
          <w:p w14:paraId="76D2D20E" w14:textId="3132CDFD" w:rsidR="00DB19BB" w:rsidRPr="00DE07AD" w:rsidRDefault="00DB19BB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vMerge/>
            <w:tcBorders>
              <w:bottom w:val="single" w:sz="8" w:space="0" w:color="auto"/>
            </w:tcBorders>
            <w:vAlign w:val="center"/>
          </w:tcPr>
          <w:p w14:paraId="10D15CFF" w14:textId="1B51EE61" w:rsidR="00DB19BB" w:rsidRPr="00DE07AD" w:rsidRDefault="00DB19BB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55340" w:rsidRPr="005D2DDD" w14:paraId="0BED268C" w14:textId="77777777" w:rsidTr="00F01D95">
        <w:tc>
          <w:tcPr>
            <w:tcW w:w="73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255340" w:rsidRPr="005D2DDD" w:rsidRDefault="00255340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83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255340" w:rsidRPr="005D2DDD" w:rsidRDefault="00255340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DB19BB" w:rsidRPr="005D2DDD" w14:paraId="79108FDF" w14:textId="77777777" w:rsidTr="00B67489">
        <w:tc>
          <w:tcPr>
            <w:tcW w:w="733" w:type="dxa"/>
            <w:tcBorders>
              <w:top w:val="single" w:sz="4" w:space="0" w:color="auto"/>
              <w:bottom w:val="dashSmallGap" w:sz="4" w:space="0" w:color="auto"/>
            </w:tcBorders>
          </w:tcPr>
          <w:p w14:paraId="23EC8268" w14:textId="70D38EE1" w:rsidR="00DB19BB" w:rsidRPr="00DE07AD" w:rsidRDefault="00DB19BB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4477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7F1D33B6" w:rsidR="00DB19BB" w:rsidRPr="00DE07AD" w:rsidRDefault="00DB19BB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يوظف التقنيات الحديثة في إتقان تلاوة وحفظ القرآن الكريم </w:t>
            </w:r>
          </w:p>
        </w:tc>
        <w:tc>
          <w:tcPr>
            <w:tcW w:w="207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9975B68" w14:textId="64C30DEF" w:rsidR="00DB19BB" w:rsidRPr="003B1B65" w:rsidRDefault="00DB19BB" w:rsidP="003B1B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الإلكتروني.</w:t>
            </w:r>
          </w:p>
          <w:p w14:paraId="5E9A52C9" w14:textId="77777777" w:rsidR="00DB19BB" w:rsidRPr="003B1B65" w:rsidRDefault="00DB19BB" w:rsidP="003B1B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78BF2B8A" w14:textId="6166D716" w:rsidR="00DB19BB" w:rsidRPr="003B1B65" w:rsidRDefault="00DB19BB" w:rsidP="003B1B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التعاوني.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F639B4" w14:textId="415660AD" w:rsidR="00DB19BB" w:rsidRPr="003B1B65" w:rsidRDefault="00DB19BB" w:rsidP="003B1B6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</w:tbl>
    <w:p w14:paraId="29C7A617" w14:textId="77777777" w:rsidR="00DB19BB" w:rsidRDefault="00DB19BB" w:rsidP="00416FE2">
      <w:pPr>
        <w:pStyle w:val="2"/>
        <w:rPr>
          <w:rtl/>
        </w:rPr>
      </w:pPr>
      <w:bookmarkStart w:id="20" w:name="_Toc337792"/>
      <w:bookmarkStart w:id="21" w:name="_Toc526247387"/>
    </w:p>
    <w:p w14:paraId="26B38947" w14:textId="5DA93FE8" w:rsidR="00E34F0F" w:rsidRDefault="006F5B3C" w:rsidP="00416FE2">
      <w:pPr>
        <w:pStyle w:val="2"/>
        <w:rPr>
          <w:rtl/>
          <w:lang w:bidi="ar-EG"/>
        </w:rPr>
      </w:pPr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20"/>
      <w:r w:rsidR="00C02B79" w:rsidRPr="005D2DDD">
        <w:rPr>
          <w:rtl/>
        </w:rPr>
        <w:t xml:space="preserve"> </w:t>
      </w:r>
      <w:bookmarkEnd w:id="21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DB19BB" w14:paraId="14E57E39" w14:textId="77777777" w:rsidTr="00DB19BB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1F94A5B" w14:textId="77777777" w:rsidR="00DB19BB" w:rsidRDefault="00DB19B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3A6620B" w14:textId="77777777" w:rsidR="00DB19BB" w:rsidRDefault="00DB19B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0C29CD" w14:textId="77777777" w:rsidR="00DB19BB" w:rsidRDefault="00DB19B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4AAC3CDE" w14:textId="77777777" w:rsidR="00DB19BB" w:rsidRDefault="00DB19B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CA7EE9C" w14:textId="77777777" w:rsidR="00DB19BB" w:rsidRDefault="00DB19B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6179B36E" w14:textId="77777777" w:rsidR="00DB19BB" w:rsidRDefault="00DB19B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DB19BB" w14:paraId="685DBACD" w14:textId="77777777" w:rsidTr="00DB19BB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327FC77" w14:textId="77777777" w:rsidR="00DB19BB" w:rsidRDefault="00DB19B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00D3E10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3B1B6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712EE0A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C42C3C9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30 %</w:t>
            </w:r>
          </w:p>
        </w:tc>
      </w:tr>
      <w:tr w:rsidR="00DB19BB" w14:paraId="0C2382F8" w14:textId="77777777" w:rsidTr="00DB19B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ED440EF" w14:textId="77777777" w:rsidR="00DB19BB" w:rsidRDefault="00DB19B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FCBF155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DF621EC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6801E9E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20 %</w:t>
            </w:r>
          </w:p>
        </w:tc>
      </w:tr>
      <w:tr w:rsidR="00DB19BB" w14:paraId="5EAEAD58" w14:textId="77777777" w:rsidTr="00DB19BB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9642954" w14:textId="77777777" w:rsidR="00DB19BB" w:rsidRDefault="00DB19B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22924F10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1EFE098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A880182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50 %</w:t>
            </w:r>
          </w:p>
        </w:tc>
      </w:tr>
    </w:tbl>
    <w:p w14:paraId="3F15EC5C" w14:textId="77777777" w:rsidR="00DB19BB" w:rsidRPr="00DB19BB" w:rsidRDefault="00DB19BB" w:rsidP="00DB19BB">
      <w:pPr>
        <w:rPr>
          <w:rtl/>
          <w:lang w:bidi="ar-EG"/>
        </w:rPr>
      </w:pPr>
    </w:p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2" w:name="_Toc526247388"/>
      <w:bookmarkStart w:id="23" w:name="_Toc337793"/>
    </w:p>
    <w:bookmarkEnd w:id="22"/>
    <w:bookmarkEnd w:id="23"/>
    <w:p w14:paraId="58E67373" w14:textId="77777777" w:rsidR="00DB19BB" w:rsidRDefault="00DB19BB" w:rsidP="00DB19BB">
      <w:pPr>
        <w:pStyle w:val="1"/>
        <w:rPr>
          <w:rtl/>
        </w:rPr>
      </w:pPr>
      <w:r>
        <w:rPr>
          <w:rFonts w:hint="cs"/>
          <w:rtl/>
        </w:rPr>
        <w:t>هـ - أنشطة الإرشاد الأكاديمي والدعم الطلابي: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DB19BB" w14:paraId="4976F29D" w14:textId="77777777" w:rsidTr="008B6163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E7E576" w14:textId="77777777" w:rsidR="00DB19BB" w:rsidRPr="003B1B65" w:rsidRDefault="00DB19BB" w:rsidP="008B616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ساعتان إرشاديتان في الأسبوع، معلنة للطلاب.</w:t>
            </w:r>
          </w:p>
          <w:p w14:paraId="2A5A9BD0" w14:textId="77777777" w:rsidR="00DB19BB" w:rsidRPr="003B1B65" w:rsidRDefault="00DB19BB" w:rsidP="008B616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دروس إضافية للطلاب عند الحاجة.</w:t>
            </w:r>
          </w:p>
          <w:p w14:paraId="71183A06" w14:textId="77777777" w:rsidR="00DB19BB" w:rsidRPr="003B1B65" w:rsidRDefault="00DB19BB" w:rsidP="008B616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إمداد الطلاب </w:t>
            </w:r>
            <w:proofErr w:type="spellStart"/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بإيميل</w:t>
            </w:r>
            <w:proofErr w:type="spellEnd"/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73464361" w14:textId="77777777" w:rsidR="00DB19BB" w:rsidRDefault="00DB19BB" w:rsidP="00DB19BB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rtl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4" w:name="_Toc526247389"/>
      <w:bookmarkStart w:id="25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4"/>
      <w:bookmarkEnd w:id="25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7A55AA" w14:textId="3EAFAE35" w:rsidR="005612EC" w:rsidRPr="00000980" w:rsidRDefault="00390C1F" w:rsidP="00416FE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غا</w:t>
            </w:r>
            <w:r w:rsidR="009451CE"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ية</w:t>
            </w:r>
            <w:r w:rsidR="009451CE"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="009451CE"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المريد</w:t>
            </w:r>
            <w:r w:rsidR="009451CE"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="009451CE"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في</w:t>
            </w:r>
            <w:r w:rsidR="009451CE"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="009451CE"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أحكام</w:t>
            </w:r>
            <w:r w:rsidR="009451CE"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="00DB19BB"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التجويد</w:t>
            </w:r>
            <w:r w:rsidR="009451CE"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="009451CE"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لعطية</w:t>
            </w:r>
            <w:r w:rsidR="009451CE"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="009451CE"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قابل</w:t>
            </w:r>
            <w:r w:rsidR="009451CE"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="009451CE"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نصر</w:t>
            </w:r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04CA2FCE" w14:textId="3369EE48" w:rsidR="00390C1F" w:rsidRPr="00000980" w:rsidRDefault="00000980" w:rsidP="000009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0009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البرهان في تجويد القرآن </w:t>
            </w:r>
            <w:r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</w:t>
            </w:r>
            <w:r w:rsidR="00390C1F" w:rsidRPr="000009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محمد الصادق</w:t>
            </w:r>
            <w:r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0009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قمحاوي</w:t>
            </w:r>
            <w:r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09AEC3E0" w14:textId="37C331A0" w:rsidR="00390C1F" w:rsidRPr="00000980" w:rsidRDefault="00390C1F" w:rsidP="000009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0009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أحكام قراءة القرآن الكريم</w:t>
            </w:r>
            <w:r w:rsidR="00000980"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571C7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لم</w:t>
            </w:r>
            <w:r w:rsidR="00000980" w:rsidRPr="000009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حمود خليل الحصري</w:t>
            </w:r>
            <w:r w:rsidR="00000980"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7490223F" w14:textId="4709B6DD" w:rsidR="006E21C3" w:rsidRPr="00000980" w:rsidRDefault="00000980" w:rsidP="0000098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الواضح في أحكام التجويد  لمحمد عصام </w:t>
            </w:r>
            <w:r w:rsidRPr="000009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القضاة</w:t>
            </w:r>
          </w:p>
          <w:p w14:paraId="4C17B5E9" w14:textId="2349112B" w:rsidR="005612EC" w:rsidRPr="00000980" w:rsidRDefault="00000980" w:rsidP="00000980">
            <w:pPr>
              <w:bidi/>
              <w:jc w:val="lowKashida"/>
              <w:rPr>
                <w:lang w:val="en-AU"/>
              </w:rPr>
            </w:pPr>
            <w:r w:rsidRPr="000009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هداية القارئ إلى تجويد كلام البارئ</w:t>
            </w:r>
            <w:r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ل</w:t>
            </w:r>
            <w:r w:rsidR="006E21C3"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عبد</w:t>
            </w:r>
            <w:r w:rsidR="00CF27D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6E21C3"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الفتاح السيد عجمي</w:t>
            </w:r>
            <w:r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proofErr w:type="spellStart"/>
            <w:r w:rsidRPr="0000098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المرصفي</w:t>
            </w:r>
            <w:proofErr w:type="spellEnd"/>
            <w:r w:rsidRPr="0000098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</w:tr>
      <w:tr w:rsidR="005612EC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254BB1E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2F56D130" w14:textId="77777777" w:rsidR="009451CE" w:rsidRPr="009451CE" w:rsidRDefault="009451CE" w:rsidP="009451CE">
            <w:pPr>
              <w:bidi/>
              <w:rPr>
                <w:rFonts w:asciiTheme="minorBidi" w:hAnsiTheme="minorBidi" w:cstheme="minorBidi"/>
                <w:rtl/>
              </w:rPr>
            </w:pPr>
            <w:r w:rsidRPr="009451CE">
              <w:rPr>
                <w:rFonts w:asciiTheme="minorBidi" w:hAnsiTheme="minorBidi" w:cstheme="minorBidi"/>
                <w:color w:val="FF0000"/>
                <w:rtl/>
              </w:rPr>
              <w:t>مداد</w:t>
            </w:r>
            <w:r w:rsidRPr="009451CE">
              <w:rPr>
                <w:rFonts w:asciiTheme="minorBidi" w:hAnsiTheme="minorBidi" w:cstheme="minorBidi" w:hint="cs"/>
                <w:color w:val="FF0000"/>
                <w:rtl/>
              </w:rPr>
              <w:t>:</w:t>
            </w:r>
            <w:r w:rsidRPr="009451CE">
              <w:rPr>
                <w:rFonts w:asciiTheme="minorBidi" w:hAnsiTheme="minorBidi" w:cstheme="minorBidi"/>
                <w:color w:val="FF0000"/>
                <w:rtl/>
              </w:rPr>
              <w:t xml:space="preserve"> </w:t>
            </w:r>
            <w:r w:rsidRPr="009451CE">
              <w:rPr>
                <w:rFonts w:asciiTheme="minorBidi" w:hAnsiTheme="minorBidi" w:cstheme="minorBidi"/>
                <w:rtl/>
              </w:rPr>
              <w:t xml:space="preserve">                           </w:t>
            </w:r>
            <w:r w:rsidRPr="009451CE">
              <w:rPr>
                <w:rFonts w:asciiTheme="minorBidi" w:hAnsiTheme="minorBidi" w:cstheme="minorBidi"/>
              </w:rPr>
              <w:t xml:space="preserve">             </w:t>
            </w:r>
            <w:hyperlink r:id="rId12" w:history="1">
              <w:r w:rsidRPr="009451CE">
                <w:rPr>
                  <w:rFonts w:asciiTheme="minorBidi" w:hAnsiTheme="minorBidi" w:cstheme="minorBidi"/>
                  <w:color w:val="0000FF"/>
                  <w:u w:val="single"/>
                </w:rPr>
                <w:t>www.medaad.net</w:t>
              </w:r>
            </w:hyperlink>
          </w:p>
          <w:p w14:paraId="30A3EDB7" w14:textId="77777777" w:rsidR="009451CE" w:rsidRPr="009451CE" w:rsidRDefault="009451CE" w:rsidP="009451CE">
            <w:pPr>
              <w:bidi/>
              <w:rPr>
                <w:rFonts w:asciiTheme="minorBidi" w:hAnsiTheme="minorBidi" w:cstheme="minorBidi"/>
                <w:color w:val="FF0000"/>
              </w:rPr>
            </w:pPr>
            <w:r w:rsidRPr="009451CE">
              <w:rPr>
                <w:rFonts w:asciiTheme="minorBidi" w:hAnsiTheme="minorBidi" w:cstheme="minorBidi"/>
                <w:color w:val="FF0000"/>
                <w:rtl/>
              </w:rPr>
              <w:t xml:space="preserve">تعليم تجويد القرآن الكريم:    </w:t>
            </w:r>
            <w:r w:rsidRPr="009451CE">
              <w:rPr>
                <w:rFonts w:asciiTheme="minorBidi" w:hAnsiTheme="minorBidi" w:cstheme="minorBidi"/>
                <w:color w:val="0000FF"/>
                <w:u w:val="single"/>
              </w:rPr>
              <w:t>http://www.learnquran.mohdy.com</w:t>
            </w:r>
          </w:p>
          <w:p w14:paraId="1BE33FB4" w14:textId="77777777" w:rsidR="009451CE" w:rsidRPr="009451CE" w:rsidRDefault="009451CE" w:rsidP="009451CE">
            <w:pPr>
              <w:bidi/>
              <w:rPr>
                <w:rFonts w:asciiTheme="minorBidi" w:hAnsiTheme="minorBidi" w:cstheme="minorBidi"/>
                <w:color w:val="FF0000"/>
                <w:rtl/>
              </w:rPr>
            </w:pPr>
            <w:r w:rsidRPr="009451CE">
              <w:rPr>
                <w:rFonts w:asciiTheme="minorBidi" w:hAnsiTheme="minorBidi" w:cstheme="minorBidi"/>
                <w:color w:val="FF0000"/>
                <w:rtl/>
              </w:rPr>
              <w:t>صيد الفوائد</w:t>
            </w:r>
            <w:r w:rsidRPr="009451CE">
              <w:rPr>
                <w:rFonts w:asciiTheme="minorBidi" w:hAnsiTheme="minorBidi" w:cstheme="minorBidi" w:hint="cs"/>
                <w:color w:val="FF0000"/>
                <w:rtl/>
              </w:rPr>
              <w:t xml:space="preserve">:                     </w:t>
            </w:r>
            <w:r w:rsidRPr="009451CE">
              <w:rPr>
                <w:rFonts w:asciiTheme="minorBidi" w:hAnsiTheme="minorBidi" w:cstheme="minorBidi"/>
                <w:color w:val="0000FF"/>
                <w:u w:val="single"/>
              </w:rPr>
              <w:t>http://www.saaid.net</w:t>
            </w:r>
          </w:p>
          <w:p w14:paraId="780F9509" w14:textId="77777777" w:rsidR="009451CE" w:rsidRPr="009451CE" w:rsidRDefault="009451CE" w:rsidP="009451CE">
            <w:pPr>
              <w:bidi/>
              <w:rPr>
                <w:rFonts w:asciiTheme="minorBidi" w:hAnsiTheme="minorBidi" w:cstheme="minorBidi"/>
                <w:color w:val="FF0000"/>
                <w:rtl/>
              </w:rPr>
            </w:pPr>
            <w:r w:rsidRPr="009451CE">
              <w:rPr>
                <w:rFonts w:asciiTheme="minorBidi" w:hAnsiTheme="minorBidi" w:cstheme="minorBidi"/>
                <w:color w:val="FF0000"/>
                <w:rtl/>
              </w:rPr>
              <w:t>الدرر السنية</w:t>
            </w:r>
            <w:r w:rsidRPr="009451CE">
              <w:rPr>
                <w:rFonts w:asciiTheme="minorBidi" w:hAnsiTheme="minorBidi" w:cstheme="minorBidi" w:hint="cs"/>
                <w:color w:val="FF0000"/>
                <w:rtl/>
              </w:rPr>
              <w:t xml:space="preserve">:                    </w:t>
            </w:r>
            <w:r w:rsidRPr="009451CE">
              <w:rPr>
                <w:rFonts w:asciiTheme="minorBidi" w:hAnsiTheme="minorBidi" w:cstheme="minorBidi"/>
                <w:color w:val="0000FF"/>
                <w:u w:val="single"/>
              </w:rPr>
              <w:t>http://www.dorar.net</w:t>
            </w:r>
          </w:p>
          <w:p w14:paraId="08D56067" w14:textId="77777777" w:rsidR="009451CE" w:rsidRPr="009451CE" w:rsidRDefault="009451CE" w:rsidP="009451CE">
            <w:pPr>
              <w:bidi/>
              <w:rPr>
                <w:rFonts w:asciiTheme="minorBidi" w:hAnsiTheme="minorBidi" w:cstheme="minorBidi"/>
                <w:color w:val="FF0000"/>
                <w:rtl/>
              </w:rPr>
            </w:pPr>
            <w:r w:rsidRPr="009451CE">
              <w:rPr>
                <w:rFonts w:asciiTheme="minorBidi" w:hAnsiTheme="minorBidi" w:cstheme="minorBidi"/>
                <w:color w:val="FF0000"/>
                <w:rtl/>
              </w:rPr>
              <w:t>ملتقى أهل التفسير</w:t>
            </w:r>
            <w:r w:rsidRPr="009451CE">
              <w:rPr>
                <w:rFonts w:asciiTheme="minorBidi" w:hAnsiTheme="minorBidi" w:cstheme="minorBidi" w:hint="cs"/>
                <w:color w:val="FF0000"/>
                <w:rtl/>
              </w:rPr>
              <w:t>:</w:t>
            </w:r>
            <w:r w:rsidRPr="009451CE">
              <w:rPr>
                <w:rFonts w:asciiTheme="minorBidi" w:hAnsiTheme="minorBidi" w:cstheme="minorBidi"/>
                <w:color w:val="FF0000"/>
                <w:rtl/>
              </w:rPr>
              <w:t xml:space="preserve">            </w:t>
            </w:r>
            <w:hyperlink r:id="rId13" w:history="1">
              <w:r w:rsidRPr="009451CE">
                <w:rPr>
                  <w:rFonts w:asciiTheme="minorBidi" w:hAnsiTheme="minorBidi" w:cstheme="minorBidi"/>
                  <w:color w:val="0000FF"/>
                  <w:u w:val="single"/>
                </w:rPr>
                <w:t>http://www.tafsir.org/vb</w:t>
              </w:r>
            </w:hyperlink>
          </w:p>
          <w:p w14:paraId="1822ED46" w14:textId="7CDFF2B5" w:rsidR="005612EC" w:rsidRPr="00E115D6" w:rsidRDefault="009451CE" w:rsidP="009451CE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451CE">
              <w:rPr>
                <w:rFonts w:asciiTheme="minorBidi" w:hAnsiTheme="minorBidi" w:cstheme="minorBidi"/>
                <w:color w:val="FF0000"/>
                <w:rtl/>
              </w:rPr>
              <w:t>أكاديمية التفسير</w:t>
            </w:r>
            <w:r w:rsidRPr="009451CE">
              <w:rPr>
                <w:rFonts w:asciiTheme="minorBidi" w:hAnsiTheme="minorBidi" w:cstheme="minorBidi" w:hint="cs"/>
                <w:color w:val="FF0000"/>
                <w:rtl/>
              </w:rPr>
              <w:t xml:space="preserve">:                </w:t>
            </w:r>
            <w:r w:rsidRPr="009451CE">
              <w:rPr>
                <w:rFonts w:asciiTheme="minorBidi" w:hAnsiTheme="minorBidi" w:cstheme="minorBidi"/>
                <w:color w:val="0000FF"/>
                <w:u w:val="single"/>
              </w:rPr>
              <w:t>http://tafsiracademy.com</w:t>
            </w:r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BA3EB9E" w14:textId="050A92FD" w:rsidR="005612EC" w:rsidRPr="00E115D6" w:rsidRDefault="005612EC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7" w:name="_Toc526247390"/>
    </w:p>
    <w:bookmarkEnd w:id="27"/>
    <w:p w14:paraId="362550BF" w14:textId="77777777" w:rsidR="00DB19BB" w:rsidRDefault="00DB19BB" w:rsidP="00DB19BB">
      <w:pPr>
        <w:pStyle w:val="2"/>
      </w:pPr>
      <w:r>
        <w:rPr>
          <w:rFonts w:hint="cs"/>
          <w:rtl/>
        </w:rPr>
        <w:t>. المرافق والتجهيزات المطلوبة: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DB19BB" w14:paraId="50062336" w14:textId="77777777" w:rsidTr="00DB19BB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0978ED8" w14:textId="77777777" w:rsidR="00DB19BB" w:rsidRDefault="00DB19B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14FDE0A" w14:textId="77777777" w:rsidR="00DB19BB" w:rsidRDefault="00DB19B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DB19BB" w14:paraId="3C54DA7F" w14:textId="77777777" w:rsidTr="00DB19BB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681B8F1" w14:textId="77777777" w:rsidR="00DB19BB" w:rsidRDefault="00DB19B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09A0C5BA" w14:textId="77777777" w:rsidR="00DB19BB" w:rsidRDefault="00DB19B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7CE31AE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قاعة دراسية مجهزة. </w:t>
            </w:r>
          </w:p>
        </w:tc>
      </w:tr>
      <w:tr w:rsidR="00DB19BB" w14:paraId="2E87B516" w14:textId="77777777" w:rsidTr="00DB19BB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E4EFE66" w14:textId="77777777" w:rsidR="00DB19BB" w:rsidRDefault="00DB19B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578254BD" w14:textId="77777777" w:rsidR="00DB19BB" w:rsidRDefault="00DB19B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3DF9ADA7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جهاز عرض البيانات (</w:t>
            </w:r>
            <w:proofErr w:type="spellStart"/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بروجِكتور</w:t>
            </w:r>
            <w:proofErr w:type="spellEnd"/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)</w:t>
            </w:r>
          </w:p>
        </w:tc>
      </w:tr>
      <w:tr w:rsidR="00DB19BB" w14:paraId="52F46D0F" w14:textId="77777777" w:rsidTr="00DB19BB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3AE988" w14:textId="77777777" w:rsidR="00DB19BB" w:rsidRDefault="00DB19B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1DC666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المكتبة المركزية </w:t>
            </w:r>
          </w:p>
          <w:p w14:paraId="0350EF2E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المكتبة الرقمية</w:t>
            </w:r>
          </w:p>
        </w:tc>
      </w:tr>
    </w:tbl>
    <w:p w14:paraId="0608BEE2" w14:textId="77777777" w:rsidR="00DB19BB" w:rsidRDefault="00DB19BB" w:rsidP="00DB19BB">
      <w:pPr>
        <w:pStyle w:val="1"/>
        <w:rPr>
          <w:sz w:val="18"/>
          <w:szCs w:val="18"/>
        </w:rPr>
      </w:pPr>
      <w:bookmarkStart w:id="28" w:name="_Toc526247391"/>
      <w:bookmarkStart w:id="29" w:name="_Toc337797"/>
    </w:p>
    <w:p w14:paraId="188F93D5" w14:textId="77777777" w:rsidR="00DB19BB" w:rsidRDefault="00DB19BB" w:rsidP="00DB19BB">
      <w:pPr>
        <w:pStyle w:val="1"/>
        <w:rPr>
          <w:rtl/>
        </w:rPr>
      </w:pPr>
      <w:r>
        <w:rPr>
          <w:rFonts w:hint="cs"/>
          <w:rtl/>
        </w:rPr>
        <w:t>ز. تقويم جودة المقرر:</w:t>
      </w:r>
      <w:bookmarkEnd w:id="28"/>
      <w:bookmarkEnd w:id="29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DB19BB" w14:paraId="44A18A14" w14:textId="77777777" w:rsidTr="00DB19BB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72720E7" w14:textId="77777777" w:rsidR="00DB19BB" w:rsidRDefault="00DB19B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326258C" w14:textId="77777777" w:rsidR="00DB19BB" w:rsidRDefault="00DB19B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0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30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97B275A" w14:textId="77777777" w:rsidR="00DB19BB" w:rsidRDefault="00DB19BB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DB19BB" w14:paraId="78168E2C" w14:textId="77777777" w:rsidTr="00DB19BB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43AE7B4" w14:textId="77777777" w:rsidR="00DB19BB" w:rsidRDefault="00DB19B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2D78DF9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الطلاب</w:t>
            </w:r>
          </w:p>
          <w:p w14:paraId="026E8265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648D169C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الاستبانات.</w:t>
            </w:r>
          </w:p>
          <w:p w14:paraId="13A9482D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المقابلات.</w:t>
            </w:r>
          </w:p>
          <w:p w14:paraId="6042A73C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تقرير المقرر.</w:t>
            </w:r>
          </w:p>
        </w:tc>
      </w:tr>
      <w:tr w:rsidR="00DB19BB" w14:paraId="3A0737EF" w14:textId="77777777" w:rsidTr="00DB19BB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45924F9" w14:textId="77777777" w:rsidR="00DB19BB" w:rsidRDefault="00DB19B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AEC2904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الطلاب.</w:t>
            </w:r>
          </w:p>
          <w:p w14:paraId="10EE6003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إدارة البرنامج.</w:t>
            </w:r>
          </w:p>
          <w:p w14:paraId="23E61999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D70D980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الاستبانات.</w:t>
            </w:r>
          </w:p>
          <w:p w14:paraId="7D54D1F2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تقرير المقرر.</w:t>
            </w:r>
          </w:p>
        </w:tc>
      </w:tr>
      <w:tr w:rsidR="00DB19BB" w14:paraId="3105FE2D" w14:textId="77777777" w:rsidTr="00DB19BB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1F9B1F4" w14:textId="77777777" w:rsidR="00DB19BB" w:rsidRDefault="00DB19BB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32CA739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الطلبة.</w:t>
            </w:r>
          </w:p>
          <w:p w14:paraId="0317F76C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إدارة البرنامج.</w:t>
            </w:r>
          </w:p>
          <w:p w14:paraId="497BA92D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815ED02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الاستبانات.</w:t>
            </w:r>
          </w:p>
          <w:p w14:paraId="6C321F0B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المقابلات.</w:t>
            </w:r>
          </w:p>
          <w:p w14:paraId="59DDE779" w14:textId="77777777" w:rsidR="00DB19BB" w:rsidRPr="003B1B65" w:rsidRDefault="00DB19BB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B1B6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تقرير المقرر.</w:t>
            </w:r>
          </w:p>
        </w:tc>
      </w:tr>
    </w:tbl>
    <w:p w14:paraId="4DF4C96E" w14:textId="77777777" w:rsidR="00DB19BB" w:rsidRDefault="00DB19BB" w:rsidP="00DB19BB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1" w:name="_Toc521326972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42E06CEF" w14:textId="77777777" w:rsidR="00DB19BB" w:rsidRDefault="00DB19BB" w:rsidP="00DB19BB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bookmarkStart w:id="32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32"/>
    <w:p w14:paraId="36BFDCD9" w14:textId="77777777" w:rsidR="00DB19BB" w:rsidRDefault="00DB19BB" w:rsidP="00DB19BB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79884A5E" w14:textId="77777777" w:rsidR="00DB19BB" w:rsidRDefault="00DB19BB" w:rsidP="00DB19BB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7C99FAAC" w14:textId="77777777" w:rsidR="00DB19BB" w:rsidRDefault="00DB19BB" w:rsidP="00DB19BB">
      <w:pPr>
        <w:pStyle w:val="1"/>
        <w:rPr>
          <w:rtl/>
        </w:rPr>
      </w:pPr>
      <w:bookmarkStart w:id="33" w:name="_Toc337798"/>
      <w:r>
        <w:rPr>
          <w:rFonts w:hint="cs"/>
          <w:rtl/>
        </w:rPr>
        <w:t>ح. اعتماد التوصيف</w:t>
      </w:r>
      <w:bookmarkEnd w:id="33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DB19BB" w14:paraId="3C30CF4C" w14:textId="77777777" w:rsidTr="00DB19BB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A328282" w14:textId="77777777" w:rsidR="00DB19BB" w:rsidRDefault="00DB19BB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EC58FF7" w14:textId="77777777" w:rsidR="00DB19BB" w:rsidRDefault="00DB19BB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مجلس قسم الدراسات الإسلامية</w:t>
            </w:r>
          </w:p>
        </w:tc>
      </w:tr>
      <w:tr w:rsidR="00DB19BB" w14:paraId="2E580B02" w14:textId="77777777" w:rsidTr="00DB19BB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78D64E9" w14:textId="77777777" w:rsidR="00DB19BB" w:rsidRDefault="00DB19BB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665115E" w14:textId="77777777" w:rsidR="00DB19BB" w:rsidRDefault="00DB19B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DB19BB" w14:paraId="3D8743E1" w14:textId="77777777" w:rsidTr="00DB19BB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2AB06A0" w14:textId="77777777" w:rsidR="00DB19BB" w:rsidRDefault="00DB19BB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629D2C2" w14:textId="77777777" w:rsidR="00DB19BB" w:rsidRDefault="00DB19BB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bookmarkEnd w:id="31"/>
    </w:tbl>
    <w:p w14:paraId="0943F2C5" w14:textId="77777777" w:rsidR="00DB19BB" w:rsidRDefault="00DB19BB" w:rsidP="00DB19BB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05ED277C" w14:textId="77777777" w:rsidR="00497B70" w:rsidRPr="005D2DDD" w:rsidRDefault="00497B70" w:rsidP="00DB19BB">
      <w:pPr>
        <w:pStyle w:val="2"/>
        <w:rPr>
          <w:caps/>
          <w:sz w:val="28"/>
          <w:szCs w:val="28"/>
          <w:rtl/>
        </w:rPr>
      </w:pPr>
    </w:p>
    <w:sectPr w:rsidR="00497B70" w:rsidRPr="005D2DDD" w:rsidSect="00AE7860">
      <w:footerReference w:type="even" r:id="rId14"/>
      <w:footerReference w:type="default" r:id="rId15"/>
      <w:headerReference w:type="first" r:id="rId16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F74F4" w14:textId="77777777" w:rsidR="006A227B" w:rsidRDefault="006A227B">
      <w:r>
        <w:separator/>
      </w:r>
    </w:p>
  </w:endnote>
  <w:endnote w:type="continuationSeparator" w:id="0">
    <w:p w14:paraId="5857E7E3" w14:textId="77777777" w:rsidR="006A227B" w:rsidRDefault="006A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504D89" w:rsidRDefault="00504D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504D89" w:rsidRDefault="00504D8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504D89" w:rsidRPr="000B5619" w:rsidRDefault="00504D89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21B76562" w:rsidR="00504D89" w:rsidRPr="00705C7E" w:rsidRDefault="00504D89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E07574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21B76562" w:rsidR="00504D89" w:rsidRPr="00705C7E" w:rsidRDefault="00504D89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E07574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EB445" w14:textId="77777777" w:rsidR="006A227B" w:rsidRDefault="006A227B">
      <w:r>
        <w:separator/>
      </w:r>
    </w:p>
  </w:footnote>
  <w:footnote w:type="continuationSeparator" w:id="0">
    <w:p w14:paraId="5367DE7F" w14:textId="77777777" w:rsidR="006A227B" w:rsidRDefault="006A2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504D89" w:rsidRPr="00A006BB" w:rsidRDefault="00504D89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33409"/>
    <w:multiLevelType w:val="hybridMultilevel"/>
    <w:tmpl w:val="E9167D6E"/>
    <w:lvl w:ilvl="0" w:tplc="51024114">
      <w:start w:val="30"/>
      <w:numFmt w:val="bullet"/>
      <w:lvlText w:val="-"/>
      <w:lvlJc w:val="left"/>
      <w:pPr>
        <w:ind w:left="720" w:hanging="360"/>
      </w:pPr>
      <w:rPr>
        <w:rFonts w:ascii="Traditional Arabic" w:eastAsia="Arial Unicode MS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F75C9"/>
    <w:multiLevelType w:val="hybridMultilevel"/>
    <w:tmpl w:val="6AE41AFA"/>
    <w:lvl w:ilvl="0" w:tplc="0018F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50C2B"/>
    <w:multiLevelType w:val="hybridMultilevel"/>
    <w:tmpl w:val="B3FEBCD4"/>
    <w:lvl w:ilvl="0" w:tplc="1506D624">
      <w:start w:val="2"/>
      <w:numFmt w:val="decimal"/>
      <w:lvlText w:val="%1-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58156CF0"/>
    <w:multiLevelType w:val="hybridMultilevel"/>
    <w:tmpl w:val="CC2EA934"/>
    <w:lvl w:ilvl="0" w:tplc="3280A7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05D2F"/>
    <w:multiLevelType w:val="hybridMultilevel"/>
    <w:tmpl w:val="C5DC2C60"/>
    <w:lvl w:ilvl="0" w:tplc="675CA17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  <w:b/>
        <w:color w:val="0000FF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0980"/>
    <w:rsid w:val="0000145A"/>
    <w:rsid w:val="00002EEC"/>
    <w:rsid w:val="00003D2E"/>
    <w:rsid w:val="00003FC4"/>
    <w:rsid w:val="0000593E"/>
    <w:rsid w:val="00005CAC"/>
    <w:rsid w:val="00010446"/>
    <w:rsid w:val="00013764"/>
    <w:rsid w:val="00013933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12EC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16D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7660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1C2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1FCF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340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969B5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6A8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B23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1B6E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0C1F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1B6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06C23"/>
    <w:rsid w:val="004107C6"/>
    <w:rsid w:val="00411762"/>
    <w:rsid w:val="004137B5"/>
    <w:rsid w:val="00413892"/>
    <w:rsid w:val="00416FE2"/>
    <w:rsid w:val="00417A9F"/>
    <w:rsid w:val="00417BB4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40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28C6"/>
    <w:rsid w:val="005030EB"/>
    <w:rsid w:val="00503860"/>
    <w:rsid w:val="00504561"/>
    <w:rsid w:val="00504A1E"/>
    <w:rsid w:val="00504D89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4A69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1C77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B80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2B8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1E5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071A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3F6A"/>
    <w:rsid w:val="006940A9"/>
    <w:rsid w:val="00696774"/>
    <w:rsid w:val="00696B49"/>
    <w:rsid w:val="006A0370"/>
    <w:rsid w:val="006A1074"/>
    <w:rsid w:val="006A1A9A"/>
    <w:rsid w:val="006A1EC1"/>
    <w:rsid w:val="006A2114"/>
    <w:rsid w:val="006A227B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1FE8"/>
    <w:rsid w:val="006D50BE"/>
    <w:rsid w:val="006D6757"/>
    <w:rsid w:val="006D6BE5"/>
    <w:rsid w:val="006D70AA"/>
    <w:rsid w:val="006E085C"/>
    <w:rsid w:val="006E21C3"/>
    <w:rsid w:val="006E28CB"/>
    <w:rsid w:val="006E2E0C"/>
    <w:rsid w:val="006F1365"/>
    <w:rsid w:val="006F49D8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3D4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6A88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617D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61D5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3928"/>
    <w:rsid w:val="00935097"/>
    <w:rsid w:val="0093570E"/>
    <w:rsid w:val="00937A11"/>
    <w:rsid w:val="00940076"/>
    <w:rsid w:val="009440E5"/>
    <w:rsid w:val="00944176"/>
    <w:rsid w:val="009447D8"/>
    <w:rsid w:val="00944A3A"/>
    <w:rsid w:val="009451CE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A3B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6BDA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07649"/>
    <w:rsid w:val="00A113B8"/>
    <w:rsid w:val="00A12A18"/>
    <w:rsid w:val="00A13A58"/>
    <w:rsid w:val="00A20A6A"/>
    <w:rsid w:val="00A21353"/>
    <w:rsid w:val="00A21F63"/>
    <w:rsid w:val="00A22F43"/>
    <w:rsid w:val="00A259E2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077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1850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51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489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B6D41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5CD4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2D71"/>
    <w:rsid w:val="00C066CB"/>
    <w:rsid w:val="00C06825"/>
    <w:rsid w:val="00C1156E"/>
    <w:rsid w:val="00C11A26"/>
    <w:rsid w:val="00C11EAE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3D7B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27DE"/>
    <w:rsid w:val="00CF6E78"/>
    <w:rsid w:val="00D01E1B"/>
    <w:rsid w:val="00D0288A"/>
    <w:rsid w:val="00D02B12"/>
    <w:rsid w:val="00D03EC4"/>
    <w:rsid w:val="00D05DE0"/>
    <w:rsid w:val="00D05E12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D12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19BB"/>
    <w:rsid w:val="00DB5BD9"/>
    <w:rsid w:val="00DB5CF7"/>
    <w:rsid w:val="00DC0E37"/>
    <w:rsid w:val="00DC3C26"/>
    <w:rsid w:val="00DC4EF8"/>
    <w:rsid w:val="00DC5958"/>
    <w:rsid w:val="00DC5EA1"/>
    <w:rsid w:val="00DD2639"/>
    <w:rsid w:val="00DD269A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574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3B68"/>
    <w:rsid w:val="00ED51DD"/>
    <w:rsid w:val="00EE2B49"/>
    <w:rsid w:val="00EE2DF8"/>
    <w:rsid w:val="00EE48E5"/>
    <w:rsid w:val="00EE57FE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1D95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1180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30E"/>
    <w:rsid w:val="00F65C2B"/>
    <w:rsid w:val="00F66087"/>
    <w:rsid w:val="00F67D10"/>
    <w:rsid w:val="00F729F3"/>
    <w:rsid w:val="00F77F9D"/>
    <w:rsid w:val="00F84394"/>
    <w:rsid w:val="00F84597"/>
    <w:rsid w:val="00F851F7"/>
    <w:rsid w:val="00F87C26"/>
    <w:rsid w:val="00F9134E"/>
    <w:rsid w:val="00F926AC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BD6"/>
    <w:rsid w:val="00FE4FF0"/>
    <w:rsid w:val="00FE5831"/>
    <w:rsid w:val="00FE5F1F"/>
    <w:rsid w:val="00FE6640"/>
    <w:rsid w:val="00FE7124"/>
    <w:rsid w:val="00FF05FD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afsir.org/vb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medaad.net&#1608;&#1601;&#1610;&#1607;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A127FC-6495-4861-B6CF-03A53A86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7</Pages>
  <Words>1053</Words>
  <Characters>6007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7046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34</cp:revision>
  <cp:lastPrinted>2022-12-02T13:39:00Z</cp:lastPrinted>
  <dcterms:created xsi:type="dcterms:W3CDTF">2021-12-21T19:29:00Z</dcterms:created>
  <dcterms:modified xsi:type="dcterms:W3CDTF">2022-12-02T13:39:00Z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