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29F94EA" w:rsidR="00BB0DC2" w:rsidRPr="00560B05" w:rsidRDefault="004E4B01" w:rsidP="00560B0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560B0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ثقافة</w:t>
            </w:r>
            <w:r w:rsidR="00BE25B7" w:rsidRPr="00560B0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إسلامية (1)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EFDC149" w:rsidR="0027521F" w:rsidRPr="00560B05" w:rsidRDefault="004E4B01" w:rsidP="00560B0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560B05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 xml:space="preserve">ISLS </w:t>
            </w:r>
            <w:r w:rsidR="00560B05" w:rsidRPr="00560B05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0</w:t>
            </w:r>
            <w:r w:rsidRPr="00560B05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101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2A447E2D" w:rsidR="0027521F" w:rsidRPr="00560B05" w:rsidRDefault="00D810FB" w:rsidP="00560B0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مقررات الإعداد العام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0D093F8A" w:rsidR="0027521F" w:rsidRPr="00560B05" w:rsidRDefault="004E4B01" w:rsidP="00560B0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560B0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5F0091E2" w:rsidR="00DA5A4C" w:rsidRPr="00560B05" w:rsidRDefault="004E4B01" w:rsidP="00560B0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560B0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كلية 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347C4A53" w:rsidR="0027521F" w:rsidRPr="00560B05" w:rsidRDefault="004E4B01" w:rsidP="00560B0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560B0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0402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0402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31A7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0402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31A7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0402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31A7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0402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0402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0402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31A7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0402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  <w:fldChar w:fldCharType="separate"/>
            </w:r>
            <w:r w:rsidR="00B231A7">
              <w:rPr>
                <w:rFonts w:hint="cs"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0402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0402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0402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31A7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0402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B231A7">
              <w:rPr>
                <w:rFonts w:hint="cs"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0402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0402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31A7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21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5"/>
        <w:gridCol w:w="687"/>
        <w:gridCol w:w="849"/>
        <w:gridCol w:w="104"/>
        <w:gridCol w:w="364"/>
        <w:gridCol w:w="160"/>
        <w:gridCol w:w="469"/>
        <w:gridCol w:w="485"/>
        <w:gridCol w:w="250"/>
        <w:gridCol w:w="673"/>
        <w:gridCol w:w="250"/>
        <w:gridCol w:w="589"/>
        <w:gridCol w:w="416"/>
        <w:gridCol w:w="251"/>
        <w:gridCol w:w="1966"/>
        <w:gridCol w:w="251"/>
        <w:gridCol w:w="1774"/>
      </w:tblGrid>
      <w:tr w:rsidR="00D36735" w:rsidRPr="005D2DDD" w14:paraId="08BF5D14" w14:textId="77777777" w:rsidTr="004E4B01">
        <w:trPr>
          <w:jc w:val="center"/>
        </w:trPr>
        <w:tc>
          <w:tcPr>
            <w:tcW w:w="1065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5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2F568C0" w:rsidR="00807FAF" w:rsidRPr="003302F2" w:rsidRDefault="008F4DDF" w:rsidP="008F4DD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4E4B01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4E4B01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52E8AAE8" w:rsidR="00A506A9" w:rsidRPr="005D2DDD" w:rsidRDefault="008F4DD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48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1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4E4B01">
        <w:trPr>
          <w:trHeight w:val="283"/>
          <w:jc w:val="center"/>
        </w:trPr>
        <w:tc>
          <w:tcPr>
            <w:tcW w:w="59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1BF9AE62" w:rsidR="005C6B5C" w:rsidRPr="005D2DDD" w:rsidRDefault="008F4DDF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4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7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4E4B01">
        <w:trPr>
          <w:trHeight w:val="340"/>
          <w:jc w:val="center"/>
        </w:trPr>
        <w:tc>
          <w:tcPr>
            <w:tcW w:w="2610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6A3972C5" w:rsidR="00C537CB" w:rsidRPr="003302F2" w:rsidRDefault="00F87C26" w:rsidP="00562B9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4E4B0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2C74BB20" w:rsidR="00C537CB" w:rsidRPr="003302F2" w:rsidRDefault="00562B9C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المستوى الثالث</w:t>
            </w:r>
          </w:p>
        </w:tc>
      </w:tr>
      <w:tr w:rsidR="00550C20" w:rsidRPr="005D2DDD" w14:paraId="7CC53ED0" w14:textId="77777777" w:rsidTr="00565031">
        <w:trPr>
          <w:trHeight w:val="615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30AFDD4C" w:rsidR="00550C20" w:rsidRPr="003302F2" w:rsidRDefault="00550C20" w:rsidP="00BE25B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="00BE25B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. المتطلبات السابقة لهذا المقرر</w:t>
            </w:r>
            <w:r w:rsidR="00BE25B7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:</w:t>
            </w:r>
            <w:r w:rsidR="00BE25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                                 </w:t>
            </w:r>
            <w:r w:rsidR="0056503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</w:t>
            </w:r>
            <w:r w:rsidR="004E4B01" w:rsidRPr="004E4B01"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tr w:rsidR="00C537CB" w:rsidRPr="005D2DDD" w14:paraId="5BB74256" w14:textId="77777777" w:rsidTr="004E4B01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1A951A55" w:rsidR="00C537CB" w:rsidRPr="003302F2" w:rsidRDefault="0081562B" w:rsidP="00BE25B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</w:t>
            </w:r>
            <w:r w:rsidR="00BE25B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متطلبات المتزامنة مع هذا المقرر</w:t>
            </w:r>
            <w:r w:rsidR="00BE25B7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:</w:t>
            </w:r>
            <w:r w:rsidR="00565031"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="00BE25B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</w:t>
            </w:r>
            <w:r w:rsidR="00565031">
              <w:rPr>
                <w:rFonts w:asciiTheme="majorBidi" w:hAnsiTheme="majorBidi" w:cstheme="majorBidi" w:hint="cs"/>
                <w:b/>
                <w:bCs/>
                <w:rtl/>
              </w:rPr>
              <w:t xml:space="preserve"> لا يوجد</w:t>
            </w:r>
          </w:p>
        </w:tc>
      </w:tr>
      <w:tr w:rsidR="00DA55B2" w:rsidRPr="005D2DDD" w14:paraId="797AD407" w14:textId="77777777" w:rsidTr="004E4B01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7B55DFBE" w:rsidR="00807FAF" w:rsidRPr="00BE25B7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3327"/>
        <w:gridCol w:w="3091"/>
        <w:gridCol w:w="2404"/>
      </w:tblGrid>
      <w:tr w:rsidR="00D47214" w:rsidRPr="005D2DDD" w14:paraId="1E56EF64" w14:textId="77777777" w:rsidTr="005278EC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30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5278EC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012C1AB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2F159E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5F192B30" w14:textId="77777777" w:rsidTr="005278E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309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8354118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F76140E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F4DDF" w:rsidRPr="005D2DDD" w14:paraId="03788974" w14:textId="77777777" w:rsidTr="005278E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8F4DDF" w:rsidRPr="005D2DDD" w:rsidRDefault="008F4D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8F4DDF" w:rsidRPr="005D2DDD" w:rsidRDefault="008F4DD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309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0F9B80AC" w:rsidR="008F4DDF" w:rsidRPr="005D2DDD" w:rsidRDefault="008F4DD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C7CC6C1" w:rsidR="008F4DDF" w:rsidRPr="005D2DDD" w:rsidRDefault="008F4DD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202F0F7B" w14:textId="77777777" w:rsidTr="005278E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309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5278EC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309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8F4D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8F4DDF" w:rsidRPr="000274EF" w:rsidRDefault="008F4D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8F4DDF" w:rsidRPr="000274EF" w:rsidRDefault="008F4D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0421004" w:rsidR="008F4DDF" w:rsidRPr="004E4B01" w:rsidRDefault="008F4DDF" w:rsidP="008F4DD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8F4D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8F4DDF" w:rsidRPr="000274EF" w:rsidRDefault="008F4D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45AFD9DA" w:rsidR="008F4DDF" w:rsidRPr="000274EF" w:rsidRDefault="008F4D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ا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616D53C6" w:rsidR="008F4DDF" w:rsidRPr="000274EF" w:rsidRDefault="008F4DDF" w:rsidP="008F4DD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8F4D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8F4DDF" w:rsidRPr="000274EF" w:rsidRDefault="008F4D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8F4DDF" w:rsidRPr="000274EF" w:rsidRDefault="008F4D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3A33C978" w:rsidR="008F4DDF" w:rsidRPr="000274EF" w:rsidRDefault="008F4DDF" w:rsidP="008F4DD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8F4D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8F4DDF" w:rsidRPr="000274EF" w:rsidRDefault="008F4D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8F4DDF" w:rsidRPr="000274EF" w:rsidRDefault="008F4D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FC4C1B4" w:rsidR="008F4DDF" w:rsidRPr="000274EF" w:rsidRDefault="008F4DDF" w:rsidP="008F4DD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8F4D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8F4DDF" w:rsidRPr="000274EF" w:rsidRDefault="008F4D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8F4DDF" w:rsidRPr="009B0DDB" w:rsidRDefault="008F4DD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9B4811B" w:rsidR="008F4DDF" w:rsidRPr="000274EF" w:rsidRDefault="008F4DDF" w:rsidP="008F4DDF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266C9A5A" w:rsidR="00673AFD" w:rsidRPr="000250CF" w:rsidRDefault="00B231A7" w:rsidP="00B231A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bookmarkStart w:id="8" w:name="_GoBack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مقرر الثقافة الإسلامية (1) </w:t>
            </w:r>
            <w:r w:rsidRPr="00B231A7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مقرر عام يقدم </w:t>
            </w:r>
            <w:r w:rsidRPr="00B231A7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لجميع طلاب وطالبات الجامعة بالقر الرئيس والمقار الفرعية لها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يتناول </w:t>
            </w:r>
            <w:bookmarkEnd w:id="8"/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هذا المقرر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دراسة: مدخل عام</w:t>
            </w:r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الثقافة الإسلامية: تعريفها، </w:t>
            </w:r>
            <w:r w:rsidR="008B5485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أهميتها، </w:t>
            </w:r>
            <w:r w:rsidR="008B5485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مصادرها، والخصائص العامة للإسلام، تعريف العقيدة الإسلامية</w:t>
            </w:r>
            <w:r w:rsidR="008B5485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وأهميتها، ومنهج تلقيها، وأركان الإيمان، و</w:t>
            </w:r>
            <w:r w:rsidR="004A1ABE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دراسة </w:t>
            </w:r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بعض المسائل</w:t>
            </w:r>
            <w:r w:rsidR="005276DB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4A1ABE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المتصلة </w:t>
            </w:r>
            <w:r w:rsidR="005276DB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بالعقيدة الإسلامية</w:t>
            </w:r>
            <w:r w:rsidR="004A1ABE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، مثل: </w:t>
            </w:r>
            <w:r w:rsidR="00542542"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الغلو، والعبادة.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5B1E6" w14:textId="1A42EE83" w:rsidR="004A1ABE" w:rsidRDefault="004A1ABE" w:rsidP="004A1ABE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بيان مفهوم </w:t>
            </w:r>
            <w:r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الثقافة الإسلامية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 و</w:t>
            </w:r>
            <w:r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أهميتها،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</w:t>
            </w:r>
            <w:r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مصادرها، والخصائص العامة للإسلام،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ومفهوم </w:t>
            </w:r>
            <w:r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العقيدة الإسلامية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5276D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وأهميتها، ومنهج تلقيها</w:t>
            </w:r>
            <w:r w:rsidR="002A22D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 وخطر الغلو في الدين.</w:t>
            </w:r>
          </w:p>
          <w:p w14:paraId="2E13A18E" w14:textId="77777777" w:rsidR="002A22DD" w:rsidRDefault="002A22DD" w:rsidP="004A1ABE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المقارنة بين الثقافة الإسلامية وغيرها من الثقافات الأخرى.</w:t>
            </w:r>
          </w:p>
          <w:p w14:paraId="12C69601" w14:textId="5E8BA3B1" w:rsidR="004A1ABE" w:rsidRDefault="004A1ABE" w:rsidP="002A22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شرح أركان الإيمان الستة.</w:t>
            </w:r>
          </w:p>
          <w:p w14:paraId="09DC25A5" w14:textId="14C4D52F" w:rsidR="00BE25B7" w:rsidRPr="004A1ABE" w:rsidRDefault="004A1ABE" w:rsidP="002A22DD">
            <w:pPr>
              <w:pStyle w:val="af"/>
              <w:numPr>
                <w:ilvl w:val="0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lastRenderedPageBreak/>
              <w:t>الاستدلال على أركان الإيمان الستة.</w:t>
            </w:r>
            <w:r w:rsidR="004E4B01" w:rsidRPr="004A1ABE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269BCADA" w:rsidR="00416FE2" w:rsidRPr="00975F52" w:rsidRDefault="000B5619" w:rsidP="00C40A84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543C4" w:rsidRPr="005D2DDD" w14:paraId="30EFBBC8" w14:textId="1E8B614E" w:rsidTr="00EB714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5543C4" w:rsidRPr="00B4292A" w:rsidRDefault="005543C4" w:rsidP="00E8101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120587E" w14:textId="66BDE2ED" w:rsidR="005543C4" w:rsidRPr="002A22DD" w:rsidRDefault="002A22DD" w:rsidP="002A22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يبين الطالب مفهوم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الثقافة الإسلامية، وأهميتها، ومصادرها، والخصائص العامة للإسلام، ومفهوم العقيدة الإسلامية، وأهميتها، ومنهج تلقيها، وخطر الغلو في الدين.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6B1F115" w14:textId="77777777" w:rsidR="005543C4" w:rsidRDefault="005543C4" w:rsidP="005543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  <w:p w14:paraId="070D93A0" w14:textId="77777777" w:rsidR="005543C4" w:rsidRPr="00B4292A" w:rsidRDefault="005543C4" w:rsidP="005543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inorHAnsi" w:eastAsiaTheme="minorHAnsi" w:hAnsiTheme="minorHAnsi" w:cs="GE Dinar One"/>
              </w:rPr>
              <w:t>ILO5</w:t>
            </w:r>
          </w:p>
          <w:p w14:paraId="6420B531" w14:textId="6C4192D6" w:rsidR="005543C4" w:rsidRPr="00B4292A" w:rsidRDefault="005543C4" w:rsidP="005543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543C4" w:rsidRPr="005D2DDD" w14:paraId="3806A3EC" w14:textId="55D3FA0F" w:rsidTr="005543C4">
        <w:trPr>
          <w:trHeight w:val="337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5543C4" w:rsidRPr="00B4292A" w:rsidRDefault="005543C4" w:rsidP="00E8101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43A5B732" w:rsidR="005543C4" w:rsidRPr="002A22DD" w:rsidRDefault="005543C4" w:rsidP="002A22D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2A22DD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="002A22DD" w:rsidRPr="002A22D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يشرح الطالب أركان الإيمان الستة.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02CE272" w14:textId="429EDFFB" w:rsidR="005543C4" w:rsidRPr="00B4292A" w:rsidRDefault="005543C4" w:rsidP="005543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B2A5FFD" w14:textId="77777777" w:rsidTr="0056503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2975C88E" w:rsidR="00416FE2" w:rsidRPr="00E02FB7" w:rsidRDefault="00416FE2" w:rsidP="00C40A84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73C3C7" w14:textId="77777777" w:rsidR="00416FE2" w:rsidRPr="00B4292A" w:rsidRDefault="00416FE2" w:rsidP="00565031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E25B7" w:rsidRPr="005D2DDD" w14:paraId="45236895" w14:textId="1AE5498E" w:rsidTr="004C5C0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BE25B7" w:rsidRPr="00B4292A" w:rsidRDefault="00BE25B7" w:rsidP="00E8101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2997397" w14:textId="08668967" w:rsidR="00BE25B7" w:rsidRPr="009806A7" w:rsidRDefault="002A22DD" w:rsidP="002A22D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22D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يقارن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بين الثقافة الإسلامية وغيرها من الثقافات الأخرى.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943903E" w14:textId="677AEFC2" w:rsidR="00BE25B7" w:rsidRPr="005543C4" w:rsidRDefault="00BE25B7" w:rsidP="00565031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543C4">
              <w:rPr>
                <w:rFonts w:asciiTheme="minorHAnsi" w:hAnsiTheme="minorHAnsi" w:cstheme="minorHAnsi"/>
              </w:rPr>
              <w:t>ILO6</w:t>
            </w:r>
          </w:p>
        </w:tc>
      </w:tr>
      <w:tr w:rsidR="00565031" w:rsidRPr="005D2DDD" w14:paraId="597D1414" w14:textId="60019B8C" w:rsidTr="0096275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565031" w:rsidRPr="00B4292A" w:rsidRDefault="00565031" w:rsidP="00E8101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9A1B31C" w:rsidR="00565031" w:rsidRPr="002A22DD" w:rsidRDefault="002A22DD" w:rsidP="00E8101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2A22DD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أن يستدل الطالب على أركان الإيمان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الستة.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8B941D2" w14:textId="243589CE" w:rsidR="00565031" w:rsidRPr="00B4292A" w:rsidRDefault="00565031" w:rsidP="00E8101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543C4" w:rsidRPr="005D2DDD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173A68D3" w:rsidR="005543C4" w:rsidRPr="00B4292A" w:rsidRDefault="005543C4" w:rsidP="00E8101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048E9D63" w:rsidR="005543C4" w:rsidRPr="00C40A84" w:rsidRDefault="00C40A84" w:rsidP="00C40A8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C40A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يضطلع الطالب بدور القيادة في حماية المجتمع من آثار الثقافات الأخرى التي تهدد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</w:t>
            </w:r>
            <w:r w:rsidRPr="00C40A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هوية الثقاف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</w:t>
            </w:r>
            <w:r w:rsidRPr="00C40A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ة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4F082494" w:rsidR="005543C4" w:rsidRPr="00B4292A" w:rsidRDefault="005543C4" w:rsidP="005543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inorHAnsi" w:eastAsiaTheme="minorHAnsi" w:hAnsiTheme="minorHAnsi" w:cs="GE Dinar One"/>
              </w:rPr>
              <w:t>ILO8</w:t>
            </w: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E81019" w:rsidRPr="009806A7" w14:paraId="7A7D722A" w14:textId="77777777" w:rsidTr="00EB7AAC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E81019" w:rsidRPr="00DE07AD" w:rsidRDefault="00E81019" w:rsidP="00E810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A18ED8" w14:textId="77777777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C40A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التعريف بالمقرر، وتوصيفه، وخطته.</w:t>
            </w:r>
          </w:p>
          <w:p w14:paraId="7796847D" w14:textId="2B935145" w:rsidR="00E81019" w:rsidRPr="00C40A84" w:rsidRDefault="00E81019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الوحدة الأولى: </w:t>
            </w:r>
            <w:r w:rsidR="00092F62"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مفهوم</w:t>
            </w: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الثقافة الإسلامية </w:t>
            </w:r>
          </w:p>
          <w:p w14:paraId="6F5FD334" w14:textId="6465AC63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الثانية: أهمية الثقافة الإسلامية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448577F0" w:rsidR="00E81019" w:rsidRPr="00C40A84" w:rsidRDefault="00C40A84" w:rsidP="00C40A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9806A7" w14:paraId="1ECDCD5F" w14:textId="77777777" w:rsidTr="004C065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49F1D8F3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063F2470" w14:textId="362A6F00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الثالثة: مصادر الثقافة الإسلامية وروافدها</w:t>
            </w:r>
            <w:r w:rsidRPr="00C40A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14:paraId="3991BA1B" w14:textId="3F658EF7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الرابعة : الخصائص العامة للإسلام.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1261D075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516A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9806A7" w14:paraId="54E1ECC3" w14:textId="77777777" w:rsidTr="004C065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88FB338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6932F54C" w14:textId="77777777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الخامسة: تعريف العقيدة الإسلامية وبيان أهميتها.</w:t>
            </w:r>
          </w:p>
          <w:p w14:paraId="345D31FC" w14:textId="666CCE05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السادسة: منهج تلقي العقيدة الإسلامية.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474C2DDB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516A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9806A7" w14:paraId="2D456FE0" w14:textId="77777777" w:rsidTr="004C065F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4BE4AD" w14:textId="13CC46D7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7A44CCE1" w14:textId="6AB1E131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السابعة: أركان الإيمان الركن الأول: الإيمان بالله تعالى.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C74BDFD" w14:textId="0D0C4F82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516A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9806A7" w14:paraId="54782CBC" w14:textId="77777777" w:rsidTr="00EB7AAC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BDD82D" w14:textId="451900B3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1F1B12D0" w14:textId="0F3CAF4B" w:rsidR="00C40A84" w:rsidRPr="00C40A84" w:rsidRDefault="00C40A84" w:rsidP="00C40A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AD6E95" w14:textId="2C52D39E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C40A84" w:rsidRPr="009806A7" w14:paraId="0C78F980" w14:textId="77777777" w:rsidTr="00CA277B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42ED6D" w14:textId="60649A6F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179B7506" w14:textId="2E3A7ABC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الثامنة: الإيمان بالملائكة.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41E5158F" w14:textId="7F2225EB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92B7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9806A7" w14:paraId="7DC55BBB" w14:textId="77777777" w:rsidTr="00CA277B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45416D" w14:textId="2FA3B5A6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6CEBB32F" w14:textId="0A5FDFE1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التاسعة: الإيمان بالكتب والرسل عليهم السلام.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94601F2" w14:textId="47F08A21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92B7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9806A7" w14:paraId="45BFC5E1" w14:textId="77777777" w:rsidTr="00CA277B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209EFA" w14:textId="5C349E29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187FB5C3" w14:textId="1DB3B14C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الوحدة العاشرة: الإيمان باليوم الآخر.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6CC49E" w14:textId="1CCB8C75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92B7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9806A7" w14:paraId="48C8A896" w14:textId="77777777" w:rsidTr="00CA277B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A9C8AD" w14:textId="65F24CDA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1384640D" w14:textId="3D18C897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الحادية عشرة: الإيمان بالقدر.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8FEF9F9" w14:textId="49DD35AE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92B7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5D2DDD" w14:paraId="3067EFD4" w14:textId="77777777" w:rsidTr="00CA277B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FA37D6B" w14:textId="5E97FD77" w:rsidR="00C40A84" w:rsidRPr="00DE07AD" w:rsidRDefault="00C40A84" w:rsidP="00E8101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65CCD048" w14:textId="77777777" w:rsidR="00C40A84" w:rsidRPr="00C40A84" w:rsidRDefault="00C40A84" w:rsidP="00C40A8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الوحدة الثانية عشرة: مسائل متعلقة بالعقيدة الإسلامية</w:t>
            </w:r>
          </w:p>
          <w:p w14:paraId="4C02DA67" w14:textId="77777777" w:rsidR="00C40A84" w:rsidRPr="00C40A84" w:rsidRDefault="00C40A84" w:rsidP="00C40A84">
            <w:pPr>
              <w:pStyle w:val="af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الغلو في الدين</w:t>
            </w:r>
          </w:p>
          <w:p w14:paraId="6E0F67BB" w14:textId="39E22B26" w:rsidR="00C40A84" w:rsidRPr="00C40A84" w:rsidRDefault="00C40A84" w:rsidP="00C40A84">
            <w:pPr>
              <w:pStyle w:val="af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C40A8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العبادة تعريفها وشروطها وأنواعها.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600B667F" w14:textId="1A83AB23" w:rsidR="00C40A84" w:rsidRPr="009806A7" w:rsidRDefault="00C40A84" w:rsidP="005543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92B7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C40A84" w:rsidRPr="005D2DDD" w14:paraId="5469CDBC" w14:textId="77777777" w:rsidTr="00E81019">
        <w:trPr>
          <w:jc w:val="center"/>
        </w:trPr>
        <w:tc>
          <w:tcPr>
            <w:tcW w:w="8193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6CBC3F05" w14:textId="3C65B305" w:rsidR="00C40A84" w:rsidRPr="00E81019" w:rsidRDefault="00C40A84" w:rsidP="00E810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CCAA006" w14:textId="37F141C8" w:rsidR="00C40A84" w:rsidRPr="009806A7" w:rsidRDefault="00C40A84" w:rsidP="009806A7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</w:tr>
    </w:tbl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5C1680" w:rsidRPr="005D2DDD" w14:paraId="7D932913" w14:textId="77777777" w:rsidTr="00D16A6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5A4B81FE" w:rsidR="005C1680" w:rsidRPr="00DE07AD" w:rsidRDefault="005C1680" w:rsidP="0023246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626475" w14:textId="6E6F8E17" w:rsidR="005C1680" w:rsidRPr="007D3A89" w:rsidRDefault="005C1680" w:rsidP="00DC1570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يبين الطالب مفهوم الثقافة الإسلامية، وأهميتها، ومصادرها، والخصائص العامة للإسلام، ومفهوم العقيدة الإسلامية، وأهميتها، ومنهج تلقيها، وخطر الغلو في الدين.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3E5C6360" w14:textId="72688017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المحاضرة  </w:t>
            </w:r>
          </w:p>
          <w:p w14:paraId="11E57956" w14:textId="0A9657D6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العصف الذهني </w:t>
            </w:r>
          </w:p>
          <w:p w14:paraId="4BB49A2B" w14:textId="44B475A6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التعلم الذاتي 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8A35842" w14:textId="462B019D" w:rsidR="005C1680" w:rsidRPr="005C1680" w:rsidRDefault="005C1680" w:rsidP="00DC15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الاختبارات التحريرية </w:t>
            </w:r>
          </w:p>
          <w:p w14:paraId="6A8B5044" w14:textId="271B9B17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المناقشات</w:t>
            </w:r>
          </w:p>
        </w:tc>
      </w:tr>
      <w:tr w:rsidR="005C1680" w:rsidRPr="005D2DDD" w14:paraId="59024F89" w14:textId="77777777" w:rsidTr="00D16A6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64EA0251" w:rsidR="005C1680" w:rsidRPr="00DE07AD" w:rsidRDefault="005C1680" w:rsidP="0023246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2949F6B5" w:rsidR="005C1680" w:rsidRPr="007D3A89" w:rsidRDefault="005C1680" w:rsidP="00DC1570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يشرح الطالب أركان الإيمان الستة.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204CA7" w14:textId="5A123107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المحاضرة </w:t>
            </w:r>
          </w:p>
          <w:p w14:paraId="6E1D1578" w14:textId="68176FC5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النقاش وطرح الأسئلة </w:t>
            </w:r>
          </w:p>
          <w:p w14:paraId="1B2F1FA7" w14:textId="6627D9D1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4F523C62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</w:p>
        </w:tc>
      </w:tr>
      <w:tr w:rsidR="00DC1570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DC1570" w:rsidRPr="005D2DDD" w:rsidRDefault="00DC1570" w:rsidP="00DC15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DC1570" w:rsidRPr="005D2DDD" w:rsidRDefault="00DC1570" w:rsidP="00DC157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5C1680" w:rsidRPr="005D2DDD" w14:paraId="4D836130" w14:textId="77777777" w:rsidTr="0074195E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28A19871" w:rsidR="005C1680" w:rsidRPr="00DE07AD" w:rsidRDefault="005C1680" w:rsidP="0023246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1852FC" w14:textId="7998A13A" w:rsidR="005C1680" w:rsidRPr="007D3A89" w:rsidRDefault="005C1680" w:rsidP="007D3A89">
            <w:pPr>
              <w:bidi/>
              <w:jc w:val="both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يقارن الطالب بين الثقافة الإسلامية وغيرها من الثقافات الأخرى.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487BC619" w14:textId="21DC0D6E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المحاضرة </w:t>
            </w:r>
          </w:p>
          <w:p w14:paraId="4A1F0620" w14:textId="66D90A2A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النقاش وطرح الأسئلة</w:t>
            </w: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14:paraId="2934983E" w14:textId="2F67EC1D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التعلم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0467172F" w14:textId="071CA71C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الاختبارات التحريرية</w:t>
            </w:r>
          </w:p>
          <w:p w14:paraId="61C13E64" w14:textId="7E5F8EE3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المناقشات</w:t>
            </w:r>
          </w:p>
        </w:tc>
      </w:tr>
      <w:tr w:rsidR="005C1680" w:rsidRPr="005D2DDD" w14:paraId="1AA55F8C" w14:textId="77777777" w:rsidTr="0074195E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6E0C668A" w:rsidR="005C1680" w:rsidRPr="00DE07AD" w:rsidRDefault="005C1680" w:rsidP="0023246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1E8D487E" w:rsidR="005C1680" w:rsidRPr="007D3A89" w:rsidRDefault="005C1680" w:rsidP="00DC1570">
            <w:pPr>
              <w:bidi/>
              <w:jc w:val="lowKashida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أن يستدل الطالب على أركان الإيمان الستة.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6946DD" w14:textId="57F8CA8B" w:rsidR="005C1680" w:rsidRPr="005C1680" w:rsidRDefault="005C1680" w:rsidP="00DC15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المحاضرة </w:t>
            </w: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14:paraId="52299E06" w14:textId="77247B69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- العصف الذهني</w:t>
            </w: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</w:tcPr>
          <w:p w14:paraId="21A03887" w14:textId="1E769830" w:rsidR="005C1680" w:rsidRPr="005C1680" w:rsidRDefault="005C1680" w:rsidP="00DC15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</w:p>
        </w:tc>
      </w:tr>
      <w:tr w:rsidR="00DC1570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DC1570" w:rsidRPr="005D2DDD" w:rsidRDefault="00DC1570" w:rsidP="00DC15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DC1570" w:rsidRPr="005D2DDD" w:rsidRDefault="00DC1570" w:rsidP="00DC157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32463" w:rsidRPr="005D2DDD" w14:paraId="79108FDF" w14:textId="77777777" w:rsidTr="005C168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53B680E6" w:rsidR="00232463" w:rsidRPr="00DE07AD" w:rsidRDefault="00232463" w:rsidP="005C168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786A7DDE" w:rsidR="00232463" w:rsidRPr="005C1680" w:rsidRDefault="00232463" w:rsidP="00DC157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يضطلع الطالب بدور القيادة في حماية المجتمع من آثار الثقافات الأخرى التي تهدد الهوية الثقافية الإسلامية.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4275B6A" w14:textId="77777777" w:rsidR="005C1680" w:rsidRPr="005C1680" w:rsidRDefault="00232463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– مواد صوتية أو مشاهدة مختارة</w:t>
            </w:r>
          </w:p>
          <w:p w14:paraId="78BF2B8A" w14:textId="2CC77B2E" w:rsidR="00232463" w:rsidRPr="005C1680" w:rsidRDefault="00232463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– إعداد مشاركات ومناقشتها في المحاضرة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3CCCFE" w14:textId="2F4D6BF6" w:rsidR="005C1680" w:rsidRPr="005C1680" w:rsidRDefault="005C1680" w:rsidP="005C16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="00232463"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الواجبات </w:t>
            </w:r>
          </w:p>
          <w:p w14:paraId="58F639B4" w14:textId="21A034F3" w:rsidR="005C1680" w:rsidRPr="005C1680" w:rsidRDefault="005C1680" w:rsidP="00997B7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C1680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="00232463" w:rsidRPr="005C1680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المناقشات</w:t>
            </w:r>
          </w:p>
        </w:tc>
      </w:tr>
    </w:tbl>
    <w:p w14:paraId="1AA3D785" w14:textId="77777777" w:rsidR="008F4DDF" w:rsidRDefault="008F4DDF" w:rsidP="008F4DDF">
      <w:pPr>
        <w:pStyle w:val="2"/>
      </w:pPr>
      <w:bookmarkStart w:id="20" w:name="_Toc526247389"/>
      <w:bookmarkStart w:id="21" w:name="_Toc337794"/>
    </w:p>
    <w:p w14:paraId="1A8FC2B7" w14:textId="77777777" w:rsidR="008F4DDF" w:rsidRDefault="008F4DDF" w:rsidP="008F4DDF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8F4DDF" w14:paraId="7553ABFB" w14:textId="77777777" w:rsidTr="008F4DD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2D9F34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4154A0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584395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7259394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9B768C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621FB445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8F4DDF" w14:paraId="1C6E0F1F" w14:textId="77777777" w:rsidTr="008F4DD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5F9B21F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7332580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32A254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18A29B0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8F4DDF" w14:paraId="5D4F7EA2" w14:textId="77777777" w:rsidTr="008F4DD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546D361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9281624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1E63E1E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E9D2FA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8F4DDF" w14:paraId="78204044" w14:textId="77777777" w:rsidTr="008F4DD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DBA076F" w14:textId="77777777" w:rsidR="008F4DDF" w:rsidRDefault="008F4DD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4BC0D74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D5D1D10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830EDD1" w14:textId="77777777" w:rsidR="008F4DDF" w:rsidRDefault="008F4DD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084E6CA3" w14:textId="77777777" w:rsidR="008F4DDF" w:rsidRDefault="008F4DDF" w:rsidP="008F4DD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43AA6D7A" w14:textId="77777777" w:rsidR="008F4DDF" w:rsidRDefault="008F4DDF" w:rsidP="008F4DDF">
      <w:pPr>
        <w:pStyle w:val="1"/>
      </w:pPr>
      <w:bookmarkStart w:id="22" w:name="_Toc337793"/>
      <w:bookmarkStart w:id="23" w:name="_Toc526247388"/>
    </w:p>
    <w:p w14:paraId="7C36A700" w14:textId="77777777" w:rsidR="008F4DDF" w:rsidRDefault="008F4DDF" w:rsidP="008F4DDF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8F4DDF" w14:paraId="5734B5CD" w14:textId="77777777" w:rsidTr="008F4DDF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B1A85B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5594808D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3D1484BA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198138AC" w14:textId="77777777" w:rsidR="008F4DDF" w:rsidRDefault="008F4DDF" w:rsidP="00283B54">
      <w:pPr>
        <w:pStyle w:val="1"/>
        <w:rPr>
          <w:rtl/>
        </w:rPr>
      </w:pPr>
      <w:r w:rsidRPr="005D2DDD">
        <w:rPr>
          <w:rtl/>
        </w:rPr>
        <w:lastRenderedPageBreak/>
        <w:t xml:space="preserve"> </w:t>
      </w:r>
    </w:p>
    <w:p w14:paraId="3A03EAA2" w14:textId="0D67DF73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6A2C5B" w:rsidRPr="006A2C5B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6A2C5B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6A2C5B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المرجع الرئيس</w:t>
            </w:r>
            <w:r w:rsidRPr="006A2C5B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1FC5A946" w:rsidR="005612EC" w:rsidRPr="006A2C5B" w:rsidRDefault="00B008AC" w:rsidP="009806A7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6A2C5B">
              <w:rPr>
                <w:rFonts w:asciiTheme="majorBidi" w:hAnsiTheme="majorBidi" w:cstheme="majorBidi" w:hint="cs"/>
                <w:color w:val="FF0000"/>
                <w:rtl/>
              </w:rPr>
              <w:t xml:space="preserve">كتاب </w:t>
            </w:r>
            <w:r w:rsidR="00E40902" w:rsidRPr="006A2C5B">
              <w:rPr>
                <w:rFonts w:asciiTheme="majorBidi" w:hAnsiTheme="majorBidi" w:cstheme="majorBidi" w:hint="cs"/>
                <w:color w:val="FF0000"/>
                <w:rtl/>
              </w:rPr>
              <w:t xml:space="preserve">أصول </w:t>
            </w:r>
            <w:r w:rsidRPr="006A2C5B">
              <w:rPr>
                <w:rFonts w:asciiTheme="majorBidi" w:hAnsiTheme="majorBidi" w:cstheme="majorBidi" w:hint="cs"/>
                <w:color w:val="FF0000"/>
                <w:rtl/>
              </w:rPr>
              <w:t xml:space="preserve">الثقافة الإسلامية </w:t>
            </w:r>
            <w:r w:rsidR="009806A7" w:rsidRPr="006A2C5B">
              <w:rPr>
                <w:rFonts w:asciiTheme="majorBidi" w:hAnsiTheme="majorBidi" w:cstheme="majorBidi" w:hint="cs"/>
                <w:color w:val="FF0000"/>
                <w:rtl/>
              </w:rPr>
              <w:t xml:space="preserve">(1) </w:t>
            </w:r>
            <w:r w:rsidRPr="006A2C5B">
              <w:rPr>
                <w:rFonts w:asciiTheme="majorBidi" w:hAnsiTheme="majorBidi" w:cstheme="majorBidi" w:hint="cs"/>
                <w:color w:val="FF0000"/>
                <w:rtl/>
              </w:rPr>
              <w:t>إعداد لجنة علمية في قسم الدراسات الإسلامية بجامعة تبوك</w:t>
            </w:r>
          </w:p>
        </w:tc>
      </w:tr>
      <w:tr w:rsidR="006A2C5B" w:rsidRPr="006A2C5B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6A2C5B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6A2C5B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المراجع </w:t>
            </w:r>
            <w:r w:rsidRPr="006A2C5B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C17B5E9" w14:textId="5E9A2DFC" w:rsidR="005612EC" w:rsidRPr="006A2C5B" w:rsidRDefault="00B008AC" w:rsidP="009806A7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6A2C5B">
              <w:rPr>
                <w:rFonts w:asciiTheme="majorBidi" w:hAnsiTheme="majorBidi" w:cstheme="majorBidi" w:hint="cs"/>
                <w:color w:val="FF0000"/>
                <w:rtl/>
              </w:rPr>
              <w:t>لا يوجد</w:t>
            </w:r>
          </w:p>
        </w:tc>
      </w:tr>
      <w:tr w:rsidR="006A2C5B" w:rsidRPr="006A2C5B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DC1570" w:rsidRPr="006A2C5B" w:rsidRDefault="00DC1570" w:rsidP="00DC15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r w:rsidRPr="006A2C5B"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  <w:t xml:space="preserve">المصادر </w:t>
            </w:r>
            <w:r w:rsidRPr="006A2C5B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7F3BC03" w14:textId="77777777" w:rsidR="00DC1570" w:rsidRPr="006A2C5B" w:rsidRDefault="00DC1570" w:rsidP="00DC1570">
            <w:pPr>
              <w:bidi/>
              <w:rPr>
                <w:rFonts w:cs="GE Dinar One"/>
                <w:b/>
                <w:bCs/>
                <w:color w:val="FF0000"/>
                <w:rtl/>
              </w:rPr>
            </w:pPr>
            <w:r w:rsidRPr="006A2C5B">
              <w:rPr>
                <w:rFonts w:cs="GE Dinar One" w:hint="cs"/>
                <w:b/>
                <w:bCs/>
                <w:color w:val="FF0000"/>
                <w:rtl/>
              </w:rPr>
              <w:t xml:space="preserve">المكتبة الشاملة :                          </w:t>
            </w:r>
            <w:hyperlink r:id="rId12" w:history="1">
              <w:r w:rsidRPr="006A2C5B">
                <w:rPr>
                  <w:rStyle w:val="Hyperlink"/>
                  <w:rFonts w:cs="GE Dinar One"/>
                  <w:b/>
                  <w:bCs/>
                  <w:color w:val="FF0000"/>
                </w:rPr>
                <w:t>https://shamela.ws/index.php/page/shamela-4</w:t>
              </w:r>
            </w:hyperlink>
          </w:p>
          <w:p w14:paraId="2D214C81" w14:textId="7CFB93BB" w:rsidR="00DC1570" w:rsidRPr="006A2C5B" w:rsidRDefault="00DC1570" w:rsidP="00DC1570">
            <w:pPr>
              <w:bidi/>
              <w:rPr>
                <w:rFonts w:cs="GE Dinar One"/>
                <w:b/>
                <w:bCs/>
                <w:color w:val="FF0000"/>
                <w:rtl/>
              </w:rPr>
            </w:pPr>
            <w:r w:rsidRPr="006A2C5B">
              <w:rPr>
                <w:rFonts w:cs="GE Dinar One" w:hint="cs"/>
                <w:b/>
                <w:bCs/>
                <w:color w:val="FF0000"/>
                <w:rtl/>
              </w:rPr>
              <w:t xml:space="preserve">موقع مركز الملك فيصل للبحوث والدراسات الإسلامية: </w:t>
            </w:r>
            <w:r w:rsidR="009806A7" w:rsidRPr="006A2C5B">
              <w:rPr>
                <w:rFonts w:cs="GE Dinar One" w:hint="cs"/>
                <w:b/>
                <w:bCs/>
                <w:color w:val="FF0000"/>
                <w:rtl/>
              </w:rPr>
              <w:t xml:space="preserve">      </w:t>
            </w:r>
            <w:r w:rsidRPr="006A2C5B">
              <w:rPr>
                <w:rFonts w:cs="GE Dinar One" w:hint="cs"/>
                <w:b/>
                <w:bCs/>
                <w:color w:val="FF0000"/>
                <w:rtl/>
              </w:rPr>
              <w:t xml:space="preserve">  </w:t>
            </w:r>
            <w:hyperlink r:id="rId13" w:history="1">
              <w:r w:rsidRPr="006A2C5B">
                <w:rPr>
                  <w:rStyle w:val="Hyperlink"/>
                  <w:rFonts w:cs="GE Dinar One"/>
                  <w:b/>
                  <w:bCs/>
                  <w:color w:val="FF0000"/>
                </w:rPr>
                <w:t>https://www.kfcris.com/ar</w:t>
              </w:r>
            </w:hyperlink>
            <w:r w:rsidRPr="006A2C5B">
              <w:rPr>
                <w:rFonts w:cs="GE Dinar One" w:hint="cs"/>
                <w:b/>
                <w:bCs/>
                <w:color w:val="FF0000"/>
                <w:rtl/>
              </w:rPr>
              <w:t xml:space="preserve">                                                     </w:t>
            </w:r>
          </w:p>
          <w:p w14:paraId="1822ED46" w14:textId="7180BD4A" w:rsidR="00DC1570" w:rsidRPr="006A2C5B" w:rsidRDefault="00DC1570" w:rsidP="00DC157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6A2C5B">
              <w:rPr>
                <w:rFonts w:cs="GE Dinar One" w:hint="cs"/>
                <w:b/>
                <w:bCs/>
                <w:color w:val="FF0000"/>
                <w:rtl/>
              </w:rPr>
              <w:t xml:space="preserve">الجمعية العلمية السعودية لعلوم العقيدة والأديان والفرق والمذاهب:         </w:t>
            </w:r>
            <w:hyperlink r:id="rId14" w:history="1">
              <w:r w:rsidRPr="006A2C5B">
                <w:rPr>
                  <w:rStyle w:val="Hyperlink"/>
                  <w:rFonts w:cs="GE Dinar One"/>
                  <w:b/>
                  <w:bCs/>
                  <w:color w:val="FF0000"/>
                </w:rPr>
                <w:t>http://aqeeda.sa</w:t>
              </w:r>
            </w:hyperlink>
          </w:p>
        </w:tc>
      </w:tr>
      <w:tr w:rsidR="006A2C5B" w:rsidRPr="006A2C5B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DC1570" w:rsidRPr="006A2C5B" w:rsidRDefault="00DC1570" w:rsidP="00DC15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6A2C5B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أخر</w:t>
            </w:r>
            <w:r w:rsidRPr="006A2C5B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ى</w:t>
            </w:r>
            <w:r w:rsidRPr="006A2C5B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734E227D" w:rsidR="00DC1570" w:rsidRPr="006A2C5B" w:rsidRDefault="00DC1570" w:rsidP="00DC1570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6A2C5B">
              <w:rPr>
                <w:rFonts w:asciiTheme="majorBidi" w:hAnsiTheme="majorBidi" w:cstheme="majorBidi" w:hint="cs"/>
                <w:color w:val="FF0000"/>
                <w:rtl/>
              </w:rPr>
              <w:t>لا يوجد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5" w:name="_Toc526247390"/>
    </w:p>
    <w:bookmarkEnd w:id="25"/>
    <w:p w14:paraId="610FCA0A" w14:textId="77777777" w:rsidR="008F4DDF" w:rsidRDefault="008F4DDF" w:rsidP="008F4DDF">
      <w:pPr>
        <w:pStyle w:val="2"/>
      </w:pPr>
    </w:p>
    <w:p w14:paraId="35C6C391" w14:textId="77777777" w:rsidR="008F4DDF" w:rsidRDefault="008F4DDF" w:rsidP="008F4DDF">
      <w:pPr>
        <w:pStyle w:val="2"/>
        <w:rPr>
          <w:rtl/>
        </w:rPr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254954AA" w14:textId="77777777" w:rsidR="008F4DDF" w:rsidRDefault="008F4DDF" w:rsidP="008F4DDF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8F4DDF" w14:paraId="4C7BE756" w14:textId="77777777" w:rsidTr="008F4DDF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41C013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7242DD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F4DDF" w14:paraId="0976B5B1" w14:textId="77777777" w:rsidTr="008F4DDF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6699EB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232BB7BF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F34D906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8F4DDF" w14:paraId="7527C7A9" w14:textId="77777777" w:rsidTr="008F4DD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A24FA1B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679B9720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701A51A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8F4DDF" w14:paraId="33DBE85B" w14:textId="77777777" w:rsidTr="008F4DD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2389D8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6BE939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5EDF3407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166DAF8C" w14:textId="77777777" w:rsidR="008F4DDF" w:rsidRDefault="008F4DDF" w:rsidP="008F4DDF">
      <w:pPr>
        <w:pStyle w:val="1"/>
        <w:rPr>
          <w:sz w:val="18"/>
          <w:szCs w:val="18"/>
          <w:rtl/>
        </w:rPr>
      </w:pPr>
      <w:bookmarkStart w:id="26" w:name="_Toc526247391"/>
      <w:bookmarkStart w:id="27" w:name="_Toc337797"/>
    </w:p>
    <w:p w14:paraId="08F44217" w14:textId="77777777" w:rsidR="008F4DDF" w:rsidRDefault="008F4DDF" w:rsidP="008F4DDF">
      <w:pPr>
        <w:pStyle w:val="1"/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8F4DDF" w14:paraId="5E0FA9BF" w14:textId="77777777" w:rsidTr="008F4DDF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9810A0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C27A4D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AD44E" w14:textId="77777777" w:rsidR="008F4DDF" w:rsidRDefault="008F4DD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8F4DDF" w14:paraId="101F4DCE" w14:textId="77777777" w:rsidTr="008F4DD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9EFF66E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5CD9EF9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5C587518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891143A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00C1CE3D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2611B37B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8F4DDF" w14:paraId="667186EE" w14:textId="77777777" w:rsidTr="008F4DD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BF887D4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87FA3C0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43B9C2C5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4871E2BC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4141C50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28F16FC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8F4DDF" w14:paraId="3DF2F6E1" w14:textId="77777777" w:rsidTr="008F4DD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C5239F2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985B873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4A02152E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4CF353C9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DE22A33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879BABF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50FE1185" w14:textId="77777777" w:rsidR="008F4DDF" w:rsidRDefault="008F4DD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2CF5EE3B" w14:textId="77777777" w:rsidR="008F4DDF" w:rsidRDefault="008F4DDF" w:rsidP="008F4DDF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1C114C3" w14:textId="77777777" w:rsidR="008F4DDF" w:rsidRDefault="008F4DDF" w:rsidP="008F4DD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9"/>
    <w:p w14:paraId="17467A0C" w14:textId="77777777" w:rsidR="008F4DDF" w:rsidRDefault="008F4DDF" w:rsidP="008F4DDF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05C4E5EB" w14:textId="77777777" w:rsidR="008F4DDF" w:rsidRDefault="008F4DDF" w:rsidP="008F4DDF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6DB52DC1" w14:textId="77777777" w:rsidR="008F4DDF" w:rsidRDefault="008F4DDF" w:rsidP="008F4DDF">
      <w:pPr>
        <w:pStyle w:val="1"/>
      </w:pPr>
      <w:bookmarkStart w:id="30" w:name="_Toc337798"/>
      <w:r>
        <w:rPr>
          <w:rFonts w:hint="cs"/>
          <w:rtl/>
        </w:rPr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8F4DDF" w14:paraId="2C950F2C" w14:textId="77777777" w:rsidTr="008F4DDF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AA92698" w14:textId="77777777" w:rsidR="008F4DDF" w:rsidRDefault="008F4DD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63A7B33" w14:textId="77777777" w:rsidR="008F4DDF" w:rsidRDefault="008F4DD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8F4DDF" w14:paraId="5BE04CDF" w14:textId="77777777" w:rsidTr="008F4DD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D73D4F0" w14:textId="77777777" w:rsidR="008F4DDF" w:rsidRDefault="008F4DD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FBCDFBF" w14:textId="77777777" w:rsidR="008F4DDF" w:rsidRDefault="008F4DD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F4DDF" w14:paraId="7A04F895" w14:textId="77777777" w:rsidTr="008F4DD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6F1E07A" w14:textId="77777777" w:rsidR="008F4DDF" w:rsidRDefault="008F4DD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83D7D83" w14:textId="77777777" w:rsidR="008F4DDF" w:rsidRDefault="008F4DD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C15ED8" w14:textId="77777777" w:rsidR="008F4DDF" w:rsidRDefault="008F4DDF" w:rsidP="008F4DDF">
      <w:pPr>
        <w:bidi/>
        <w:rPr>
          <w:rFonts w:asciiTheme="majorBidi" w:hAnsiTheme="majorBidi" w:cstheme="majorBidi"/>
          <w:caps/>
          <w:sz w:val="28"/>
          <w:szCs w:val="28"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</w:rPr>
      </w:pPr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DE8CF" w14:textId="77777777" w:rsidR="000402C6" w:rsidRDefault="000402C6">
      <w:r>
        <w:separator/>
      </w:r>
    </w:p>
  </w:endnote>
  <w:endnote w:type="continuationSeparator" w:id="0">
    <w:p w14:paraId="21BAB976" w14:textId="77777777" w:rsidR="000402C6" w:rsidRDefault="0004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05D7E5B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231A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05D7E5B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231A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A4419" w14:textId="77777777" w:rsidR="000402C6" w:rsidRDefault="000402C6">
      <w:r>
        <w:separator/>
      </w:r>
    </w:p>
  </w:footnote>
  <w:footnote w:type="continuationSeparator" w:id="0">
    <w:p w14:paraId="382796B7" w14:textId="77777777" w:rsidR="000402C6" w:rsidRDefault="00040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6A33"/>
    <w:multiLevelType w:val="hybridMultilevel"/>
    <w:tmpl w:val="6664AA00"/>
    <w:lvl w:ilvl="0" w:tplc="1BD2884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Kacst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00134"/>
    <w:multiLevelType w:val="hybridMultilevel"/>
    <w:tmpl w:val="7B7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F1E5A"/>
    <w:multiLevelType w:val="hybridMultilevel"/>
    <w:tmpl w:val="14101BB4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1870"/>
    <w:rsid w:val="00024BAA"/>
    <w:rsid w:val="000250CF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2C6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2F62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2463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22DD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37B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E35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1AB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4B01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14F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76DB"/>
    <w:rsid w:val="005278EC"/>
    <w:rsid w:val="005339AF"/>
    <w:rsid w:val="005364B9"/>
    <w:rsid w:val="005375C9"/>
    <w:rsid w:val="00537ED9"/>
    <w:rsid w:val="00540380"/>
    <w:rsid w:val="00541516"/>
    <w:rsid w:val="00542542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3C4"/>
    <w:rsid w:val="005545D3"/>
    <w:rsid w:val="00557217"/>
    <w:rsid w:val="00557CF9"/>
    <w:rsid w:val="00560B05"/>
    <w:rsid w:val="00560F65"/>
    <w:rsid w:val="005612EC"/>
    <w:rsid w:val="00562B9C"/>
    <w:rsid w:val="00562BF0"/>
    <w:rsid w:val="00563347"/>
    <w:rsid w:val="00565031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1680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14F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281C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22D4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2C5B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7919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6FF9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3A89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3247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485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4DDF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A7D"/>
    <w:rsid w:val="00971C7D"/>
    <w:rsid w:val="00975F52"/>
    <w:rsid w:val="00976E69"/>
    <w:rsid w:val="00980100"/>
    <w:rsid w:val="009806A7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97B7C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0F81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485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1D14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32C9"/>
    <w:rsid w:val="00AF4771"/>
    <w:rsid w:val="00AF48A6"/>
    <w:rsid w:val="00AF5AC0"/>
    <w:rsid w:val="00AF5E33"/>
    <w:rsid w:val="00AF6E70"/>
    <w:rsid w:val="00AF6E71"/>
    <w:rsid w:val="00AF71B1"/>
    <w:rsid w:val="00B008AC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1A7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25B7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4D37"/>
    <w:rsid w:val="00C15667"/>
    <w:rsid w:val="00C15EF8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0A84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309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5C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10FB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1570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02D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084A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0902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1019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fcris.com/a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shamela.ws/index.php/page/shamela-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aqeeda.s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CC0CAB-F097-4885-B0BA-B395DEB5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7590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28</cp:revision>
  <cp:lastPrinted>2022-12-03T11:18:00Z</cp:lastPrinted>
  <dcterms:created xsi:type="dcterms:W3CDTF">2021-10-04T09:49:00Z</dcterms:created>
  <dcterms:modified xsi:type="dcterms:W3CDTF">2022-12-03T11:18:00Z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