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496B897" w14:textId="558B2E6F" w:rsidR="002C3ECD" w:rsidRPr="00CF067C" w:rsidRDefault="00CF067C" w:rsidP="00CF067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أصول </w:t>
            </w:r>
            <w:r w:rsidR="002C3ECD" w:rsidRPr="00CF067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الفقه</w:t>
            </w:r>
            <w:r w:rsidR="002C3ECD" w:rsidRPr="00CF067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(</w:t>
            </w:r>
            <w:r w:rsidR="007722C9" w:rsidRPr="00CF067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</w:t>
            </w:r>
            <w:r w:rsidR="002C3ECD" w:rsidRPr="00CF067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)</w:t>
            </w:r>
          </w:p>
          <w:p w14:paraId="3F5F9CED" w14:textId="09973092" w:rsidR="00BB0DC2" w:rsidRPr="00CF067C" w:rsidRDefault="00BB0DC2" w:rsidP="00CF067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BF6D9B2" w14:textId="44D9FB1C" w:rsidR="002C3ECD" w:rsidRPr="00CF067C" w:rsidRDefault="00CF067C" w:rsidP="00CF067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0355</w:t>
            </w:r>
            <w:r w:rsidR="002C3ECD" w:rsidRPr="00CF067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="002C3ECD" w:rsidRPr="00CF067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</w:p>
          <w:p w14:paraId="25CC4773" w14:textId="082F1441" w:rsidR="0027521F" w:rsidRPr="005D2DDD" w:rsidRDefault="0027521F" w:rsidP="00CF067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79833098" w:rsidR="0027521F" w:rsidRPr="005D2DDD" w:rsidRDefault="002C3ECD" w:rsidP="00CF067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F067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الدراسات الإسلامية  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8E6A340" w:rsidR="0027521F" w:rsidRPr="005D2DDD" w:rsidRDefault="002C3EC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F067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قسم </w:t>
            </w:r>
            <w:r w:rsidRPr="00CF067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56709A80" w:rsidR="00DA5A4C" w:rsidRPr="005D2DDD" w:rsidRDefault="00CF067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</w:t>
            </w:r>
            <w:r w:rsidR="002C3EC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4DFFC6FD" w:rsidR="0027521F" w:rsidRPr="005D2DDD" w:rsidRDefault="00CF067C" w:rsidP="0075062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AC281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39790C7D" w14:textId="7F1CAD0E" w:rsidR="00EF018C" w:rsidRDefault="00AC281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73E0E812" w14:textId="3A6CC849" w:rsidR="00EF018C" w:rsidRDefault="00AC281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1633E145" w14:textId="5F5C4128" w:rsidR="00EF018C" w:rsidRDefault="00AC281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5F55C8BD" w14:textId="392A3B45" w:rsidR="00EF018C" w:rsidRDefault="00AC281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7902EF18" w14:textId="7542FDAE" w:rsidR="00EF018C" w:rsidRDefault="00AC281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009B7644" w14:textId="0B9CA1A0" w:rsidR="00EF018C" w:rsidRDefault="00AC281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6714BCA2" w14:textId="48528F3F" w:rsidR="00EF018C" w:rsidRDefault="00AC281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219579F5" w14:textId="3082E4A5" w:rsidR="00EF018C" w:rsidRDefault="00AC281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7E74688B" w14:textId="61041218" w:rsidR="00EF018C" w:rsidRDefault="00AC281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52DB93B5" w14:textId="7E415792" w:rsidR="00EF018C" w:rsidRDefault="00AC281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CBE604B" w14:textId="6DA451C4" w:rsidR="00EF018C" w:rsidRDefault="00AC281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3E80F969" w14:textId="156C05FC" w:rsidR="00EF018C" w:rsidRDefault="00AC281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74ECF4A7" w14:textId="4A67D37E" w:rsidR="00EF018C" w:rsidRDefault="00AC281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1729DC2" w14:textId="2B8DA923" w:rsidR="00EF018C" w:rsidRDefault="00AC281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6BE06876" w14:textId="17FA82B8" w:rsidR="00F06DEC" w:rsidRPr="005D2DDD" w:rsidRDefault="00AC2816" w:rsidP="00416FE2">
          <w:pPr>
            <w:bidi/>
            <w:jc w:val="right"/>
          </w:pPr>
        </w:p>
      </w:sdtContent>
    </w:sdt>
    <w:p w14:paraId="5DDCBB94" w14:textId="77777777" w:rsidR="00CF067C" w:rsidRDefault="00860622" w:rsidP="00CF067C">
      <w:pPr>
        <w:bidi/>
      </w:pPr>
      <w:r w:rsidRPr="005D2DDD">
        <w:rPr>
          <w:sz w:val="26"/>
          <w:szCs w:val="26"/>
        </w:rPr>
        <w:br w:type="page"/>
      </w:r>
      <w:bookmarkStart w:id="0" w:name="_Toc337784"/>
      <w:bookmarkStart w:id="1" w:name="_Toc526247378"/>
      <w:bookmarkStart w:id="2" w:name="_Toc526247379"/>
      <w:bookmarkStart w:id="3" w:name="_Toc337785"/>
      <w:r w:rsidR="00CF067C">
        <w:rPr>
          <w:rFonts w:hint="cs"/>
          <w:rtl/>
        </w:rPr>
        <w:lastRenderedPageBreak/>
        <w:t>أ. التعريف بالمقرر الدراسي:</w:t>
      </w:r>
      <w:bookmarkEnd w:id="0"/>
      <w:bookmarkEnd w:id="1"/>
      <w:r w:rsidR="00CF067C">
        <w:rPr>
          <w:rFonts w:hint="cs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CF067C" w14:paraId="02926F40" w14:textId="77777777" w:rsidTr="00CF067C">
        <w:trPr>
          <w:jc w:val="center"/>
        </w:trPr>
        <w:tc>
          <w:tcPr>
            <w:tcW w:w="1111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781517B8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bookmarkStart w:id="4" w:name="_Hlk523907061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889" w:type="pct"/>
            <w:gridSpan w:val="1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C3BF0D1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CF067C" w14:paraId="333DD957" w14:textId="77777777" w:rsidTr="00CF067C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6C29E40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CF067C" w14:paraId="3D78F314" w14:textId="77777777" w:rsidTr="00CF067C">
        <w:trPr>
          <w:trHeight w:val="283"/>
          <w:jc w:val="center"/>
        </w:trPr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6C7B226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0A49F4" w14:textId="77777777" w:rsidR="00CF067C" w:rsidRDefault="00CF067C">
            <w:pPr>
              <w:bidi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متطلب جامعة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C991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894CC" w14:textId="77777777" w:rsidR="00CF067C" w:rsidRDefault="00CF067C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متطلب كلية</w:t>
            </w:r>
            <w:r>
              <w:rPr>
                <w:rFonts w:asciiTheme="majorBidi" w:hAnsiTheme="majorBidi" w:cstheme="majorBidi" w:hint="cs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16C6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37A67" w14:textId="77777777" w:rsidR="00CF067C" w:rsidRDefault="00CF067C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9E67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8BF37" w14:textId="77777777" w:rsidR="00CF067C" w:rsidRDefault="00CF067C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8D1B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6DFC68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CF067C" w14:paraId="024E4B1C" w14:textId="77777777" w:rsidTr="00CF067C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12232D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DC582E" w14:textId="77777777" w:rsidR="00CF067C" w:rsidRDefault="00CF067C">
            <w:pPr>
              <w:bidi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2FA696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16CC71" w14:textId="77777777" w:rsidR="00CF067C" w:rsidRDefault="00CF067C">
            <w:pPr>
              <w:bidi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اختياري</w:t>
            </w:r>
            <w:r>
              <w:rPr>
                <w:rFonts w:asciiTheme="majorBidi" w:hAnsiTheme="majorBidi" w:cstheme="majorBidi" w:hint="cs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ADDFF2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75190A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F067C" w14:paraId="4D0B2343" w14:textId="77777777" w:rsidTr="00CF067C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10A426AD" w14:textId="77777777" w:rsidR="00CF067C" w:rsidRDefault="00CF067C">
            <w:pPr>
              <w:bidi/>
              <w:rPr>
                <w:rFonts w:cs="KacstBook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3. السنة / المستوى الذي يقدم فيه 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46C627E" w14:textId="7F7B5EAC" w:rsidR="00CF067C" w:rsidRPr="00CF067C" w:rsidRDefault="00CF067C" w:rsidP="00CF067C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F06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الثامن</w:t>
            </w:r>
          </w:p>
        </w:tc>
      </w:tr>
      <w:tr w:rsidR="00CF067C" w14:paraId="69F206E8" w14:textId="77777777" w:rsidTr="00CF067C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5D0768" w14:textId="21CC64F8" w:rsidR="00CF067C" w:rsidRPr="00CF067C" w:rsidRDefault="00CF067C" w:rsidP="00CF067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(إن وجدت)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Pr="00CF06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أصول الفقه (1)</w:t>
            </w:r>
            <w:r w:rsidR="00D85670" w:rsidRPr="00D8567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D85670" w:rsidRPr="00D8567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</w:rPr>
              <w:t>ISLS 305</w:t>
            </w:r>
          </w:p>
        </w:tc>
      </w:tr>
      <w:tr w:rsidR="00CF067C" w14:paraId="67996CA7" w14:textId="77777777" w:rsidTr="00CF067C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4FFE24E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CF067C" w14:paraId="45A3723B" w14:textId="77777777" w:rsidTr="00CF067C">
        <w:trPr>
          <w:jc w:val="center"/>
        </w:trPr>
        <w:tc>
          <w:tcPr>
            <w:tcW w:w="5000" w:type="pct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A23DB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486E2C39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4"/>
    </w:tbl>
    <w:p w14:paraId="2A620E03" w14:textId="77777777" w:rsidR="00CF067C" w:rsidRDefault="00CF067C" w:rsidP="00CF067C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EC054FF" w14:textId="77777777" w:rsidR="00CF067C" w:rsidRDefault="00CF067C" w:rsidP="00CF067C">
      <w:pPr>
        <w:pStyle w:val="af6"/>
        <w:bidi/>
        <w:rPr>
          <w:sz w:val="22"/>
          <w:szCs w:val="22"/>
        </w:rPr>
      </w:pPr>
      <w:bookmarkStart w:id="5" w:name="_Toc526247385"/>
      <w:bookmarkStart w:id="6" w:name="_Toc523814307"/>
      <w:r>
        <w:rPr>
          <w:rFonts w:hint="cs"/>
          <w:sz w:val="26"/>
          <w:szCs w:val="26"/>
          <w:rtl/>
        </w:rPr>
        <w:t>6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نمط الدراسة </w:t>
      </w:r>
      <w:r>
        <w:rPr>
          <w:rFonts w:hint="cs"/>
          <w:sz w:val="20"/>
          <w:szCs w:val="20"/>
          <w:rtl/>
        </w:rPr>
        <w:t>(اختر كل ما ينطبق)</w:t>
      </w:r>
      <w:bookmarkEnd w:id="5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014"/>
        <w:gridCol w:w="2404"/>
        <w:gridCol w:w="2404"/>
      </w:tblGrid>
      <w:tr w:rsidR="00CF067C" w14:paraId="5F95B6BE" w14:textId="77777777" w:rsidTr="00CF067C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896E31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550014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F0D489" w14:textId="77777777" w:rsidR="00CF067C" w:rsidRDefault="00CF06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165A5E" w14:textId="77777777" w:rsidR="00CF067C" w:rsidRDefault="00CF06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النسبة</w:t>
            </w:r>
          </w:p>
        </w:tc>
      </w:tr>
      <w:tr w:rsidR="00CF067C" w14:paraId="6B77FD2E" w14:textId="77777777" w:rsidTr="00CF067C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D9074C3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9DC193B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BC0D5B6" w14:textId="77777777" w:rsidR="00CF067C" w:rsidRDefault="00CF06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FD36288" w14:textId="77777777" w:rsidR="00CF067C" w:rsidRDefault="00CF06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CF067C" w14:paraId="7A34AB8D" w14:textId="77777777" w:rsidTr="00CF067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538BEA0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CF5F624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F079DA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7F7190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F067C" w14:paraId="61DE993E" w14:textId="77777777" w:rsidTr="00CF067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1A6455F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2C01ECE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6AC81C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8BBD00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F067C" w14:paraId="75031F12" w14:textId="77777777" w:rsidTr="00CF067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3A9BD1C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1C8AFFE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B146E6D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DD2C8E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F067C" w14:paraId="60B9FEDB" w14:textId="77777777" w:rsidTr="00CF067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3CBED6D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1603A0E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9FDB31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8B1CF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A72FB49" w14:textId="77777777" w:rsidR="00CF067C" w:rsidRDefault="00CF067C" w:rsidP="00CF067C">
      <w:pPr>
        <w:bidi/>
        <w:rPr>
          <w:rFonts w:asciiTheme="majorBidi" w:hAnsiTheme="majorBidi" w:cstheme="majorBidi"/>
          <w:sz w:val="20"/>
          <w:szCs w:val="20"/>
          <w:lang w:bidi="ar-EG"/>
        </w:rPr>
      </w:pPr>
    </w:p>
    <w:p w14:paraId="081F16A9" w14:textId="77777777" w:rsidR="00CF067C" w:rsidRDefault="00CF067C" w:rsidP="00CF067C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7. ساعات </w:t>
      </w:r>
      <w:r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الاتصال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CF067C" w14:paraId="511AD815" w14:textId="77777777" w:rsidTr="00CF067C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B4FD87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6EFD5B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FA79AF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CF067C" w14:paraId="36CA324F" w14:textId="77777777" w:rsidTr="00CF067C">
        <w:tc>
          <w:tcPr>
            <w:tcW w:w="82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DE08F99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AF19E9F" w14:textId="77777777" w:rsidR="00CF067C" w:rsidRDefault="00CF067C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25F22E3" w14:textId="77777777" w:rsidR="00CF067C" w:rsidRPr="00D85670" w:rsidRDefault="00CF067C" w:rsidP="00136A7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CF067C" w14:paraId="26905ADC" w14:textId="77777777" w:rsidTr="00CF067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5F8E45C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85D40DD" w14:textId="77777777" w:rsidR="00CF067C" w:rsidRDefault="00CF067C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معمل أو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C8E34E6" w14:textId="77777777" w:rsidR="00CF067C" w:rsidRPr="00D85670" w:rsidRDefault="00CF067C" w:rsidP="00D856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8567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CF067C" w14:paraId="6E1C7DDA" w14:textId="77777777" w:rsidTr="00CF067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AFA74C7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55EBB60" w14:textId="77777777" w:rsidR="00CF067C" w:rsidRDefault="00CF067C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E473DD8" w14:textId="77777777" w:rsidR="00CF067C" w:rsidRPr="00D85670" w:rsidRDefault="00CF067C" w:rsidP="00D856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8567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CF067C" w14:paraId="75AD7AAC" w14:textId="77777777" w:rsidTr="00CF067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6151419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1B0DF53" w14:textId="77777777" w:rsidR="00CF067C" w:rsidRDefault="00CF067C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أخرى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9741744" w14:textId="77777777" w:rsidR="00CF067C" w:rsidRPr="00D85670" w:rsidRDefault="00CF067C" w:rsidP="00D856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8567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CF067C" w14:paraId="2596F861" w14:textId="77777777" w:rsidTr="00CF067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4809B4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A9038D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2FFA04CD" w14:textId="77777777" w:rsidR="00CF067C" w:rsidRPr="00D85670" w:rsidRDefault="00CF067C" w:rsidP="00D856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bookmarkEnd w:id="6"/>
    </w:tbl>
    <w:p w14:paraId="2BC354CA" w14:textId="77777777" w:rsidR="00CF067C" w:rsidRDefault="00CF067C" w:rsidP="00CF067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4435C53E" w:rsidR="00AA1554" w:rsidRPr="005D2DDD" w:rsidRDefault="00E454E0" w:rsidP="00CF067C">
      <w:pPr>
        <w:pStyle w:val="1"/>
      </w:pPr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2"/>
      <w:bookmarkEnd w:id="3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499E486A" w:rsidR="00A11ED5" w:rsidRPr="0056630E" w:rsidRDefault="007722C9" w:rsidP="0056630E">
            <w:pPr>
              <w:ind w:right="566"/>
              <w:jc w:val="right"/>
              <w:rPr>
                <w:rFonts w:cs="Simplified Arabic"/>
                <w:b/>
                <w:bCs/>
                <w:color w:val="000000" w:themeColor="text1"/>
              </w:rPr>
            </w:pP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يتناول</w:t>
            </w:r>
            <w:r w:rsidR="0056630E"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هذا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المقرر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مصادر ال</w:t>
            </w:r>
            <w:r w:rsidR="0056630E"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شر</w:t>
            </w:r>
            <w:r w:rsidR="0056630E"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</w:t>
            </w:r>
            <w:r w:rsidR="0056630E"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الإسلامي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56630E"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المتفق عليها والمختلف فيها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6D126" w14:textId="26A8223A" w:rsidR="0056630E" w:rsidRDefault="0056630E" w:rsidP="009E40B2">
            <w:pPr>
              <w:pStyle w:val="af"/>
              <w:numPr>
                <w:ilvl w:val="0"/>
                <w:numId w:val="11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8E05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 ب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مصادر التشريع الإسلامي المتفق عليها (القرآن الكريم، والسنة النبوية، والإجماع، والقياس)، والمختلف فيها (</w:t>
            </w:r>
            <w:r w:rsidR="009E40B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المصالح المرسلة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9E40B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الاستحسان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9E40B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سد الذرائع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9E40B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العرف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9E40B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الاستصحاب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9E40B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شرع من قبلنا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9E40B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مذهب الصحابي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="009E40B2">
              <w:rPr>
                <w:rFonts w:asciiTheme="majorBidi" w:hAnsiTheme="majorBidi" w:cstheme="majorBidi" w:hint="cs"/>
                <w:rtl/>
              </w:rPr>
              <w:t>.</w:t>
            </w:r>
          </w:p>
          <w:p w14:paraId="241E14F7" w14:textId="77777777" w:rsidR="00CC016E" w:rsidRPr="00CC016E" w:rsidRDefault="009E40B2" w:rsidP="00CC016E">
            <w:pPr>
              <w:pStyle w:val="af"/>
              <w:numPr>
                <w:ilvl w:val="0"/>
                <w:numId w:val="11"/>
              </w:numPr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بيان حجية مصادر التشريع الإسلامي</w:t>
            </w:r>
            <w:r w:rsidR="00CC016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وأدلتها</w:t>
            </w:r>
            <w:r w:rsidRPr="009E40B2">
              <w:rPr>
                <w:rFonts w:asciiTheme="majorBidi" w:hAnsiTheme="majorBidi" w:cstheme="majorBidi" w:hint="cs"/>
                <w:rtl/>
              </w:rPr>
              <w:t>.</w:t>
            </w:r>
          </w:p>
          <w:p w14:paraId="5AD244DD" w14:textId="77777777" w:rsidR="00807FAF" w:rsidRDefault="00337612" w:rsidP="00CC016E">
            <w:pPr>
              <w:pStyle w:val="af"/>
              <w:numPr>
                <w:ilvl w:val="0"/>
                <w:numId w:val="11"/>
              </w:numPr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استنباط الآثار المترتبة على الأخذ بالمصادر المختلف فيها عند الفقهاء.</w:t>
            </w:r>
          </w:p>
          <w:p w14:paraId="09DC25A5" w14:textId="0E8CE228" w:rsidR="00CC016E" w:rsidRPr="009870C4" w:rsidRDefault="00CC016E" w:rsidP="00CC016E">
            <w:pPr>
              <w:pStyle w:val="af"/>
              <w:numPr>
                <w:ilvl w:val="0"/>
                <w:numId w:val="11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CC016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المقارنة بين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مصادر التشريع الإسلامي.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7163"/>
        <w:gridCol w:w="1627"/>
      </w:tblGrid>
      <w:tr w:rsidR="00416FE2" w:rsidRPr="005D2DDD" w14:paraId="7A1D0279" w14:textId="665DD7BB" w:rsidTr="007F107C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87423A" w:rsidRPr="005D2DDD" w14:paraId="5B094621" w14:textId="77777777" w:rsidTr="00192342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87423A" w:rsidRPr="00B4292A" w:rsidRDefault="0087423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4AE1246B" w:rsidR="0087423A" w:rsidRPr="00B4292A" w:rsidRDefault="0087423A" w:rsidP="0087423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416FE2" w:rsidRPr="005D2DDD" w14:paraId="30EFBBC8" w14:textId="1E8B614E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10877B62" w:rsidR="00416FE2" w:rsidRPr="00B4292A" w:rsidRDefault="0087423A" w:rsidP="0060768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1E41FD75" w:rsidR="00416FE2" w:rsidRPr="00713820" w:rsidRDefault="0087423A" w:rsidP="0087423A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</w:t>
            </w:r>
            <w:r w:rsidR="00FB18DE" w:rsidRPr="008742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ن</w:t>
            </w:r>
            <w:r w:rsidR="0045191B" w:rsidRPr="008742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7F107C" w:rsidRPr="008742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يعرف </w:t>
            </w:r>
            <w:r w:rsidR="00FB18DE" w:rsidRPr="008742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الطالب مصادر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التشريع الإسلامي المتفق عليها والمختلف فيها.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C5C29D7" w:rsidR="00416FE2" w:rsidRPr="00713820" w:rsidRDefault="0087423A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ع2</w:t>
            </w:r>
          </w:p>
        </w:tc>
      </w:tr>
      <w:tr w:rsidR="0087423A" w:rsidRPr="005D2DDD" w14:paraId="5B2A5FFD" w14:textId="77777777" w:rsidTr="00787626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87423A" w:rsidRPr="00E02FB7" w:rsidRDefault="0087423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4E9EE266" w:rsidR="0087423A" w:rsidRPr="00713820" w:rsidRDefault="0087423A" w:rsidP="0087423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87423A" w:rsidRPr="005D2DDD" w14:paraId="54AA7217" w14:textId="77777777" w:rsidTr="007843C6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94CB39" w14:textId="5983ABE2" w:rsidR="0087423A" w:rsidRPr="00B4292A" w:rsidRDefault="0087423A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0452CC4" w14:textId="1DA8892F" w:rsidR="0087423A" w:rsidRPr="0087423A" w:rsidRDefault="0087423A" w:rsidP="007F107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742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يستدل الطالب على حجية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مصادر التشريع الإسلامي المتفق عليها</w:t>
            </w:r>
            <w:r w:rsidRPr="008742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والمختلف فيها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78D313C5" w14:textId="76BE1909" w:rsidR="0087423A" w:rsidRPr="00713820" w:rsidRDefault="0087423A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م2</w:t>
            </w:r>
          </w:p>
        </w:tc>
      </w:tr>
      <w:tr w:rsidR="0087423A" w:rsidRPr="005D2DDD" w14:paraId="45236895" w14:textId="1AE5498E" w:rsidTr="007843C6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2B65EA80" w:rsidR="0087423A" w:rsidRPr="00B4292A" w:rsidRDefault="0087423A" w:rsidP="000932A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67D31FFE" w:rsidR="0087423A" w:rsidRPr="0087423A" w:rsidRDefault="0087423A" w:rsidP="0087423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742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الآثار المترتبة على الأخذ بالمصادر المختلف فيها عند الفقهاء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6943903E" w14:textId="615E5E7F" w:rsidR="0087423A" w:rsidRPr="00713820" w:rsidRDefault="0087423A" w:rsidP="000932AA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7423A" w:rsidRPr="005D2DDD" w14:paraId="427FAB04" w14:textId="77777777" w:rsidTr="007843C6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0ADDD8A" w14:textId="7FE1EB77" w:rsidR="0087423A" w:rsidRDefault="0087423A" w:rsidP="000932A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918AEF4" w14:textId="76A7B6DA" w:rsidR="0087423A" w:rsidRPr="0087423A" w:rsidRDefault="0087423A" w:rsidP="0087423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742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يقارن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بين مصادر التشريع الإسلامي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FCACD8" w14:textId="77777777" w:rsidR="0087423A" w:rsidRPr="00713820" w:rsidRDefault="0087423A" w:rsidP="000932A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7423A" w:rsidRPr="005D2DDD" w14:paraId="5946A00C" w14:textId="77777777" w:rsidTr="006E5497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87423A" w:rsidRPr="00E02FB7" w:rsidRDefault="0087423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5E13E393" w:rsidR="0087423A" w:rsidRPr="00713820" w:rsidRDefault="0087423A" w:rsidP="0087423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87423A" w:rsidRPr="005D2DDD" w14:paraId="4504EDC6" w14:textId="3E38861C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3886F440" w:rsidR="0087423A" w:rsidRPr="00B4292A" w:rsidRDefault="0087423A" w:rsidP="00F9391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55D213A4" w:rsidR="0087423A" w:rsidRPr="00F9391F" w:rsidRDefault="0087423A" w:rsidP="00F9391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يستثمر الطالب التقنيات الحديثة ويضطلع بدور القيادة والعمل بروح الفريق في إعداد البحوث المتعلقة بموضوعات المقرر، وفق القيم والأخلاق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2D963623" w:rsidR="0087423A" w:rsidRPr="00713820" w:rsidRDefault="0087423A" w:rsidP="00F9391F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ق1، ق2، ق3</w:t>
            </w:r>
          </w:p>
        </w:tc>
      </w:tr>
    </w:tbl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bookmarkEnd w:id="12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272"/>
        <w:gridCol w:w="1417"/>
      </w:tblGrid>
      <w:tr w:rsidR="00D225ED" w:rsidRPr="005D2DDD" w14:paraId="587DDBA3" w14:textId="77777777" w:rsidTr="009817AD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9817AD" w:rsidRPr="005D2DDD" w14:paraId="7A7D722A" w14:textId="77777777" w:rsidTr="00B7501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7ED032" w:rsidR="009817AD" w:rsidRPr="00DE07AD" w:rsidRDefault="009817AD" w:rsidP="007722C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72" w:type="dxa"/>
          </w:tcPr>
          <w:p w14:paraId="528A4B09" w14:textId="77777777" w:rsidR="00D85670" w:rsidRDefault="00D85670" w:rsidP="00D85670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6F5FD334" w14:textId="08FE48A4" w:rsidR="009817AD" w:rsidRPr="0056630E" w:rsidRDefault="009817AD" w:rsidP="00D85670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مقدمة: التعريف ب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مصادر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التشريع الإسلامي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المتفق عليها 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والمختلف فيها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30B2CC4B" w:rsidR="009817AD" w:rsidRPr="0056630E" w:rsidRDefault="009817AD" w:rsidP="009817A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817AD" w:rsidRPr="005D2DDD" w14:paraId="1ECDCD5F" w14:textId="77777777" w:rsidTr="00B7501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20CD1372" w:rsidR="009817AD" w:rsidRPr="00DE07AD" w:rsidRDefault="009817AD" w:rsidP="007722C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72" w:type="dxa"/>
          </w:tcPr>
          <w:p w14:paraId="2622C6CD" w14:textId="77777777" w:rsidR="009817AD" w:rsidRDefault="009817AD" w:rsidP="00D85670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المصدر الأول: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3991BA1B" w14:textId="78960E20" w:rsidR="009817AD" w:rsidRPr="00D85670" w:rsidRDefault="009817AD" w:rsidP="00D85670">
            <w:pPr>
              <w:pStyle w:val="af"/>
              <w:numPr>
                <w:ilvl w:val="0"/>
                <w:numId w:val="13"/>
              </w:numPr>
              <w:bidi/>
              <w:ind w:right="2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856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القرآن الكريم</w:t>
            </w:r>
            <w:r w:rsidRPr="00D8567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تعريف</w:t>
            </w:r>
            <w:r w:rsidRPr="00D856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ه عند الأصوليين، </w:t>
            </w:r>
            <w:r w:rsidRPr="00D8567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حجيته، </w:t>
            </w:r>
            <w:r w:rsidRPr="00D856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ودلالته على الأحكام</w:t>
            </w:r>
            <w:r w:rsidRPr="00D8567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D856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إجمالاً وتفصيلاً، بعض القواعد الأصولية المتعلقة بالقرآن.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736470C3" w:rsidR="009817AD" w:rsidRPr="0056630E" w:rsidRDefault="009817AD" w:rsidP="009817AD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817AD" w:rsidRPr="005D2DDD" w14:paraId="123517E9" w14:textId="77777777" w:rsidTr="009817AD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</w:tcPr>
          <w:p w14:paraId="21612780" w14:textId="766FC8C3" w:rsidR="009817AD" w:rsidRPr="00DE07AD" w:rsidRDefault="009817AD" w:rsidP="00A11ED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72" w:type="dxa"/>
          </w:tcPr>
          <w:p w14:paraId="55A1BE35" w14:textId="6A09000A" w:rsidR="009817AD" w:rsidRDefault="009817AD" w:rsidP="00D85670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المصدر الثاني:</w:t>
            </w:r>
          </w:p>
          <w:p w14:paraId="584C671E" w14:textId="3F8FEC11" w:rsidR="009817AD" w:rsidRPr="0056630E" w:rsidRDefault="009817AD" w:rsidP="009D0923">
            <w:pPr>
              <w:ind w:right="28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السنة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النبوية الشريفة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تعريف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وأنواعها، وحجيتها،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ودلالتها على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الأحكام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0C3695E4" w:rsidR="009817AD" w:rsidRPr="0056630E" w:rsidRDefault="009817AD" w:rsidP="009817AD">
            <w:pPr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817AD" w:rsidRPr="005D2DDD" w14:paraId="7575697F" w14:textId="77777777" w:rsidTr="009817AD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3975E491" w:rsidR="009817AD" w:rsidRPr="00DE07AD" w:rsidRDefault="009817AD" w:rsidP="007722C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72" w:type="dxa"/>
            <w:vAlign w:val="center"/>
          </w:tcPr>
          <w:p w14:paraId="0F600CAA" w14:textId="1204532E" w:rsidR="009817AD" w:rsidRDefault="009817AD" w:rsidP="00D85670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المصدر الثالث: </w:t>
            </w:r>
          </w:p>
          <w:p w14:paraId="19E2F647" w14:textId="21CED12E" w:rsidR="009817AD" w:rsidRPr="0056630E" w:rsidRDefault="009817AD" w:rsidP="00D85670">
            <w:pPr>
              <w:pStyle w:val="af"/>
              <w:numPr>
                <w:ilvl w:val="0"/>
                <w:numId w:val="13"/>
              </w:numPr>
              <w:bidi/>
              <w:ind w:right="2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الإجماع : تعريف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حجيته،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وشروطه، و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أنواع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ه،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مستند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 عند العلماء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7D932925" w:rsidR="009817AD" w:rsidRPr="0056630E" w:rsidRDefault="009817AD" w:rsidP="009817AD">
            <w:pPr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817AD" w:rsidRPr="005D2DDD" w14:paraId="56B5E6D6" w14:textId="77777777" w:rsidTr="009817AD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BA085E" w14:textId="7ACE4EBC" w:rsidR="009817AD" w:rsidRDefault="009817AD" w:rsidP="007722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72" w:type="dxa"/>
            <w:vAlign w:val="center"/>
          </w:tcPr>
          <w:p w14:paraId="4B659BF1" w14:textId="77777777" w:rsidR="009817AD" w:rsidRDefault="009817AD" w:rsidP="00D85670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المصدر الرابع: </w:t>
            </w:r>
          </w:p>
          <w:p w14:paraId="00DFE0AF" w14:textId="6687EF16" w:rsidR="009817AD" w:rsidRPr="0056630E" w:rsidRDefault="009817AD" w:rsidP="00D85670">
            <w:pPr>
              <w:pStyle w:val="af"/>
              <w:numPr>
                <w:ilvl w:val="0"/>
                <w:numId w:val="13"/>
              </w:numPr>
              <w:bidi/>
              <w:ind w:right="2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القياس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تعريفه،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ركانه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وشروط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ه،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حجيته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27BB4795" w14:textId="030721B7" w:rsidR="009817AD" w:rsidRPr="0056630E" w:rsidRDefault="009817AD" w:rsidP="009817AD">
            <w:pPr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817AD" w:rsidRPr="005D2DDD" w14:paraId="31EB0E06" w14:textId="77777777" w:rsidTr="009817AD">
        <w:trPr>
          <w:jc w:val="center"/>
        </w:trPr>
        <w:tc>
          <w:tcPr>
            <w:tcW w:w="53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55C4403" w14:textId="57AF8E1D" w:rsidR="009817AD" w:rsidRDefault="009817AD" w:rsidP="007722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72" w:type="dxa"/>
            <w:vMerge w:val="restart"/>
            <w:vAlign w:val="center"/>
          </w:tcPr>
          <w:p w14:paraId="103A697C" w14:textId="0DB00326" w:rsidR="009817AD" w:rsidRDefault="009817AD" w:rsidP="00D85670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المصادر الشرعية المختلف فيها:</w:t>
            </w:r>
          </w:p>
          <w:p w14:paraId="1FAA037B" w14:textId="04DA420F" w:rsidR="009817AD" w:rsidRPr="0056630E" w:rsidRDefault="009817AD" w:rsidP="00D85670">
            <w:pPr>
              <w:pStyle w:val="af"/>
              <w:numPr>
                <w:ilvl w:val="0"/>
                <w:numId w:val="13"/>
              </w:numPr>
              <w:bidi/>
              <w:ind w:right="2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أولا: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المصالح المرسلة: تعريفها،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أقسامها،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وآراء العلماء في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حجيتها،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وشروط الاحتجاج بها،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وتطبيقها على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بعض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الأمثلة المعاصرة (الفحص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الطبي قبل الزواج في الفقه الإسلامي).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585437BC" w14:textId="2EE7A51B" w:rsidR="009817AD" w:rsidRPr="0056630E" w:rsidRDefault="009817AD" w:rsidP="009817AD">
            <w:pPr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9817AD" w:rsidRPr="005D2DDD" w14:paraId="54E1ECC3" w14:textId="77777777" w:rsidTr="009817AD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79330497" w:rsidR="009817AD" w:rsidRPr="00DE07AD" w:rsidRDefault="009817AD" w:rsidP="007722C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72" w:type="dxa"/>
            <w:vMerge/>
            <w:vAlign w:val="center"/>
          </w:tcPr>
          <w:p w14:paraId="345D31FC" w14:textId="5B4C2FB4" w:rsidR="009817AD" w:rsidRPr="0056630E" w:rsidRDefault="009817AD" w:rsidP="0056630E">
            <w:pPr>
              <w:ind w:right="28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618BE2EE" w:rsidR="009817AD" w:rsidRPr="0056630E" w:rsidRDefault="009817AD" w:rsidP="009817AD">
            <w:pPr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817AD" w:rsidRPr="005D2DDD" w14:paraId="2D456FE0" w14:textId="77777777" w:rsidTr="009817AD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04EBC648" w:rsidR="009817AD" w:rsidRPr="00DE07AD" w:rsidRDefault="009817AD" w:rsidP="007722C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7</w:t>
            </w:r>
          </w:p>
        </w:tc>
        <w:tc>
          <w:tcPr>
            <w:tcW w:w="7272" w:type="dxa"/>
            <w:vAlign w:val="center"/>
          </w:tcPr>
          <w:p w14:paraId="7A44CCE1" w14:textId="5B1E50FC" w:rsidR="009817AD" w:rsidRPr="0056630E" w:rsidRDefault="009817AD" w:rsidP="00D85670">
            <w:pPr>
              <w:pStyle w:val="af"/>
              <w:numPr>
                <w:ilvl w:val="0"/>
                <w:numId w:val="13"/>
              </w:numPr>
              <w:bidi/>
              <w:ind w:right="2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ثانياً: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الاستحسان: تعريفه،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وآراء العلماء في حجيته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الفرق بين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وبين القياس،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تطبيق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على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بعض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الأمثلة المعاصرة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مداواة الرجل للمرأة، نقل الأعضاء الآدمية وزرعها في الفقه الإسلامي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2BCAACF4" w:rsidR="009817AD" w:rsidRPr="0056630E" w:rsidRDefault="009817AD" w:rsidP="009817AD">
            <w:pPr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817AD" w:rsidRPr="005D2DDD" w14:paraId="4DE44B47" w14:textId="77777777" w:rsidTr="009817AD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50189" w14:textId="6422602B" w:rsidR="009817AD" w:rsidRPr="00DE07AD" w:rsidRDefault="009817AD" w:rsidP="007722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72" w:type="dxa"/>
          </w:tcPr>
          <w:p w14:paraId="0598B672" w14:textId="7C93B235" w:rsidR="009817AD" w:rsidRPr="0056630E" w:rsidRDefault="009817AD" w:rsidP="00D85670">
            <w:pPr>
              <w:pStyle w:val="af"/>
              <w:numPr>
                <w:ilvl w:val="0"/>
                <w:numId w:val="13"/>
              </w:numPr>
              <w:bidi/>
              <w:ind w:right="2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ثالثاً:</w:t>
            </w:r>
            <w:r w:rsidRPr="005663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سد الذرائع: تعريفه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وآراء العلماء في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حجيته،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أنواع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ه،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تطبيق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على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بعض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الأمثلة المعاصرة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(تحريم إنشاء بنوك الحيوانات المنوية- تحريم استئجار الأرحام)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9BE671" w14:textId="27C69B8C" w:rsidR="009817AD" w:rsidRPr="0056630E" w:rsidRDefault="009817AD" w:rsidP="009817AD">
            <w:pPr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817AD" w:rsidRPr="005D2DDD" w14:paraId="37FDF707" w14:textId="77777777" w:rsidTr="009817AD">
        <w:trPr>
          <w:trHeight w:val="1481"/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D294A5" w14:textId="15D02B50" w:rsidR="009817AD" w:rsidRPr="00DE07AD" w:rsidRDefault="009817AD" w:rsidP="007722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272" w:type="dxa"/>
          </w:tcPr>
          <w:p w14:paraId="062B70AF" w14:textId="10CE43B8" w:rsidR="009817AD" w:rsidRPr="0056630E" w:rsidRDefault="009817AD" w:rsidP="00D85670">
            <w:pPr>
              <w:pStyle w:val="af"/>
              <w:numPr>
                <w:ilvl w:val="0"/>
                <w:numId w:val="13"/>
              </w:numPr>
              <w:bidi/>
              <w:ind w:right="2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رابعاً: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العرف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: تعريفه،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وأنواعه، وآراء العلماء في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حجيته،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تطبيق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على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بعض 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الأمثلة المعاصرة: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الحقوق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المعنوية </w:t>
            </w:r>
            <w:r w:rsidR="00527C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حقوق الابتكار</w:t>
            </w:r>
            <w:r w:rsidR="00527C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69D5396" w14:textId="22CDDC90" w:rsidR="009817AD" w:rsidRPr="0056630E" w:rsidRDefault="009817AD" w:rsidP="00367268">
            <w:pPr>
              <w:bidi/>
              <w:ind w:right="2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خامساً: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الاستصحاب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: تعريفه،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حجيته، </w:t>
            </w:r>
            <w:r w:rsidR="008372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وأنواعه،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وما بُني عليه من قواعد ومبادئ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1C9C6C93" w14:textId="094A219B" w:rsidR="009817AD" w:rsidRPr="0056630E" w:rsidRDefault="009817AD" w:rsidP="009817AD">
            <w:pPr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817AD" w:rsidRPr="005D2DDD" w14:paraId="34ABD756" w14:textId="77777777" w:rsidTr="009817AD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8AA88" w14:textId="6E1A5FCC" w:rsidR="009817AD" w:rsidRPr="00DE07AD" w:rsidRDefault="009817AD" w:rsidP="007722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272" w:type="dxa"/>
            <w:vAlign w:val="center"/>
          </w:tcPr>
          <w:p w14:paraId="2062F13A" w14:textId="29AD1FA5" w:rsidR="009817AD" w:rsidRDefault="009817AD" w:rsidP="00D85670">
            <w:pPr>
              <w:pStyle w:val="af"/>
              <w:numPr>
                <w:ilvl w:val="0"/>
                <w:numId w:val="13"/>
              </w:numPr>
              <w:bidi/>
              <w:ind w:right="2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سادسا: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شرع من قبلنا</w:t>
            </w:r>
            <w:r w:rsidRPr="005663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: تعريفه، </w:t>
            </w:r>
            <w:r w:rsidR="008372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وأنواعه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وآراء العلماء فيه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5FE2D78E" w14:textId="01AF8FDD" w:rsidR="009817AD" w:rsidRPr="0056630E" w:rsidRDefault="009817AD" w:rsidP="00D85670">
            <w:pPr>
              <w:pStyle w:val="af"/>
              <w:numPr>
                <w:ilvl w:val="0"/>
                <w:numId w:val="13"/>
              </w:numPr>
              <w:bidi/>
              <w:ind w:right="2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سابعاً: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مذه</w:t>
            </w:r>
            <w:bookmarkStart w:id="15" w:name="_GoBack"/>
            <w:bookmarkEnd w:id="15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 الصحابي</w:t>
            </w:r>
            <w:r w:rsidR="009E40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تعريفه، ومتى يكون حجةً.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744C9D" w14:textId="6F3F267A" w:rsidR="009817AD" w:rsidRPr="0056630E" w:rsidRDefault="009817AD" w:rsidP="009817AD">
            <w:pPr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011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7722C9" w:rsidRPr="005D2DDD" w14:paraId="59B12369" w14:textId="77777777" w:rsidTr="009817AD">
        <w:trPr>
          <w:jc w:val="center"/>
        </w:trPr>
        <w:tc>
          <w:tcPr>
            <w:tcW w:w="78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7722C9" w:rsidRPr="005D2DDD" w:rsidRDefault="007722C9" w:rsidP="007722C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C6E0FDA" w:rsidR="007722C9" w:rsidRPr="005D2DDD" w:rsidRDefault="0081148E" w:rsidP="007722C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D615E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D13B7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D13B70" w:rsidRPr="005D2DDD" w14:paraId="7D932913" w14:textId="77777777" w:rsidTr="0003008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512FBA56" w:rsidR="00D13B70" w:rsidRPr="00DE07AD" w:rsidRDefault="00D13B70" w:rsidP="0089454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626475" w14:textId="06B89C01" w:rsidR="00D13B70" w:rsidRPr="00DE07AD" w:rsidRDefault="00D13B70" w:rsidP="0089454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مصادر التشريع الإسلامي المتفق عليها والمختلف فيها.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E055B25" w14:textId="77777777" w:rsidR="00D13B70" w:rsidRPr="006E51A8" w:rsidRDefault="00D13B70" w:rsidP="006E51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E51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4E865509" w14:textId="77777777" w:rsidR="00D13B70" w:rsidRPr="006E51A8" w:rsidRDefault="00D13B70" w:rsidP="006E51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E51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4BB49A2B" w14:textId="12792143" w:rsidR="00D13B70" w:rsidRPr="006E51A8" w:rsidRDefault="00D13B70" w:rsidP="006E51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E51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BFDC12F" w14:textId="77777777" w:rsidR="00D13B70" w:rsidRPr="006E51A8" w:rsidRDefault="00D13B70" w:rsidP="006E51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E51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60E90A9A" w:rsidR="00D13B70" w:rsidRPr="006E51A8" w:rsidRDefault="00D13B70" w:rsidP="006E51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E51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AD1A5E" w:rsidRPr="005D2DDD" w14:paraId="1D8E4809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D13B7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D13B70" w:rsidRPr="000A55F3" w14:paraId="4D836130" w14:textId="77777777" w:rsidTr="00DA386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4E368BB3" w:rsidR="00D13B70" w:rsidRPr="00DE07AD" w:rsidRDefault="00D13B70" w:rsidP="0089454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404C6168" w:rsidR="00D13B70" w:rsidRPr="000A55F3" w:rsidRDefault="00D13B70" w:rsidP="00894540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يستدل الطالب على حجية مصادر التشريع الإسلامي المتفق عليها والمختلف فيها</w:t>
            </w:r>
          </w:p>
        </w:tc>
        <w:tc>
          <w:tcPr>
            <w:tcW w:w="2437" w:type="dxa"/>
            <w:vMerge w:val="restart"/>
            <w:shd w:val="clear" w:color="auto" w:fill="auto"/>
            <w:vAlign w:val="center"/>
          </w:tcPr>
          <w:p w14:paraId="600CE197" w14:textId="77777777" w:rsidR="00D13B70" w:rsidRPr="006E51A8" w:rsidRDefault="00D13B70" w:rsidP="006E51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E51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69374B66" w14:textId="77777777" w:rsidR="00D13B70" w:rsidRPr="006E51A8" w:rsidRDefault="00D13B70" w:rsidP="006E51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E51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2934983E" w14:textId="09547754" w:rsidR="00D13B70" w:rsidRPr="006E51A8" w:rsidRDefault="00D13B70" w:rsidP="006E51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E51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</w:tc>
        <w:tc>
          <w:tcPr>
            <w:tcW w:w="2284" w:type="dxa"/>
            <w:vMerge w:val="restart"/>
            <w:shd w:val="clear" w:color="auto" w:fill="auto"/>
            <w:vAlign w:val="center"/>
          </w:tcPr>
          <w:p w14:paraId="08727AE1" w14:textId="77777777" w:rsidR="00D13B70" w:rsidRPr="006E51A8" w:rsidRDefault="00D13B70" w:rsidP="006E51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E51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2AE0C768" w:rsidR="00D13B70" w:rsidRPr="006E51A8" w:rsidRDefault="00D13B70" w:rsidP="006E51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E51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D13B70" w:rsidRPr="000A55F3" w14:paraId="1AA55F8C" w14:textId="77777777" w:rsidTr="004013D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6857C629" w:rsidR="00D13B70" w:rsidRPr="00DE07AD" w:rsidRDefault="00D13B70" w:rsidP="008945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39B5D91F" w:rsidR="00D13B70" w:rsidRPr="000A55F3" w:rsidRDefault="00D13B70" w:rsidP="00894540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الآثار المترتبة على الأخذ بالمصادر المختلف فيها عند الفقهاء</w:t>
            </w:r>
          </w:p>
        </w:tc>
        <w:tc>
          <w:tcPr>
            <w:tcW w:w="2437" w:type="dxa"/>
            <w:vMerge/>
            <w:shd w:val="clear" w:color="auto" w:fill="auto"/>
          </w:tcPr>
          <w:p w14:paraId="52299E06" w14:textId="2FED4B41" w:rsidR="00D13B70" w:rsidRPr="000A55F3" w:rsidRDefault="00D13B70" w:rsidP="008339DE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21A03887" w14:textId="3ED5ECE1" w:rsidR="00D13B70" w:rsidRPr="000A55F3" w:rsidRDefault="00D13B70" w:rsidP="00C35D9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13B70" w:rsidRPr="000A55F3" w14:paraId="0212F259" w14:textId="77777777" w:rsidTr="004013D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455A5B" w14:textId="105748B7" w:rsidR="00D13B70" w:rsidRPr="00DE07AD" w:rsidRDefault="00D13B70" w:rsidP="0089454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A85928" w14:textId="7F8D4EC5" w:rsidR="00D13B70" w:rsidRPr="000A55F3" w:rsidRDefault="00D13B70" w:rsidP="00894540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يقارن الطالب بين مصادر التشريع الإسلامي.</w:t>
            </w:r>
          </w:p>
        </w:tc>
        <w:tc>
          <w:tcPr>
            <w:tcW w:w="2437" w:type="dxa"/>
            <w:vMerge/>
            <w:shd w:val="clear" w:color="auto" w:fill="auto"/>
          </w:tcPr>
          <w:p w14:paraId="6771365C" w14:textId="77777777" w:rsidR="00D13B70" w:rsidRDefault="00D13B70" w:rsidP="008339DE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7D3F57A9" w14:textId="77777777" w:rsidR="00D13B70" w:rsidRDefault="00D13B70" w:rsidP="00C35D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7423A" w:rsidRPr="005D2DDD" w14:paraId="79108FDF" w14:textId="77777777" w:rsidTr="0087423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3DB50AAC" w:rsidR="0087423A" w:rsidRPr="0098781D" w:rsidRDefault="0087423A" w:rsidP="00894540">
            <w:pPr>
              <w:bidi/>
              <w:jc w:val="center"/>
              <w:rPr>
                <w:rFonts w:asciiTheme="majorBidi" w:hAnsiTheme="majorBidi" w:cstheme="majorBidi"/>
                <w:highlight w:val="cyan"/>
                <w:rtl/>
              </w:rPr>
            </w:pPr>
            <w:r w:rsidRPr="00D13B70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8F639B4" w14:textId="6A7245EE" w:rsidR="0087423A" w:rsidRPr="0087423A" w:rsidRDefault="0087423A" w:rsidP="00D13B7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7423A">
              <w:rPr>
                <w:rFonts w:asciiTheme="majorBidi" w:hAnsiTheme="majorBidi" w:cstheme="majorBidi" w:hint="cs"/>
                <w:rtl/>
              </w:rPr>
              <w:t>ا</w:t>
            </w:r>
            <w:r w:rsidRPr="0087423A">
              <w:rPr>
                <w:rFonts w:asciiTheme="majorBidi" w:hAnsiTheme="majorBidi" w:cstheme="majorBidi" w:hint="cs"/>
                <w:b/>
                <w:bCs/>
                <w:rtl/>
              </w:rPr>
              <w:t>لقيم</w:t>
            </w:r>
          </w:p>
        </w:tc>
      </w:tr>
      <w:tr w:rsidR="00D13B70" w:rsidRPr="005D2DDD" w14:paraId="018E1029" w14:textId="77777777" w:rsidTr="008E44A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C43EB" w14:textId="0819A77D" w:rsidR="00D13B70" w:rsidRPr="00DE07AD" w:rsidRDefault="00D13B70" w:rsidP="0089454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0403FAA9" w:rsidR="00D13B70" w:rsidRPr="00DE07AD" w:rsidRDefault="00D13B70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يستثمر الطالب التقنيات الحديثة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ويضطلع بدور القيادة والعمل بروح الفريق في إعداد البحوث المتعلقة بموضوعات المقرر، وفق القيم والأخلاق الإسلامية.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808618" w14:textId="77777777" w:rsidR="00D13B70" w:rsidRDefault="00D13B7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المناقشة.</w:t>
            </w:r>
          </w:p>
          <w:p w14:paraId="76A52D71" w14:textId="77777777" w:rsidR="00D13B70" w:rsidRDefault="00D13B7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التعلم الاجتماعي.</w:t>
            </w:r>
          </w:p>
          <w:p w14:paraId="39CD4974" w14:textId="77777777" w:rsidR="00D13B70" w:rsidRDefault="00D13B7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7AF6F16E" w14:textId="1387B54B" w:rsidR="00D13B70" w:rsidRPr="00DE07AD" w:rsidRDefault="00D13B70" w:rsidP="00DF5C9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الإلكتروني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42C307" w14:textId="77777777" w:rsidR="00D13B70" w:rsidRDefault="00D13B7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- بطاقة الملاحظة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والتقييم المستمر</w:t>
            </w:r>
          </w:p>
          <w:p w14:paraId="6E991380" w14:textId="1440DA02" w:rsidR="00D13B70" w:rsidRPr="00FE041C" w:rsidRDefault="00D13B70" w:rsidP="002B760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</w:t>
            </w:r>
          </w:p>
        </w:tc>
      </w:tr>
      <w:tr w:rsidR="00E0501C" w:rsidRPr="005D2DDD" w14:paraId="1B550636" w14:textId="77777777" w:rsidTr="00D615E1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77777777" w:rsidR="00E0501C" w:rsidRPr="00DE07AD" w:rsidRDefault="00E0501C" w:rsidP="00E0501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5DBF2A" w14:textId="5FFD9237" w:rsidR="00E0501C" w:rsidRPr="00DE07AD" w:rsidRDefault="00E0501C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7B8E78" w14:textId="1D54F9BD" w:rsidR="00E0501C" w:rsidRPr="00DE07AD" w:rsidRDefault="00E0501C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154DC4" w14:textId="0125AC70" w:rsidR="00E0501C" w:rsidRPr="00DE07AD" w:rsidRDefault="00E0501C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00BCD86" w14:textId="77777777" w:rsidR="00CF067C" w:rsidRDefault="00CF067C" w:rsidP="00416FE2">
      <w:pPr>
        <w:pStyle w:val="2"/>
        <w:rPr>
          <w:rtl/>
        </w:rPr>
      </w:pPr>
      <w:bookmarkStart w:id="20" w:name="_Toc337792"/>
      <w:bookmarkStart w:id="21" w:name="_Toc526247387"/>
    </w:p>
    <w:p w14:paraId="1BBC7245" w14:textId="77777777" w:rsidR="00CF067C" w:rsidRDefault="00CF067C" w:rsidP="00CF067C">
      <w:pPr>
        <w:pStyle w:val="2"/>
      </w:pPr>
      <w:bookmarkStart w:id="22" w:name="_Toc526247389"/>
      <w:bookmarkStart w:id="23" w:name="_Toc337794"/>
      <w:bookmarkEnd w:id="20"/>
      <w:bookmarkEnd w:id="21"/>
    </w:p>
    <w:p w14:paraId="27789450" w14:textId="77777777" w:rsidR="00CF067C" w:rsidRDefault="00CF067C" w:rsidP="00CF067C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CF067C" w14:paraId="1D3F0935" w14:textId="77777777" w:rsidTr="00F7049A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DE9355" w14:textId="77777777" w:rsidR="00CF067C" w:rsidRDefault="00CF067C" w:rsidP="00F7049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C70EA8" w14:textId="77777777" w:rsidR="00CF067C" w:rsidRDefault="00CF067C" w:rsidP="00F7049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89F04A" w14:textId="77777777" w:rsidR="00CF067C" w:rsidRDefault="00CF067C" w:rsidP="00F7049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9D415A2" w14:textId="77777777" w:rsidR="00CF067C" w:rsidRDefault="00CF067C" w:rsidP="00F7049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84EBE05" w14:textId="77777777" w:rsidR="00CF067C" w:rsidRDefault="00CF067C" w:rsidP="00F7049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0FDC9B50" w14:textId="77777777" w:rsidR="00CF067C" w:rsidRDefault="00CF067C" w:rsidP="00F7049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CF067C" w14:paraId="69AB96B1" w14:textId="77777777" w:rsidTr="00F7049A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650F220" w14:textId="77777777" w:rsidR="00CF067C" w:rsidRDefault="00CF067C" w:rsidP="00F7049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A656E1F" w14:textId="77777777" w:rsidR="00CF067C" w:rsidRDefault="00CF067C" w:rsidP="00F7049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03E7373" w14:textId="77777777" w:rsidR="00CF067C" w:rsidRDefault="00CF067C" w:rsidP="00F7049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6DFFAF6" w14:textId="77777777" w:rsidR="00CF067C" w:rsidRDefault="00CF067C" w:rsidP="00F7049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CF067C" w14:paraId="37205C1F" w14:textId="77777777" w:rsidTr="00F7049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6C0F0A5" w14:textId="77777777" w:rsidR="00CF067C" w:rsidRDefault="00CF067C" w:rsidP="00F7049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2DCDCCE" w14:textId="77777777" w:rsidR="00CF067C" w:rsidRDefault="00CF067C" w:rsidP="00F7049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E0FB635" w14:textId="77777777" w:rsidR="00CF067C" w:rsidRDefault="00CF067C" w:rsidP="00F7049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BCDF442" w14:textId="77777777" w:rsidR="00CF067C" w:rsidRDefault="00CF067C" w:rsidP="00F7049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CF067C" w14:paraId="2B248C7F" w14:textId="77777777" w:rsidTr="00F7049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F7AEA6C" w14:textId="77777777" w:rsidR="00CF067C" w:rsidRDefault="00CF067C" w:rsidP="00F7049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9803748" w14:textId="77777777" w:rsidR="00CF067C" w:rsidRDefault="00CF067C" w:rsidP="00F7049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6D59D59" w14:textId="77777777" w:rsidR="00CF067C" w:rsidRDefault="00CF067C" w:rsidP="00F7049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C023127" w14:textId="77777777" w:rsidR="00CF067C" w:rsidRDefault="00CF067C" w:rsidP="00F7049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342EAA32" w14:textId="77777777" w:rsidR="00CF067C" w:rsidRDefault="00CF067C" w:rsidP="00CF067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7D4413A1" w14:textId="77777777" w:rsidR="00CF067C" w:rsidRDefault="00CF067C" w:rsidP="00CF067C">
      <w:pPr>
        <w:pStyle w:val="1"/>
      </w:pPr>
      <w:bookmarkStart w:id="24" w:name="_Toc337793"/>
      <w:bookmarkStart w:id="25" w:name="_Toc526247388"/>
    </w:p>
    <w:p w14:paraId="37B21507" w14:textId="77777777" w:rsidR="00CF067C" w:rsidRDefault="00CF067C" w:rsidP="00CF067C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4"/>
      <w:bookmarkEnd w:id="25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CF067C" w14:paraId="3F86DD16" w14:textId="77777777" w:rsidTr="00F7049A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DD8C07" w14:textId="77777777" w:rsidR="00CF067C" w:rsidRDefault="00CF067C" w:rsidP="00F7049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5F51C441" w14:textId="77777777" w:rsidR="00CF067C" w:rsidRDefault="00CF067C" w:rsidP="00F7049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5EE2D80A" w14:textId="77777777" w:rsidR="00CF067C" w:rsidRDefault="00CF067C" w:rsidP="00F7049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33DC6C96" w14:textId="77777777" w:rsidR="00CF067C" w:rsidRDefault="00CF067C" w:rsidP="00283B54">
      <w:pPr>
        <w:pStyle w:val="1"/>
        <w:rPr>
          <w:rtl/>
        </w:rPr>
      </w:pPr>
    </w:p>
    <w:p w14:paraId="3A03EAA2" w14:textId="18B1F5DF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2"/>
      <w:bookmarkEnd w:id="23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D82B4A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4C15A55D" w:rsidR="00D82B4A" w:rsidRPr="005D2DDD" w:rsidRDefault="00D82B4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15077C92" w:rsidR="00D82B4A" w:rsidRPr="005D2DDD" w:rsidRDefault="00D82B4A" w:rsidP="00F65333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الوجيز في أصول الفقه ل</w:t>
            </w:r>
            <w:r w:rsidR="00E67E0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لدكتور وهبة </w:t>
            </w:r>
            <w:proofErr w:type="spellStart"/>
            <w:r w:rsidR="00E67E0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لزحيلي</w:t>
            </w:r>
            <w:proofErr w:type="spellEnd"/>
          </w:p>
        </w:tc>
      </w:tr>
      <w:tr w:rsidR="00D82B4A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3ACC4AC" w:rsidR="00D82B4A" w:rsidRPr="005D2DDD" w:rsidRDefault="00D82B4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BFF6B13" w14:textId="77777777" w:rsidR="00D82B4A" w:rsidRDefault="00D82B4A" w:rsidP="00D82B4A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نزهة الخاطر العاطر شرح كتاب روضة الناظر وجنة المناظر لعبد القادر بن بدران.</w:t>
            </w:r>
          </w:p>
          <w:p w14:paraId="60BB6887" w14:textId="5CBB8F6A" w:rsidR="00D82B4A" w:rsidRDefault="00D82B4A" w:rsidP="005D548A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الإحكام في أصول الأحكام </w:t>
            </w:r>
            <w:r w:rsidR="005D548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علي بن محمد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الآمدي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10A5FED4" w14:textId="7CBEA9AA" w:rsidR="00D82B4A" w:rsidRDefault="00D82B4A" w:rsidP="005D548A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أصول الفقه الذى لا يسع الفقيه غيره  </w:t>
            </w:r>
            <w:proofErr w:type="spellStart"/>
            <w:r w:rsidR="005D548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.د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عياضة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بن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نامى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السلمي</w:t>
            </w:r>
            <w:r w:rsidR="005D548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4B2DC130" w14:textId="02A36DBF" w:rsidR="00D82B4A" w:rsidRDefault="00D82B4A" w:rsidP="005D548A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مذكرة أصول الفقه</w:t>
            </w:r>
            <w:r w:rsidR="005D548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محمد الشنقيطي.</w:t>
            </w:r>
          </w:p>
          <w:p w14:paraId="355934CA" w14:textId="283D4DED" w:rsidR="00D82B4A" w:rsidRDefault="00D82B4A" w:rsidP="005D548A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تقريب الوصول إلى علم الأصول</w:t>
            </w:r>
            <w:r w:rsidR="005D548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محمد الكلبي.</w:t>
            </w:r>
          </w:p>
          <w:p w14:paraId="6B79AB5C" w14:textId="74FB78D5" w:rsidR="00D82B4A" w:rsidRDefault="00D82B4A" w:rsidP="005D548A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إحكام الفصول في أحكام الأصول</w:t>
            </w:r>
            <w:r w:rsidR="005D548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سليمان الباجي.</w:t>
            </w:r>
          </w:p>
          <w:p w14:paraId="35AFCEDA" w14:textId="2DE9E241" w:rsidR="00D82B4A" w:rsidRDefault="00D82B4A" w:rsidP="005D548A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البرهان في أصول الفقه</w:t>
            </w:r>
            <w:r w:rsidR="005D548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عبد الملك الجويني.</w:t>
            </w:r>
          </w:p>
          <w:p w14:paraId="349F405C" w14:textId="6D484B2B" w:rsidR="00D82B4A" w:rsidRDefault="00D82B4A" w:rsidP="00622369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علم أصول الفقه</w:t>
            </w:r>
            <w:r w:rsidR="0062236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عبد الوهاب خلاف.</w:t>
            </w:r>
          </w:p>
          <w:p w14:paraId="4C17B5E9" w14:textId="0601BEBF" w:rsidR="00D82B4A" w:rsidRPr="00E115D6" w:rsidRDefault="00D82B4A" w:rsidP="00917EE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82B4A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0BF46ADE" w:rsidR="00D82B4A" w:rsidRPr="00FE6640" w:rsidRDefault="00D82B4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3A02C0AF" w14:textId="77777777" w:rsidR="00D82B4A" w:rsidRDefault="00D82B4A" w:rsidP="00D82B4A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الملتقي الفقهي</w:t>
            </w:r>
          </w:p>
          <w:p w14:paraId="1822ED46" w14:textId="16A6CDA6" w:rsidR="00D82B4A" w:rsidRPr="00E115D6" w:rsidRDefault="00D82B4A" w:rsidP="00622369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 السعودية</w:t>
            </w:r>
          </w:p>
        </w:tc>
      </w:tr>
      <w:tr w:rsidR="00D82B4A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6BCDF384" w:rsidR="00D82B4A" w:rsidRPr="00FE6640" w:rsidRDefault="00D82B4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5175C6E6" w:rsidR="00D82B4A" w:rsidRPr="00E115D6" w:rsidRDefault="00D82B4A" w:rsidP="00622369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الشاملة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bookmarkEnd w:id="27"/>
    <w:p w14:paraId="1DEB4720" w14:textId="77777777" w:rsidR="00CF067C" w:rsidRDefault="00CF067C" w:rsidP="00CF067C">
      <w:pPr>
        <w:pStyle w:val="2"/>
      </w:pPr>
    </w:p>
    <w:p w14:paraId="66146719" w14:textId="77777777" w:rsidR="00CF067C" w:rsidRDefault="00CF067C" w:rsidP="00CF067C">
      <w:pPr>
        <w:pStyle w:val="2"/>
        <w:rPr>
          <w:rtl/>
        </w:rPr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37C40712" w14:textId="77777777" w:rsidR="00CF067C" w:rsidRDefault="00CF067C" w:rsidP="00CF067C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F067C" w14:paraId="661AD7CC" w14:textId="77777777" w:rsidTr="00CF067C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5000F9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423C93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CF067C" w14:paraId="06B9DA1C" w14:textId="77777777" w:rsidTr="00CF067C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ED5ABD1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562D2A52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DBD6AE0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CF067C" w14:paraId="3CB99282" w14:textId="77777777" w:rsidTr="00CF067C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2F129A2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18D6EDF1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872F1F9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CF067C" w14:paraId="65B57591" w14:textId="77777777" w:rsidTr="00CF067C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364FC8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9F7B3B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6D475C86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7D6C234C" w14:textId="77777777" w:rsidR="00CF067C" w:rsidRDefault="00CF067C" w:rsidP="00CF067C">
      <w:pPr>
        <w:pStyle w:val="1"/>
        <w:rPr>
          <w:sz w:val="18"/>
          <w:szCs w:val="18"/>
        </w:rPr>
      </w:pPr>
      <w:bookmarkStart w:id="28" w:name="_Toc526247391"/>
      <w:bookmarkStart w:id="29" w:name="_Toc337797"/>
    </w:p>
    <w:p w14:paraId="389322D4" w14:textId="77777777" w:rsidR="00CF067C" w:rsidRDefault="00CF067C" w:rsidP="00CF067C">
      <w:pPr>
        <w:pStyle w:val="1"/>
      </w:pPr>
      <w:r>
        <w:rPr>
          <w:rFonts w:hint="cs"/>
          <w:rtl/>
        </w:rPr>
        <w:t>ز. تقويم جودة المقرر:</w:t>
      </w:r>
      <w:bookmarkEnd w:id="28"/>
      <w:bookmarkEnd w:id="29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F067C" w14:paraId="0E0F4725" w14:textId="77777777" w:rsidTr="00CF067C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AC018B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4C42C3C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0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E19B49" w14:textId="77777777" w:rsidR="00CF067C" w:rsidRDefault="00CF067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CF067C" w14:paraId="41279CF6" w14:textId="77777777" w:rsidTr="00CF067C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B290139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F20DD0B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5ACCDA38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FDC6D7B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46611167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14E570DD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CF067C" w14:paraId="6EF6125B" w14:textId="77777777" w:rsidTr="00CF067C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7BD5891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5FB8C4B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3E41D603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7EBC16D7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0C52993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76D89C6E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CF067C" w14:paraId="073942CF" w14:textId="77777777" w:rsidTr="00CF067C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12B2A90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00CB9BF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233E895D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3128785F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89EA834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79A7CEF8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35BBF881" w14:textId="77777777" w:rsidR="00CF067C" w:rsidRDefault="00CF067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3AC4BFCA" w14:textId="77777777" w:rsidR="00CF067C" w:rsidRDefault="00CF067C" w:rsidP="00CF067C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28FE71E4" w14:textId="77777777" w:rsidR="00CF067C" w:rsidRDefault="00CF067C" w:rsidP="00CF067C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1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1"/>
    <w:p w14:paraId="4463F292" w14:textId="77777777" w:rsidR="00CF067C" w:rsidRDefault="00CF067C" w:rsidP="00CF067C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495DB477" w14:textId="77777777" w:rsidR="00CF067C" w:rsidRDefault="00CF067C" w:rsidP="00CF067C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2AE10283" w14:textId="77777777" w:rsidR="00CF067C" w:rsidRDefault="00CF067C" w:rsidP="00CF067C">
      <w:pPr>
        <w:pStyle w:val="1"/>
        <w:rPr>
          <w:rtl/>
        </w:rPr>
      </w:pPr>
      <w:bookmarkStart w:id="32" w:name="_Toc337798"/>
      <w:r>
        <w:rPr>
          <w:rFonts w:hint="cs"/>
          <w:rtl/>
        </w:rPr>
        <w:t>ح. اعتماد التوصيف</w:t>
      </w:r>
      <w:bookmarkEnd w:id="32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CF067C" w14:paraId="3A6D6E24" w14:textId="77777777" w:rsidTr="00CF067C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52A27CB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D45662C" w14:textId="77777777" w:rsidR="00CF067C" w:rsidRDefault="00CF067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CF067C" w14:paraId="3ABCA2DE" w14:textId="77777777" w:rsidTr="00CF067C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32731D9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1B01258" w14:textId="77777777" w:rsidR="00CF067C" w:rsidRDefault="00CF067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CF067C" w14:paraId="6DDDCF8C" w14:textId="77777777" w:rsidTr="00CF067C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1C103E0" w14:textId="77777777" w:rsidR="00CF067C" w:rsidRDefault="00CF067C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BE916D" w14:textId="77777777" w:rsidR="00CF067C" w:rsidRDefault="00CF067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1701C9A" w14:textId="77777777" w:rsidR="00CF067C" w:rsidRDefault="00CF067C" w:rsidP="00CF067C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05ED277C" w14:textId="77777777" w:rsidR="00497B70" w:rsidRPr="005D2DDD" w:rsidRDefault="00497B70" w:rsidP="00CF067C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D52A5" w14:textId="77777777" w:rsidR="00AC2816" w:rsidRDefault="00AC2816">
      <w:r>
        <w:separator/>
      </w:r>
    </w:p>
  </w:endnote>
  <w:endnote w:type="continuationSeparator" w:id="0">
    <w:p w14:paraId="339EC96E" w14:textId="77777777" w:rsidR="00AC2816" w:rsidRDefault="00AC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5191B" w:rsidRDefault="004519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5191B" w:rsidRDefault="0045191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45191B" w:rsidRPr="000B5619" w:rsidRDefault="0045191B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910FE97" w:rsidR="0045191B" w:rsidRPr="00705C7E" w:rsidRDefault="0045191B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85670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910FE97" w:rsidR="0045191B" w:rsidRPr="00705C7E" w:rsidRDefault="0045191B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D85670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F2F34" w14:textId="77777777" w:rsidR="00AC2816" w:rsidRDefault="00AC2816">
      <w:r>
        <w:separator/>
      </w:r>
    </w:p>
  </w:footnote>
  <w:footnote w:type="continuationSeparator" w:id="0">
    <w:p w14:paraId="156FD0E3" w14:textId="77777777" w:rsidR="00AC2816" w:rsidRDefault="00AC2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45191B" w:rsidRPr="00A006BB" w:rsidRDefault="0045191B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B6F3E"/>
    <w:multiLevelType w:val="hybridMultilevel"/>
    <w:tmpl w:val="7DE09902"/>
    <w:lvl w:ilvl="0" w:tplc="6F4AFC4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87A67"/>
    <w:multiLevelType w:val="hybridMultilevel"/>
    <w:tmpl w:val="D58E3234"/>
    <w:lvl w:ilvl="0" w:tplc="6E4CBCAE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D517C"/>
    <w:multiLevelType w:val="hybridMultilevel"/>
    <w:tmpl w:val="9EF83F9C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96B37"/>
    <w:multiLevelType w:val="hybridMultilevel"/>
    <w:tmpl w:val="ECAE6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05D2F"/>
    <w:multiLevelType w:val="hybridMultilevel"/>
    <w:tmpl w:val="C5DC2C60"/>
    <w:lvl w:ilvl="0" w:tplc="675CA1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/>
        <w:color w:val="0000FF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E3143"/>
    <w:multiLevelType w:val="hybridMultilevel"/>
    <w:tmpl w:val="7068BD4A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685668B1"/>
    <w:multiLevelType w:val="hybridMultilevel"/>
    <w:tmpl w:val="DE84E7C0"/>
    <w:lvl w:ilvl="0" w:tplc="24FC4CD4">
      <w:start w:val="30"/>
      <w:numFmt w:val="bullet"/>
      <w:lvlText w:val="-"/>
      <w:lvlJc w:val="left"/>
      <w:pPr>
        <w:ind w:left="720" w:hanging="360"/>
      </w:pPr>
      <w:rPr>
        <w:rFonts w:ascii="Traditional Arabic" w:eastAsia="Arial Unicode MS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1FD2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6F25"/>
    <w:rsid w:val="000274EF"/>
    <w:rsid w:val="00030182"/>
    <w:rsid w:val="00030E95"/>
    <w:rsid w:val="00032921"/>
    <w:rsid w:val="00032D6C"/>
    <w:rsid w:val="00032DDD"/>
    <w:rsid w:val="00035452"/>
    <w:rsid w:val="00036D74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2AA"/>
    <w:rsid w:val="00093444"/>
    <w:rsid w:val="00093C93"/>
    <w:rsid w:val="00094961"/>
    <w:rsid w:val="000A0E3A"/>
    <w:rsid w:val="000A4F2F"/>
    <w:rsid w:val="000A55F3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245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3BAF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6A76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4E3F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7DA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96001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1D25"/>
    <w:rsid w:val="001C39AD"/>
    <w:rsid w:val="001C597F"/>
    <w:rsid w:val="001D02AC"/>
    <w:rsid w:val="001D206C"/>
    <w:rsid w:val="001D2580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E746E"/>
    <w:rsid w:val="001F092C"/>
    <w:rsid w:val="001F16EB"/>
    <w:rsid w:val="001F17B0"/>
    <w:rsid w:val="001F1FEF"/>
    <w:rsid w:val="001F246C"/>
    <w:rsid w:val="001F2495"/>
    <w:rsid w:val="001F48E9"/>
    <w:rsid w:val="001F52BA"/>
    <w:rsid w:val="001F6660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17F5B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06A1"/>
    <w:rsid w:val="002624AD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38CA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4E68"/>
    <w:rsid w:val="002B7603"/>
    <w:rsid w:val="002C03FF"/>
    <w:rsid w:val="002C081C"/>
    <w:rsid w:val="002C1731"/>
    <w:rsid w:val="002C399B"/>
    <w:rsid w:val="002C3ECD"/>
    <w:rsid w:val="002C42B2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0EE"/>
    <w:rsid w:val="002E3EE3"/>
    <w:rsid w:val="002E6F82"/>
    <w:rsid w:val="002E76AC"/>
    <w:rsid w:val="002F0009"/>
    <w:rsid w:val="002F2E8C"/>
    <w:rsid w:val="002F34E7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37612"/>
    <w:rsid w:val="003406EA"/>
    <w:rsid w:val="003410D0"/>
    <w:rsid w:val="00346495"/>
    <w:rsid w:val="003470A9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268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162E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3F7E48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128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0431"/>
    <w:rsid w:val="0045191B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5CB3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07CF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5689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077B9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7C4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30E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3085"/>
    <w:rsid w:val="005953FB"/>
    <w:rsid w:val="0059606C"/>
    <w:rsid w:val="0059623C"/>
    <w:rsid w:val="005966C7"/>
    <w:rsid w:val="005A0469"/>
    <w:rsid w:val="005A078F"/>
    <w:rsid w:val="005A08B6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004"/>
    <w:rsid w:val="005C521C"/>
    <w:rsid w:val="005C68D6"/>
    <w:rsid w:val="005C6B5C"/>
    <w:rsid w:val="005C735D"/>
    <w:rsid w:val="005D255F"/>
    <w:rsid w:val="005D2DDD"/>
    <w:rsid w:val="005D4DAB"/>
    <w:rsid w:val="005D4E32"/>
    <w:rsid w:val="005D548A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80"/>
    <w:rsid w:val="006076B8"/>
    <w:rsid w:val="006100AB"/>
    <w:rsid w:val="006121AA"/>
    <w:rsid w:val="006134E8"/>
    <w:rsid w:val="006162DD"/>
    <w:rsid w:val="006203E8"/>
    <w:rsid w:val="006207A9"/>
    <w:rsid w:val="0062127C"/>
    <w:rsid w:val="00622369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749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060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E51A8"/>
    <w:rsid w:val="006E70DA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3820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062F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22C9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86B1A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09D4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107C"/>
    <w:rsid w:val="007F2D2B"/>
    <w:rsid w:val="007F63FE"/>
    <w:rsid w:val="0080084F"/>
    <w:rsid w:val="008016CD"/>
    <w:rsid w:val="00802D9C"/>
    <w:rsid w:val="008045D1"/>
    <w:rsid w:val="0080692E"/>
    <w:rsid w:val="008077EB"/>
    <w:rsid w:val="008079F8"/>
    <w:rsid w:val="00807FAF"/>
    <w:rsid w:val="0081042A"/>
    <w:rsid w:val="00810DA0"/>
    <w:rsid w:val="0081148E"/>
    <w:rsid w:val="00811547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39DE"/>
    <w:rsid w:val="008361A0"/>
    <w:rsid w:val="00836E0E"/>
    <w:rsid w:val="00837213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23A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3F6A"/>
    <w:rsid w:val="00894540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3A94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933"/>
    <w:rsid w:val="00913FF1"/>
    <w:rsid w:val="009141C1"/>
    <w:rsid w:val="00914752"/>
    <w:rsid w:val="00914807"/>
    <w:rsid w:val="009154F0"/>
    <w:rsid w:val="00917EED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4DCB"/>
    <w:rsid w:val="00970D49"/>
    <w:rsid w:val="00971462"/>
    <w:rsid w:val="00971C7D"/>
    <w:rsid w:val="00975F52"/>
    <w:rsid w:val="00976E69"/>
    <w:rsid w:val="00980100"/>
    <w:rsid w:val="009817AD"/>
    <w:rsid w:val="009833A7"/>
    <w:rsid w:val="00984084"/>
    <w:rsid w:val="0098496B"/>
    <w:rsid w:val="00985A0F"/>
    <w:rsid w:val="00985C2D"/>
    <w:rsid w:val="00985CFE"/>
    <w:rsid w:val="00985F14"/>
    <w:rsid w:val="009870C4"/>
    <w:rsid w:val="0098781D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303D"/>
    <w:rsid w:val="009A4F4D"/>
    <w:rsid w:val="009A6DFC"/>
    <w:rsid w:val="009B0884"/>
    <w:rsid w:val="009B0DDB"/>
    <w:rsid w:val="009B0EFF"/>
    <w:rsid w:val="009B5AA9"/>
    <w:rsid w:val="009C0D74"/>
    <w:rsid w:val="009C1312"/>
    <w:rsid w:val="009C188A"/>
    <w:rsid w:val="009C1EFD"/>
    <w:rsid w:val="009C453A"/>
    <w:rsid w:val="009C523D"/>
    <w:rsid w:val="009C595B"/>
    <w:rsid w:val="009C6845"/>
    <w:rsid w:val="009C761A"/>
    <w:rsid w:val="009C77EB"/>
    <w:rsid w:val="009C7CB6"/>
    <w:rsid w:val="009D0923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0B2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1ED5"/>
    <w:rsid w:val="00A12A18"/>
    <w:rsid w:val="00A13A58"/>
    <w:rsid w:val="00A14195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4F49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2F2"/>
    <w:rsid w:val="00A97C6D"/>
    <w:rsid w:val="00AA014C"/>
    <w:rsid w:val="00AA1554"/>
    <w:rsid w:val="00AA2C79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B748B"/>
    <w:rsid w:val="00AC0CB4"/>
    <w:rsid w:val="00AC1302"/>
    <w:rsid w:val="00AC19FB"/>
    <w:rsid w:val="00AC2816"/>
    <w:rsid w:val="00AC512A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282E"/>
    <w:rsid w:val="00AE4B76"/>
    <w:rsid w:val="00AE57B1"/>
    <w:rsid w:val="00AE6302"/>
    <w:rsid w:val="00AE76B4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2AFA"/>
    <w:rsid w:val="00B245A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4CC5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0C66"/>
    <w:rsid w:val="00B81C22"/>
    <w:rsid w:val="00B85E99"/>
    <w:rsid w:val="00B86B0E"/>
    <w:rsid w:val="00B872B9"/>
    <w:rsid w:val="00B90601"/>
    <w:rsid w:val="00B909C6"/>
    <w:rsid w:val="00B91089"/>
    <w:rsid w:val="00B92D27"/>
    <w:rsid w:val="00B94249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2FFB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177CA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5D93"/>
    <w:rsid w:val="00C36A18"/>
    <w:rsid w:val="00C40286"/>
    <w:rsid w:val="00C41621"/>
    <w:rsid w:val="00C41772"/>
    <w:rsid w:val="00C4203F"/>
    <w:rsid w:val="00C4342E"/>
    <w:rsid w:val="00C4412D"/>
    <w:rsid w:val="00C45459"/>
    <w:rsid w:val="00C45F18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16E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67C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3B70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15E1"/>
    <w:rsid w:val="00D63F86"/>
    <w:rsid w:val="00D64B05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2B4A"/>
    <w:rsid w:val="00D84D42"/>
    <w:rsid w:val="00D85670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26A"/>
    <w:rsid w:val="00DA75EB"/>
    <w:rsid w:val="00DA7610"/>
    <w:rsid w:val="00DB07B6"/>
    <w:rsid w:val="00DB1943"/>
    <w:rsid w:val="00DB5BD9"/>
    <w:rsid w:val="00DB5CF7"/>
    <w:rsid w:val="00DC0E37"/>
    <w:rsid w:val="00DC3C26"/>
    <w:rsid w:val="00DC404B"/>
    <w:rsid w:val="00DC4EF8"/>
    <w:rsid w:val="00DC5958"/>
    <w:rsid w:val="00DC596E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C9C"/>
    <w:rsid w:val="00DF5FBB"/>
    <w:rsid w:val="00DF6A09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01C"/>
    <w:rsid w:val="00E05479"/>
    <w:rsid w:val="00E05E20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58AD"/>
    <w:rsid w:val="00E174DA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47784"/>
    <w:rsid w:val="00E504E8"/>
    <w:rsid w:val="00E5262A"/>
    <w:rsid w:val="00E542B5"/>
    <w:rsid w:val="00E549D6"/>
    <w:rsid w:val="00E54C65"/>
    <w:rsid w:val="00E55656"/>
    <w:rsid w:val="00E625C7"/>
    <w:rsid w:val="00E62D01"/>
    <w:rsid w:val="00E67E00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19C4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556E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2952"/>
    <w:rsid w:val="00EF54D0"/>
    <w:rsid w:val="00EF6A2A"/>
    <w:rsid w:val="00EF731C"/>
    <w:rsid w:val="00EF7492"/>
    <w:rsid w:val="00EF7B2A"/>
    <w:rsid w:val="00F02DA6"/>
    <w:rsid w:val="00F03019"/>
    <w:rsid w:val="00F0316D"/>
    <w:rsid w:val="00F06AA9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1DE1"/>
    <w:rsid w:val="00F43012"/>
    <w:rsid w:val="00F4589B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30B"/>
    <w:rsid w:val="00F64909"/>
    <w:rsid w:val="00F65333"/>
    <w:rsid w:val="00F65C2B"/>
    <w:rsid w:val="00F67D10"/>
    <w:rsid w:val="00F718EE"/>
    <w:rsid w:val="00F729F3"/>
    <w:rsid w:val="00F77F9D"/>
    <w:rsid w:val="00F832A0"/>
    <w:rsid w:val="00F84394"/>
    <w:rsid w:val="00F84597"/>
    <w:rsid w:val="00F851F7"/>
    <w:rsid w:val="00F87C26"/>
    <w:rsid w:val="00F90776"/>
    <w:rsid w:val="00F9134E"/>
    <w:rsid w:val="00F9391F"/>
    <w:rsid w:val="00F93EF0"/>
    <w:rsid w:val="00F93FFE"/>
    <w:rsid w:val="00F9548C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18DE"/>
    <w:rsid w:val="00FB23EA"/>
    <w:rsid w:val="00FB305F"/>
    <w:rsid w:val="00FB37BD"/>
    <w:rsid w:val="00FB4E9C"/>
    <w:rsid w:val="00FB6B5A"/>
    <w:rsid w:val="00FB6E64"/>
    <w:rsid w:val="00FC065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41C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66325E-62C3-47C5-8419-A654E347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7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7408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114</cp:revision>
  <cp:lastPrinted>2020-04-23T14:46:00Z</cp:lastPrinted>
  <dcterms:created xsi:type="dcterms:W3CDTF">2021-12-06T09:10:00Z</dcterms:created>
  <dcterms:modified xsi:type="dcterms:W3CDTF">2022-12-01T18:58:00Z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