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71"/>
        <w:bidiVisual/>
        <w:tblW w:w="9647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694"/>
        <w:gridCol w:w="3404"/>
      </w:tblGrid>
      <w:tr w:rsidR="005D3B3E" w:rsidRPr="00741D49" w14:paraId="2E378C4C" w14:textId="77777777" w:rsidTr="000D00DC">
        <w:trPr>
          <w:trHeight w:val="1131"/>
        </w:trPr>
        <w:tc>
          <w:tcPr>
            <w:tcW w:w="35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C39E0" w14:textId="6C4D6A76" w:rsidR="005D3B3E" w:rsidRPr="00741D49" w:rsidRDefault="005D3B3E" w:rsidP="00382847">
            <w:pPr>
              <w:spacing w:line="280" w:lineRule="exact"/>
              <w:jc w:val="center"/>
              <w:rPr>
                <w:rFonts w:asciiTheme="majorBidi" w:hAnsiTheme="majorBidi" w:cs="AL-Mohanad Bold"/>
                <w:color w:val="808080"/>
                <w:sz w:val="36"/>
              </w:rPr>
            </w:pPr>
            <w:r w:rsidRPr="00741D49">
              <w:rPr>
                <w:rFonts w:asciiTheme="majorBidi" w:hAnsiTheme="majorBidi" w:cs="AL-Mohanad Bold" w:hint="eastAsia"/>
                <w:color w:val="808080"/>
                <w:sz w:val="32"/>
                <w:szCs w:val="32"/>
                <w:rtl/>
              </w:rPr>
              <w:t>المملكة</w:t>
            </w:r>
            <w:r w:rsidRPr="00741D49">
              <w:rPr>
                <w:rFonts w:asciiTheme="majorBidi" w:hAnsiTheme="majorBidi" w:cs="AL-Mohanad Bold"/>
                <w:color w:val="808080"/>
                <w:sz w:val="32"/>
                <w:szCs w:val="32"/>
                <w:rtl/>
              </w:rPr>
              <w:t xml:space="preserve"> </w:t>
            </w:r>
            <w:r w:rsidRPr="00741D49">
              <w:rPr>
                <w:rFonts w:asciiTheme="majorBidi" w:hAnsiTheme="majorBidi" w:cs="AL-Mohanad Bold" w:hint="eastAsia"/>
                <w:color w:val="808080"/>
                <w:sz w:val="32"/>
                <w:szCs w:val="32"/>
                <w:rtl/>
              </w:rPr>
              <w:t>العربية</w:t>
            </w:r>
            <w:r w:rsidRPr="00741D49">
              <w:rPr>
                <w:rFonts w:asciiTheme="majorBidi" w:hAnsiTheme="majorBidi" w:cs="AL-Mohanad Bold"/>
                <w:color w:val="808080"/>
                <w:sz w:val="32"/>
                <w:szCs w:val="32"/>
                <w:rtl/>
              </w:rPr>
              <w:t xml:space="preserve"> </w:t>
            </w:r>
            <w:r w:rsidRPr="00741D49">
              <w:rPr>
                <w:rFonts w:asciiTheme="majorBidi" w:hAnsiTheme="majorBidi" w:cs="AL-Mohanad Bold" w:hint="eastAsia"/>
                <w:color w:val="808080"/>
                <w:sz w:val="32"/>
                <w:szCs w:val="32"/>
                <w:rtl/>
              </w:rPr>
              <w:t>السعودية</w:t>
            </w:r>
          </w:p>
          <w:p w14:paraId="7FE50B88" w14:textId="6A3EDE03" w:rsidR="005D3B3E" w:rsidRPr="00741D49" w:rsidRDefault="005D3B3E" w:rsidP="00382847">
            <w:pPr>
              <w:spacing w:after="20" w:line="280" w:lineRule="exact"/>
              <w:jc w:val="center"/>
              <w:rPr>
                <w:rFonts w:asciiTheme="majorBidi" w:hAnsiTheme="majorBidi" w:cs="AL-Mohanad Bold"/>
                <w:color w:val="808080"/>
                <w:sz w:val="28"/>
                <w:szCs w:val="28"/>
                <w:rtl/>
              </w:rPr>
            </w:pPr>
            <w:r w:rsidRPr="00741D49">
              <w:rPr>
                <w:rFonts w:asciiTheme="majorBidi" w:hAnsiTheme="majorBidi" w:cs="AL-Mohanad Bold" w:hint="eastAsia"/>
                <w:color w:val="808080"/>
                <w:sz w:val="28"/>
                <w:szCs w:val="28"/>
                <w:rtl/>
              </w:rPr>
              <w:t>وزارة</w:t>
            </w:r>
            <w:r w:rsidRPr="00741D49">
              <w:rPr>
                <w:rFonts w:asciiTheme="majorBidi" w:hAnsiTheme="majorBidi" w:cs="AL-Mohanad Bold"/>
                <w:color w:val="808080"/>
                <w:sz w:val="28"/>
                <w:szCs w:val="28"/>
                <w:rtl/>
              </w:rPr>
              <w:t xml:space="preserve"> </w:t>
            </w:r>
            <w:r w:rsidRPr="00741D49">
              <w:rPr>
                <w:rFonts w:asciiTheme="majorBidi" w:hAnsiTheme="majorBidi" w:cs="AL-Mohanad Bold" w:hint="eastAsia"/>
                <w:color w:val="808080"/>
                <w:sz w:val="28"/>
                <w:szCs w:val="28"/>
                <w:rtl/>
              </w:rPr>
              <w:t>التعليم</w:t>
            </w:r>
          </w:p>
          <w:p w14:paraId="10F85359" w14:textId="77777777" w:rsidR="005D3B3E" w:rsidRPr="00741D49" w:rsidRDefault="005D3B3E" w:rsidP="00382847">
            <w:pPr>
              <w:spacing w:line="360" w:lineRule="exact"/>
              <w:jc w:val="center"/>
              <w:rPr>
                <w:rFonts w:asciiTheme="majorBidi" w:hAnsiTheme="majorBidi" w:cs="AL-Mohanad Bold"/>
                <w:b/>
                <w:bCs/>
                <w:color w:val="808080"/>
                <w:sz w:val="28"/>
                <w:szCs w:val="28"/>
                <w:rtl/>
              </w:rPr>
            </w:pPr>
            <w:r w:rsidRPr="00741D49">
              <w:rPr>
                <w:rFonts w:asciiTheme="majorBidi" w:hAnsiTheme="majorBidi" w:cs="AL-Mohanad Bold"/>
                <w:b/>
                <w:bCs/>
                <w:color w:val="808080"/>
                <w:sz w:val="32"/>
                <w:szCs w:val="32"/>
                <w:rtl/>
              </w:rPr>
              <w:t>جامعة تبوك</w:t>
            </w:r>
          </w:p>
          <w:p w14:paraId="21A24963" w14:textId="77777777" w:rsidR="005D3B3E" w:rsidRPr="00741D49" w:rsidRDefault="005D3B3E" w:rsidP="00382847">
            <w:pPr>
              <w:tabs>
                <w:tab w:val="left" w:pos="1574"/>
              </w:tabs>
              <w:jc w:val="center"/>
              <w:rPr>
                <w:rFonts w:asciiTheme="majorBidi" w:eastAsia="Dotum" w:hAnsiTheme="majorBidi" w:cs="AL-Mohanad Bold"/>
                <w:color w:val="333333"/>
                <w:rtl/>
              </w:rPr>
            </w:pPr>
            <w:r w:rsidRPr="00741D49">
              <w:rPr>
                <w:rStyle w:val="a4"/>
                <w:rFonts w:asciiTheme="majorBidi" w:eastAsia="Calibri" w:hAnsiTheme="majorBidi" w:cs="AL-Mohanad Bold" w:hint="eastAsia"/>
                <w:color w:val="808080"/>
                <w:sz w:val="22"/>
                <w:szCs w:val="22"/>
                <w:rtl/>
              </w:rPr>
              <w:t>وكالة</w:t>
            </w:r>
            <w:r w:rsidRPr="00741D49">
              <w:rPr>
                <w:rStyle w:val="a4"/>
                <w:rFonts w:asciiTheme="majorBidi" w:eastAsia="Calibri" w:hAnsiTheme="majorBidi" w:cs="AL-Mohanad Bold"/>
                <w:color w:val="808080"/>
                <w:sz w:val="22"/>
                <w:szCs w:val="22"/>
                <w:rtl/>
              </w:rPr>
              <w:t xml:space="preserve"> </w:t>
            </w:r>
            <w:r w:rsidRPr="00741D49">
              <w:rPr>
                <w:rStyle w:val="a4"/>
                <w:rFonts w:asciiTheme="majorBidi" w:eastAsia="Calibri" w:hAnsiTheme="majorBidi" w:cs="AL-Mohanad Bold" w:hint="eastAsia"/>
                <w:color w:val="808080"/>
                <w:sz w:val="22"/>
                <w:szCs w:val="22"/>
                <w:rtl/>
              </w:rPr>
              <w:t>الجامعة</w:t>
            </w:r>
            <w:r w:rsidRPr="00741D49">
              <w:rPr>
                <w:rStyle w:val="a4"/>
                <w:rFonts w:asciiTheme="majorBidi" w:eastAsia="Calibri" w:hAnsiTheme="majorBidi" w:cs="AL-Mohanad Bold"/>
                <w:color w:val="808080"/>
                <w:sz w:val="22"/>
                <w:szCs w:val="22"/>
                <w:rtl/>
              </w:rPr>
              <w:t xml:space="preserve"> </w:t>
            </w:r>
            <w:r w:rsidRPr="00741D49">
              <w:rPr>
                <w:rStyle w:val="a4"/>
                <w:rFonts w:asciiTheme="majorBidi" w:eastAsia="Calibri" w:hAnsiTheme="majorBidi" w:cs="AL-Mohanad Bold" w:hint="eastAsia"/>
                <w:color w:val="808080"/>
                <w:sz w:val="22"/>
                <w:szCs w:val="22"/>
                <w:rtl/>
              </w:rPr>
              <w:t>للدراسات</w:t>
            </w:r>
            <w:r w:rsidRPr="00741D49">
              <w:rPr>
                <w:rStyle w:val="a4"/>
                <w:rFonts w:asciiTheme="majorBidi" w:eastAsia="Calibri" w:hAnsiTheme="majorBidi" w:cs="AL-Mohanad Bold"/>
                <w:color w:val="808080"/>
                <w:sz w:val="22"/>
                <w:szCs w:val="22"/>
                <w:rtl/>
              </w:rPr>
              <w:t xml:space="preserve"> </w:t>
            </w:r>
            <w:r w:rsidRPr="00741D49">
              <w:rPr>
                <w:rStyle w:val="a4"/>
                <w:rFonts w:asciiTheme="majorBidi" w:eastAsia="Calibri" w:hAnsiTheme="majorBidi" w:cs="AL-Mohanad Bold" w:hint="eastAsia"/>
                <w:color w:val="808080"/>
                <w:sz w:val="22"/>
                <w:szCs w:val="22"/>
                <w:rtl/>
              </w:rPr>
              <w:t>العليا</w:t>
            </w:r>
            <w:r w:rsidRPr="00741D49">
              <w:rPr>
                <w:rStyle w:val="a4"/>
                <w:rFonts w:asciiTheme="majorBidi" w:eastAsia="Calibri" w:hAnsiTheme="majorBidi" w:cs="AL-Mohanad Bold"/>
                <w:color w:val="808080"/>
                <w:sz w:val="22"/>
                <w:szCs w:val="22"/>
                <w:rtl/>
              </w:rPr>
              <w:t xml:space="preserve"> </w:t>
            </w:r>
            <w:r w:rsidRPr="00741D49">
              <w:rPr>
                <w:rStyle w:val="a4"/>
                <w:rFonts w:asciiTheme="majorBidi" w:eastAsia="Calibri" w:hAnsiTheme="majorBidi" w:cs="AL-Mohanad Bold" w:hint="eastAsia"/>
                <w:color w:val="808080"/>
                <w:sz w:val="22"/>
                <w:szCs w:val="22"/>
                <w:rtl/>
              </w:rPr>
              <w:t>والبحث</w:t>
            </w:r>
            <w:r w:rsidRPr="00741D49">
              <w:rPr>
                <w:rStyle w:val="a4"/>
                <w:rFonts w:asciiTheme="majorBidi" w:eastAsia="Calibri" w:hAnsiTheme="majorBidi" w:cs="AL-Mohanad Bold"/>
                <w:color w:val="808080"/>
                <w:sz w:val="22"/>
                <w:szCs w:val="22"/>
                <w:rtl/>
              </w:rPr>
              <w:t xml:space="preserve"> </w:t>
            </w:r>
            <w:r w:rsidRPr="00741D49">
              <w:rPr>
                <w:rStyle w:val="a4"/>
                <w:rFonts w:asciiTheme="majorBidi" w:eastAsia="Calibri" w:hAnsiTheme="majorBidi" w:cs="AL-Mohanad Bold" w:hint="eastAsia"/>
                <w:color w:val="808080"/>
                <w:sz w:val="22"/>
                <w:szCs w:val="22"/>
                <w:rtl/>
              </w:rPr>
              <w:t>العلمي</w:t>
            </w:r>
          </w:p>
          <w:p w14:paraId="69E61C73" w14:textId="6D398AE2" w:rsidR="005D3B3E" w:rsidRPr="00741D49" w:rsidRDefault="005D3B3E" w:rsidP="00382847">
            <w:pPr>
              <w:tabs>
                <w:tab w:val="left" w:pos="1574"/>
              </w:tabs>
              <w:jc w:val="center"/>
              <w:rPr>
                <w:rFonts w:ascii="Dotum" w:eastAsia="Dotum" w:hAnsi="Dotum" w:cs="AL-Mohanad Bold"/>
                <w:b/>
                <w:bCs/>
                <w:color w:val="333333"/>
                <w:rtl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DE5E8A" w14:textId="43FAC149" w:rsidR="005D3B3E" w:rsidRPr="00741D49" w:rsidRDefault="005D3B3E" w:rsidP="00382847">
            <w:pPr>
              <w:pStyle w:val="a3"/>
              <w:rPr>
                <w:rFonts w:cs="AL-Mohanad Bold"/>
                <w:rtl/>
              </w:rPr>
            </w:pPr>
            <w:r w:rsidRPr="00741D49"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4229BF3C" wp14:editId="569A3D42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45085</wp:posOffset>
                  </wp:positionV>
                  <wp:extent cx="657225" cy="830580"/>
                  <wp:effectExtent l="0" t="0" r="9525" b="762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DAA26" w14:textId="77777777" w:rsidR="005D3B3E" w:rsidRPr="00741D49" w:rsidRDefault="005D3B3E" w:rsidP="00382847">
            <w:pPr>
              <w:jc w:val="center"/>
              <w:rPr>
                <w:rFonts w:asciiTheme="majorBidi" w:hAnsiTheme="majorBidi" w:cs="AL-Mohanad Bold"/>
                <w:color w:val="808080"/>
                <w:rtl/>
              </w:rPr>
            </w:pPr>
            <w:r w:rsidRPr="00741D49">
              <w:rPr>
                <w:rFonts w:ascii="Arial" w:hAnsi="Arial" w:cs="AL-Mohanad Bold"/>
                <w:color w:val="808080"/>
                <w:sz w:val="22"/>
              </w:rPr>
              <w:t>K</w:t>
            </w:r>
            <w:r w:rsidRPr="00741D49">
              <w:rPr>
                <w:rFonts w:asciiTheme="majorBidi" w:hAnsiTheme="majorBidi" w:cs="AL-Mohanad Bold"/>
                <w:color w:val="808080"/>
                <w:sz w:val="22"/>
              </w:rPr>
              <w:t>INGDOM OF SAUDI ARABIA</w:t>
            </w:r>
          </w:p>
          <w:p w14:paraId="3ED561BA" w14:textId="77777777" w:rsidR="005D3B3E" w:rsidRPr="00741D49" w:rsidRDefault="005D3B3E" w:rsidP="00382847">
            <w:pPr>
              <w:jc w:val="center"/>
              <w:rPr>
                <w:rFonts w:asciiTheme="majorBidi" w:hAnsiTheme="majorBidi" w:cs="AL-Mohanad Bold"/>
                <w:color w:val="808080"/>
                <w:rtl/>
              </w:rPr>
            </w:pPr>
            <w:r w:rsidRPr="00741D49">
              <w:rPr>
                <w:rFonts w:asciiTheme="majorBidi" w:hAnsiTheme="majorBidi" w:cs="AL-Mohanad Bold"/>
                <w:color w:val="808080"/>
              </w:rPr>
              <w:t>Ministry of Education</w:t>
            </w:r>
          </w:p>
          <w:p w14:paraId="05545B85" w14:textId="268164CA" w:rsidR="00C26551" w:rsidRPr="00741D49" w:rsidRDefault="00C26551" w:rsidP="00C26551">
            <w:pPr>
              <w:spacing w:line="300" w:lineRule="exact"/>
              <w:jc w:val="center"/>
              <w:rPr>
                <w:rFonts w:asciiTheme="majorBidi" w:hAnsiTheme="majorBidi" w:cs="AL-Mohanad Bold"/>
                <w:color w:val="808080"/>
                <w:sz w:val="22"/>
                <w:szCs w:val="22"/>
              </w:rPr>
            </w:pPr>
            <w:r w:rsidRPr="00741D49">
              <w:rPr>
                <w:rFonts w:asciiTheme="majorBidi" w:hAnsiTheme="majorBidi" w:cs="AL-Mohanad Bold"/>
                <w:color w:val="808080"/>
                <w:sz w:val="22"/>
              </w:rPr>
              <w:t>University of Tabuk</w:t>
            </w:r>
            <w:r w:rsidRPr="00741D49">
              <w:rPr>
                <w:rFonts w:asciiTheme="majorBidi" w:hAnsiTheme="majorBidi" w:cs="AL-Mohanad Bold"/>
                <w:color w:val="808080"/>
                <w:sz w:val="22"/>
                <w:szCs w:val="22"/>
              </w:rPr>
              <w:t xml:space="preserve"> </w:t>
            </w:r>
          </w:p>
          <w:p w14:paraId="63E39E2A" w14:textId="281B2194" w:rsidR="005D3B3E" w:rsidRPr="00741D49" w:rsidRDefault="00C26551" w:rsidP="00251A6C">
            <w:pPr>
              <w:spacing w:line="300" w:lineRule="exact"/>
              <w:jc w:val="center"/>
              <w:rPr>
                <w:rFonts w:ascii="Arial" w:hAnsi="Arial" w:cs="AL-Mohanad Bold"/>
                <w:b/>
                <w:color w:val="808080"/>
                <w:sz w:val="20"/>
              </w:rPr>
            </w:pPr>
            <w:r w:rsidRPr="00741D49">
              <w:rPr>
                <w:rFonts w:asciiTheme="majorBidi" w:hAnsiTheme="majorBidi" w:cs="AL-Mohanad Bold"/>
                <w:color w:val="808080"/>
                <w:sz w:val="20"/>
              </w:rPr>
              <w:t>Office of Vice President for Graduate Studies and Scientific Research</w:t>
            </w:r>
            <w:r w:rsidR="005D3B3E" w:rsidRPr="00741D49">
              <w:rPr>
                <w:rFonts w:asciiTheme="majorBidi" w:hAnsiTheme="majorBidi" w:cs="AL-Mohanad Bold"/>
                <w:sz w:val="20"/>
              </w:rPr>
              <w:t xml:space="preserve"> </w:t>
            </w:r>
          </w:p>
        </w:tc>
      </w:tr>
    </w:tbl>
    <w:p w14:paraId="2CE36BF4" w14:textId="77777777" w:rsidR="000D00DC" w:rsidRPr="00741D49" w:rsidRDefault="000D00DC" w:rsidP="000D00DC">
      <w:pPr>
        <w:rPr>
          <w:rFonts w:cs="AL-Mohanad Bold"/>
          <w:color w:val="000000" w:themeColor="text1"/>
          <w:sz w:val="32"/>
          <w:szCs w:val="32"/>
          <w:rtl/>
        </w:rPr>
      </w:pPr>
    </w:p>
    <w:p w14:paraId="2BB1462F" w14:textId="77777777" w:rsidR="000D00DC" w:rsidRPr="00741D49" w:rsidRDefault="000D00DC" w:rsidP="000D00DC">
      <w:pPr>
        <w:rPr>
          <w:rFonts w:cs="AL-Mohanad Bold"/>
          <w:color w:val="000000" w:themeColor="text1"/>
          <w:sz w:val="32"/>
          <w:szCs w:val="32"/>
          <w:rtl/>
        </w:rPr>
      </w:pPr>
      <w:r w:rsidRPr="00741D49">
        <w:rPr>
          <w:rFonts w:cs="AL-Mohanad Bold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B4692" wp14:editId="7B6F402D">
                <wp:simplePos x="0" y="0"/>
                <wp:positionH relativeFrom="margin">
                  <wp:posOffset>2247900</wp:posOffset>
                </wp:positionH>
                <wp:positionV relativeFrom="paragraph">
                  <wp:posOffset>80645</wp:posOffset>
                </wp:positionV>
                <wp:extent cx="1279525" cy="523875"/>
                <wp:effectExtent l="0" t="0" r="15875" b="28575"/>
                <wp:wrapNone/>
                <wp:docPr id="3" name="Rectangl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9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FE89" w14:textId="77777777" w:rsidR="000D00DC" w:rsidRPr="00252FB6" w:rsidRDefault="000D00DC" w:rsidP="000D00D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252FB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نموذج </w:t>
                            </w:r>
                            <w:r w:rsidRPr="00252FB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(3</w:t>
                            </w:r>
                            <w:r w:rsidRPr="00252FB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/ن /</w:t>
                            </w:r>
                            <w:r w:rsidRPr="00252FB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ع)</w:t>
                            </w:r>
                          </w:p>
                          <w:p w14:paraId="0A7CA943" w14:textId="77777777" w:rsidR="000D00DC" w:rsidRPr="00252FB6" w:rsidRDefault="000D00DC" w:rsidP="000D00DC">
                            <w:pPr>
                              <w:jc w:val="center"/>
                              <w:rPr>
                                <w:rFonts w:asciiTheme="majorBidi" w:hAnsiTheme="majorBidi" w:cs="AL-Mohanad Bold"/>
                                <w:rtl/>
                              </w:rPr>
                            </w:pPr>
                            <w:r w:rsidRPr="00252FB6">
                              <w:rPr>
                                <w:rFonts w:asciiTheme="majorBidi" w:hAnsiTheme="majorBidi" w:cs="AL-Mohanad Bold"/>
                                <w:rtl/>
                              </w:rPr>
                              <w:t xml:space="preserve">تحكيم الرسائل العلمية </w:t>
                            </w:r>
                          </w:p>
                          <w:p w14:paraId="6B761A7F" w14:textId="77777777" w:rsidR="000D00DC" w:rsidRDefault="000D00DC" w:rsidP="000D0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1B4692" id="Rectangle 52" o:spid="_x0000_s1026" style="position:absolute;left:0;text-align:left;margin-left:177pt;margin-top:6.35pt;width:100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">
                <o:lock v:ext="edit" aspectratio="t"/>
                <v:textbox>
                  <w:txbxContent>
                    <w:p w14:paraId="63C7FE89" w14:textId="77777777" w:rsidR="000D00DC" w:rsidRPr="00252FB6" w:rsidRDefault="000D00DC" w:rsidP="000D00D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252FB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نموذج </w:t>
                      </w:r>
                      <w:r w:rsidRPr="00252FB6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(3</w:t>
                      </w:r>
                      <w:r w:rsidRPr="00252FB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/ن /</w:t>
                      </w:r>
                      <w:r w:rsidRPr="00252FB6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ع)</w:t>
                      </w:r>
                    </w:p>
                    <w:p w14:paraId="0A7CA943" w14:textId="77777777" w:rsidR="000D00DC" w:rsidRPr="00252FB6" w:rsidRDefault="000D00DC" w:rsidP="000D00DC">
                      <w:pPr>
                        <w:jc w:val="center"/>
                        <w:rPr>
                          <w:rFonts w:asciiTheme="majorBidi" w:hAnsiTheme="majorBidi" w:cs="AL-Mohanad Bold"/>
                          <w:rtl/>
                        </w:rPr>
                      </w:pPr>
                      <w:r w:rsidRPr="00252FB6">
                        <w:rPr>
                          <w:rFonts w:asciiTheme="majorBidi" w:hAnsiTheme="majorBidi" w:cs="AL-Mohanad Bold"/>
                          <w:rtl/>
                        </w:rPr>
                        <w:t xml:space="preserve">تحكيم الرسائل العلمية </w:t>
                      </w:r>
                    </w:p>
                    <w:p w14:paraId="6B761A7F" w14:textId="77777777" w:rsidR="000D00DC" w:rsidRDefault="000D00DC" w:rsidP="000D00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E4B0C" w14:textId="77777777" w:rsidR="000D00DC" w:rsidRPr="00741D49" w:rsidRDefault="000D00DC" w:rsidP="000D00DC">
      <w:pPr>
        <w:rPr>
          <w:rFonts w:cs="AL-Mohanad Bold"/>
          <w:color w:val="000000" w:themeColor="text1"/>
          <w:sz w:val="32"/>
          <w:szCs w:val="32"/>
          <w:rtl/>
        </w:rPr>
      </w:pPr>
    </w:p>
    <w:p w14:paraId="4CF1DA42" w14:textId="77777777" w:rsidR="000D00DC" w:rsidRPr="00741D49" w:rsidRDefault="000D00DC" w:rsidP="000D00DC">
      <w:pPr>
        <w:rPr>
          <w:rFonts w:cs="AL-Mohanad Bold"/>
          <w:color w:val="000000" w:themeColor="text1"/>
          <w:sz w:val="32"/>
          <w:szCs w:val="32"/>
          <w:rtl/>
        </w:rPr>
      </w:pPr>
    </w:p>
    <w:p w14:paraId="754EFA14" w14:textId="77777777" w:rsidR="000D00DC" w:rsidRPr="00741D49" w:rsidRDefault="000D00DC" w:rsidP="000D00DC">
      <w:pPr>
        <w:rPr>
          <w:rFonts w:cs="AL-Mohanad Bold"/>
          <w:color w:val="000000" w:themeColor="text1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7368"/>
      </w:tblGrid>
      <w:tr w:rsidR="000D00DC" w:rsidRPr="00741D49" w14:paraId="052FFE69" w14:textId="77777777" w:rsidTr="00AE7540">
        <w:tc>
          <w:tcPr>
            <w:tcW w:w="1982" w:type="dxa"/>
            <w:shd w:val="clear" w:color="auto" w:fill="A6A6A6" w:themeFill="background1" w:themeFillShade="A6"/>
          </w:tcPr>
          <w:p w14:paraId="71DCC4E1" w14:textId="77777777" w:rsidR="000D00DC" w:rsidRPr="00741D49" w:rsidRDefault="000D00DC" w:rsidP="00AE7540">
            <w:pPr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عنوان الرسالة</w:t>
            </w:r>
            <w:r w:rsidRPr="00741D49">
              <w:rPr>
                <w:rFonts w:cs="AL-Mohanad Bold" w:hint="cs"/>
                <w:color w:val="000000" w:themeColor="text1"/>
                <w:rtl/>
              </w:rPr>
              <w:t>:</w:t>
            </w:r>
          </w:p>
        </w:tc>
        <w:sdt>
          <w:sdtPr>
            <w:rPr>
              <w:rFonts w:cs="AL-Mohanad Bold"/>
              <w:color w:val="000000" w:themeColor="text1"/>
              <w:rtl/>
            </w:rPr>
            <w:id w:val="-1125780619"/>
            <w:placeholder>
              <w:docPart w:val="898F3F6976F649C3B22ED69D12D7F840"/>
            </w:placeholder>
            <w:showingPlcHdr/>
          </w:sdtPr>
          <w:sdtEndPr/>
          <w:sdtContent>
            <w:tc>
              <w:tcPr>
                <w:tcW w:w="7368" w:type="dxa"/>
              </w:tcPr>
              <w:p w14:paraId="3D79D011" w14:textId="77777777" w:rsidR="000D00DC" w:rsidRPr="00741D49" w:rsidRDefault="000D00DC" w:rsidP="00AE7540">
                <w:pPr>
                  <w:rPr>
                    <w:rFonts w:cs="AL-Mohanad Bold"/>
                    <w:color w:val="000000" w:themeColor="text1"/>
                    <w:rtl/>
                  </w:rPr>
                </w:pPr>
                <w:r w:rsidRPr="00741D49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</w:tbl>
    <w:p w14:paraId="1D3FBAA5" w14:textId="77777777" w:rsidR="000D00DC" w:rsidRPr="00741D49" w:rsidRDefault="000D00DC" w:rsidP="000D00DC">
      <w:pPr>
        <w:rPr>
          <w:rFonts w:cs="AL-Mohanad Bold"/>
          <w:color w:val="000000" w:themeColor="text1"/>
          <w:rtl/>
        </w:rPr>
      </w:pPr>
    </w:p>
    <w:tbl>
      <w:tblPr>
        <w:tblStyle w:val="a6"/>
        <w:tblpPr w:leftFromText="180" w:rightFromText="180" w:vertAnchor="text" w:horzAnchor="margin" w:tblpXSpec="center" w:tblpY="267"/>
        <w:bidiVisual/>
        <w:tblW w:w="9926" w:type="dxa"/>
        <w:tblLayout w:type="fixed"/>
        <w:tblLook w:val="04A0" w:firstRow="1" w:lastRow="0" w:firstColumn="1" w:lastColumn="0" w:noHBand="0" w:noVBand="1"/>
      </w:tblPr>
      <w:tblGrid>
        <w:gridCol w:w="1845"/>
        <w:gridCol w:w="3828"/>
        <w:gridCol w:w="1275"/>
        <w:gridCol w:w="2978"/>
      </w:tblGrid>
      <w:tr w:rsidR="000D00DC" w:rsidRPr="00741D49" w14:paraId="7E8D5FEF" w14:textId="77777777" w:rsidTr="00AE7540">
        <w:trPr>
          <w:trHeight w:val="467"/>
        </w:trPr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30E7FDC5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التسلسل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EFF4063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شرح المعيار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55FD4B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الدرجة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4AE2EC3B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الدرجة المستحقة</w:t>
            </w:r>
          </w:p>
        </w:tc>
      </w:tr>
      <w:tr w:rsidR="000D00DC" w:rsidRPr="00741D49" w14:paraId="17030177" w14:textId="77777777" w:rsidTr="00AE7540"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10A63F20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المعيار الأول</w:t>
            </w:r>
          </w:p>
        </w:tc>
        <w:tc>
          <w:tcPr>
            <w:tcW w:w="3828" w:type="dxa"/>
            <w:vAlign w:val="center"/>
          </w:tcPr>
          <w:p w14:paraId="54D0664C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الإضافة العلمية</w:t>
            </w:r>
          </w:p>
        </w:tc>
        <w:tc>
          <w:tcPr>
            <w:tcW w:w="1275" w:type="dxa"/>
            <w:vAlign w:val="center"/>
          </w:tcPr>
          <w:p w14:paraId="59F149E0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rtl/>
            </w:rPr>
            <w:id w:val="941948340"/>
            <w:placeholder>
              <w:docPart w:val="5919AF7EF65643A7A982CC957888CC65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2978" w:type="dxa"/>
                <w:vAlign w:val="center"/>
              </w:tcPr>
              <w:p w14:paraId="18ABEF2B" w14:textId="77777777" w:rsidR="000D00DC" w:rsidRPr="00741D49" w:rsidRDefault="000D00DC" w:rsidP="00AE7540">
                <w:pPr>
                  <w:jc w:val="center"/>
                  <w:rPr>
                    <w:rFonts w:cs="AL-Mohanad Bold"/>
                    <w:color w:val="000000" w:themeColor="text1"/>
                    <w:rtl/>
                  </w:rPr>
                </w:pPr>
                <w:r w:rsidRPr="00741D49">
                  <w:rPr>
                    <w:rStyle w:val="a7"/>
                    <w:rFonts w:cs="AL-Mohanad Bold"/>
                    <w:rtl/>
                  </w:rPr>
                  <w:t>اختيار عنصر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  <w:tr w:rsidR="000D00DC" w:rsidRPr="00741D49" w14:paraId="2D3AAB75" w14:textId="77777777" w:rsidTr="00AE7540"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695BF896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المعيار الثاني</w:t>
            </w:r>
          </w:p>
        </w:tc>
        <w:tc>
          <w:tcPr>
            <w:tcW w:w="3828" w:type="dxa"/>
            <w:vAlign w:val="center"/>
          </w:tcPr>
          <w:p w14:paraId="085C81D7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وضوح أهداف الدراسة</w:t>
            </w:r>
          </w:p>
        </w:tc>
        <w:tc>
          <w:tcPr>
            <w:tcW w:w="1275" w:type="dxa"/>
            <w:vAlign w:val="center"/>
          </w:tcPr>
          <w:p w14:paraId="5FEDC56F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rtl/>
            </w:rPr>
            <w:id w:val="1156953136"/>
            <w:placeholder>
              <w:docPart w:val="B93AFE2C2296449D9DA61C30280625D0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2978" w:type="dxa"/>
                <w:vAlign w:val="center"/>
              </w:tcPr>
              <w:p w14:paraId="3FBC133C" w14:textId="77777777" w:rsidR="000D00DC" w:rsidRPr="00741D49" w:rsidRDefault="000D00DC" w:rsidP="00AE7540">
                <w:pPr>
                  <w:jc w:val="center"/>
                  <w:rPr>
                    <w:rFonts w:cs="AL-Mohanad Bold"/>
                    <w:color w:val="000000" w:themeColor="text1"/>
                    <w:rtl/>
                  </w:rPr>
                </w:pPr>
                <w:r w:rsidRPr="00741D49">
                  <w:rPr>
                    <w:rStyle w:val="a7"/>
                    <w:rFonts w:cs="AL-Mohanad Bold"/>
                    <w:rtl/>
                  </w:rPr>
                  <w:t>اختيار عنصر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  <w:tr w:rsidR="000D00DC" w:rsidRPr="00741D49" w14:paraId="70453DDB" w14:textId="77777777" w:rsidTr="00AE7540"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3ED065FF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المعيار الثالث</w:t>
            </w:r>
          </w:p>
        </w:tc>
        <w:tc>
          <w:tcPr>
            <w:tcW w:w="3828" w:type="dxa"/>
            <w:vAlign w:val="center"/>
          </w:tcPr>
          <w:p w14:paraId="5BE5ADD8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توضيح أهمية الدراسة</w:t>
            </w:r>
          </w:p>
        </w:tc>
        <w:tc>
          <w:tcPr>
            <w:tcW w:w="1275" w:type="dxa"/>
            <w:vAlign w:val="center"/>
          </w:tcPr>
          <w:p w14:paraId="154B18E1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rtl/>
            </w:rPr>
            <w:id w:val="228576346"/>
            <w:placeholder>
              <w:docPart w:val="E848DBE6C31D4FD7A2158B34DC970679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2978" w:type="dxa"/>
                <w:vAlign w:val="center"/>
              </w:tcPr>
              <w:p w14:paraId="7D06284E" w14:textId="77777777" w:rsidR="000D00DC" w:rsidRPr="00741D49" w:rsidRDefault="000D00DC" w:rsidP="00AE7540">
                <w:pPr>
                  <w:jc w:val="center"/>
                  <w:rPr>
                    <w:rFonts w:cs="AL-Mohanad Bold"/>
                    <w:color w:val="000000" w:themeColor="text1"/>
                    <w:rtl/>
                  </w:rPr>
                </w:pPr>
                <w:r w:rsidRPr="00741D49">
                  <w:rPr>
                    <w:rStyle w:val="a7"/>
                    <w:rFonts w:cs="AL-Mohanad Bold"/>
                    <w:rtl/>
                  </w:rPr>
                  <w:t>اختيار عنصر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  <w:tr w:rsidR="000D00DC" w:rsidRPr="00741D49" w14:paraId="3FAD3223" w14:textId="77777777" w:rsidTr="00AE7540"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2B62EEC6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المعيار الرابع</w:t>
            </w:r>
          </w:p>
        </w:tc>
        <w:tc>
          <w:tcPr>
            <w:tcW w:w="3828" w:type="dxa"/>
            <w:vAlign w:val="center"/>
          </w:tcPr>
          <w:p w14:paraId="0D6EF148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مناسبة المنهج المستخدم</w:t>
            </w:r>
          </w:p>
        </w:tc>
        <w:tc>
          <w:tcPr>
            <w:tcW w:w="1275" w:type="dxa"/>
            <w:vAlign w:val="center"/>
          </w:tcPr>
          <w:p w14:paraId="742B1857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rtl/>
            </w:rPr>
            <w:id w:val="-343939782"/>
            <w:placeholder>
              <w:docPart w:val="63B56A70E45A47A298E17A5EBC2B4305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2978" w:type="dxa"/>
                <w:vAlign w:val="center"/>
              </w:tcPr>
              <w:p w14:paraId="3451C2DC" w14:textId="77777777" w:rsidR="000D00DC" w:rsidRPr="00741D49" w:rsidRDefault="000D00DC" w:rsidP="00AE7540">
                <w:pPr>
                  <w:jc w:val="center"/>
                  <w:rPr>
                    <w:rFonts w:cs="AL-Mohanad Bold"/>
                    <w:color w:val="000000" w:themeColor="text1"/>
                    <w:rtl/>
                  </w:rPr>
                </w:pPr>
                <w:r w:rsidRPr="00741D49">
                  <w:rPr>
                    <w:rStyle w:val="a7"/>
                    <w:rFonts w:cs="AL-Mohanad Bold"/>
                    <w:rtl/>
                  </w:rPr>
                  <w:t>اختيار عنصر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  <w:tr w:rsidR="000D00DC" w:rsidRPr="00741D49" w14:paraId="4BA1546B" w14:textId="77777777" w:rsidTr="00AE7540"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26935BD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المعيار الخامس</w:t>
            </w:r>
          </w:p>
        </w:tc>
        <w:tc>
          <w:tcPr>
            <w:tcW w:w="3828" w:type="dxa"/>
            <w:vAlign w:val="center"/>
          </w:tcPr>
          <w:p w14:paraId="493F895F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صياغة الإطار النظري</w:t>
            </w:r>
          </w:p>
        </w:tc>
        <w:tc>
          <w:tcPr>
            <w:tcW w:w="1275" w:type="dxa"/>
            <w:vAlign w:val="center"/>
          </w:tcPr>
          <w:p w14:paraId="2585E924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rtl/>
            </w:rPr>
            <w:id w:val="-557943002"/>
            <w:placeholder>
              <w:docPart w:val="B5C45E4DA951411288C88711A3A46565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2978" w:type="dxa"/>
                <w:vAlign w:val="center"/>
              </w:tcPr>
              <w:p w14:paraId="1D4DC593" w14:textId="77777777" w:rsidR="000D00DC" w:rsidRPr="00741D49" w:rsidRDefault="000D00DC" w:rsidP="00AE7540">
                <w:pPr>
                  <w:jc w:val="center"/>
                  <w:rPr>
                    <w:rFonts w:cs="AL-Mohanad Bold"/>
                    <w:color w:val="000000" w:themeColor="text1"/>
                    <w:rtl/>
                  </w:rPr>
                </w:pPr>
                <w:r w:rsidRPr="00741D49">
                  <w:rPr>
                    <w:rStyle w:val="a7"/>
                    <w:rFonts w:cs="AL-Mohanad Bold"/>
                    <w:rtl/>
                  </w:rPr>
                  <w:t>اختيار عنصر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  <w:tr w:rsidR="000D00DC" w:rsidRPr="00741D49" w14:paraId="46E03BA4" w14:textId="77777777" w:rsidTr="00AE7540"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73079AC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المعيار السادس</w:t>
            </w:r>
          </w:p>
        </w:tc>
        <w:tc>
          <w:tcPr>
            <w:tcW w:w="3828" w:type="dxa"/>
            <w:vAlign w:val="center"/>
          </w:tcPr>
          <w:p w14:paraId="69B86511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الدراسات السابقة وأسلوب عرضها</w:t>
            </w:r>
          </w:p>
        </w:tc>
        <w:tc>
          <w:tcPr>
            <w:tcW w:w="1275" w:type="dxa"/>
            <w:vAlign w:val="center"/>
          </w:tcPr>
          <w:p w14:paraId="620A361C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rtl/>
            </w:rPr>
            <w:id w:val="1110936015"/>
            <w:placeholder>
              <w:docPart w:val="69A168452C7E4AF596CF1F29F28BC9F2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2978" w:type="dxa"/>
                <w:vAlign w:val="center"/>
              </w:tcPr>
              <w:p w14:paraId="3CCAB075" w14:textId="77777777" w:rsidR="000D00DC" w:rsidRPr="00741D49" w:rsidRDefault="000D00DC" w:rsidP="00AE7540">
                <w:pPr>
                  <w:jc w:val="center"/>
                  <w:rPr>
                    <w:rFonts w:cs="AL-Mohanad Bold"/>
                    <w:color w:val="000000" w:themeColor="text1"/>
                    <w:rtl/>
                  </w:rPr>
                </w:pPr>
                <w:r w:rsidRPr="00741D49">
                  <w:rPr>
                    <w:rStyle w:val="a7"/>
                    <w:rFonts w:cs="AL-Mohanad Bold"/>
                    <w:rtl/>
                  </w:rPr>
                  <w:t>اختيار عنصر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  <w:tr w:rsidR="000D00DC" w:rsidRPr="00741D49" w14:paraId="56479FD2" w14:textId="77777777" w:rsidTr="00AE7540"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235CD2D4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المعيار السابع</w:t>
            </w:r>
          </w:p>
        </w:tc>
        <w:tc>
          <w:tcPr>
            <w:tcW w:w="3828" w:type="dxa"/>
            <w:vAlign w:val="center"/>
          </w:tcPr>
          <w:p w14:paraId="3B10D719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شمولية المراجع وحداثتها</w:t>
            </w:r>
          </w:p>
        </w:tc>
        <w:tc>
          <w:tcPr>
            <w:tcW w:w="1275" w:type="dxa"/>
            <w:vAlign w:val="center"/>
          </w:tcPr>
          <w:p w14:paraId="1018A9E2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rtl/>
            </w:rPr>
            <w:id w:val="-1458569660"/>
            <w:placeholder>
              <w:docPart w:val="A3908A445DCF43BA891392321F587E81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2978" w:type="dxa"/>
                <w:vAlign w:val="center"/>
              </w:tcPr>
              <w:p w14:paraId="1D3A07BD" w14:textId="77777777" w:rsidR="000D00DC" w:rsidRPr="00741D49" w:rsidRDefault="000D00DC" w:rsidP="00AE7540">
                <w:pPr>
                  <w:jc w:val="center"/>
                  <w:rPr>
                    <w:rFonts w:cs="AL-Mohanad Bold"/>
                    <w:color w:val="000000" w:themeColor="text1"/>
                    <w:rtl/>
                  </w:rPr>
                </w:pPr>
                <w:r w:rsidRPr="00741D49">
                  <w:rPr>
                    <w:rStyle w:val="a7"/>
                    <w:rFonts w:cs="AL-Mohanad Bold"/>
                    <w:rtl/>
                  </w:rPr>
                  <w:t>اختيار عنصر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  <w:tr w:rsidR="000D00DC" w:rsidRPr="00741D49" w14:paraId="43484012" w14:textId="77777777" w:rsidTr="00AE7540"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14CB240B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المعيار الثامن</w:t>
            </w:r>
          </w:p>
        </w:tc>
        <w:tc>
          <w:tcPr>
            <w:tcW w:w="3828" w:type="dxa"/>
            <w:vAlign w:val="center"/>
          </w:tcPr>
          <w:p w14:paraId="50326AEC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الأمانة العلمية</w:t>
            </w:r>
          </w:p>
        </w:tc>
        <w:tc>
          <w:tcPr>
            <w:tcW w:w="1275" w:type="dxa"/>
            <w:vAlign w:val="center"/>
          </w:tcPr>
          <w:p w14:paraId="393CD107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rtl/>
            </w:rPr>
            <w:id w:val="-2014142087"/>
            <w:placeholder>
              <w:docPart w:val="1853A79315E34CB2933CF0312714F429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2978" w:type="dxa"/>
                <w:vAlign w:val="center"/>
              </w:tcPr>
              <w:p w14:paraId="6D2BC598" w14:textId="77777777" w:rsidR="000D00DC" w:rsidRPr="00741D49" w:rsidRDefault="000D00DC" w:rsidP="00AE7540">
                <w:pPr>
                  <w:jc w:val="center"/>
                  <w:rPr>
                    <w:rFonts w:cs="AL-Mohanad Bold"/>
                    <w:color w:val="000000" w:themeColor="text1"/>
                    <w:rtl/>
                  </w:rPr>
                </w:pPr>
                <w:r w:rsidRPr="00741D49">
                  <w:rPr>
                    <w:rStyle w:val="a7"/>
                    <w:rFonts w:cs="AL-Mohanad Bold"/>
                    <w:rtl/>
                  </w:rPr>
                  <w:t>اختيار عنصر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  <w:tr w:rsidR="000D00DC" w:rsidRPr="00741D49" w14:paraId="711BDF22" w14:textId="77777777" w:rsidTr="00AE7540"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45CEC316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المعيار التاسع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81F06F3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عمق التحليل ودقة الاستنتاج</w:t>
            </w:r>
          </w:p>
        </w:tc>
        <w:tc>
          <w:tcPr>
            <w:tcW w:w="1275" w:type="dxa"/>
            <w:vAlign w:val="center"/>
          </w:tcPr>
          <w:p w14:paraId="495A5797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rtl/>
            </w:rPr>
            <w:id w:val="1104306440"/>
            <w:placeholder>
              <w:docPart w:val="546BC2262CF348CB8F607D1FF8E86D38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2978" w:type="dxa"/>
                <w:vAlign w:val="center"/>
              </w:tcPr>
              <w:p w14:paraId="29DF285A" w14:textId="77777777" w:rsidR="000D00DC" w:rsidRPr="00741D49" w:rsidRDefault="000D00DC" w:rsidP="00AE7540">
                <w:pPr>
                  <w:jc w:val="center"/>
                  <w:rPr>
                    <w:rFonts w:cs="AL-Mohanad Bold"/>
                    <w:color w:val="000000" w:themeColor="text1"/>
                    <w:rtl/>
                  </w:rPr>
                </w:pPr>
                <w:r w:rsidRPr="00741D49">
                  <w:rPr>
                    <w:rStyle w:val="a7"/>
                    <w:rFonts w:cs="AL-Mohanad Bold"/>
                    <w:rtl/>
                  </w:rPr>
                  <w:t>اختيار عنصر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  <w:tr w:rsidR="000D00DC" w:rsidRPr="00741D49" w14:paraId="5F7E4D7E" w14:textId="77777777" w:rsidTr="00AE7540">
        <w:tc>
          <w:tcPr>
            <w:tcW w:w="18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BFE68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المعيار العاشر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BAB7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سلامة الرسالة من الأخطاء اللغوية والإملائية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2E6DDA4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rtl/>
            </w:rPr>
            <w:id w:val="-788197706"/>
            <w:placeholder>
              <w:docPart w:val="C78E7B5452514719BA599EAE27AB0598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2978" w:type="dxa"/>
                <w:vAlign w:val="center"/>
              </w:tcPr>
              <w:p w14:paraId="2DD1AA48" w14:textId="77777777" w:rsidR="000D00DC" w:rsidRPr="00741D49" w:rsidRDefault="000D00DC" w:rsidP="00AE7540">
                <w:pPr>
                  <w:jc w:val="center"/>
                  <w:rPr>
                    <w:rFonts w:cs="AL-Mohanad Bold"/>
                    <w:color w:val="000000" w:themeColor="text1"/>
                    <w:rtl/>
                  </w:rPr>
                </w:pPr>
                <w:r w:rsidRPr="00741D49">
                  <w:rPr>
                    <w:rStyle w:val="a7"/>
                    <w:rFonts w:cs="AL-Mohanad Bold"/>
                    <w:rtl/>
                  </w:rPr>
                  <w:t>اختيار عنصر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  <w:tr w:rsidR="000D00DC" w:rsidRPr="00741D49" w14:paraId="2FFA2FAD" w14:textId="77777777" w:rsidTr="00AE7540">
        <w:tc>
          <w:tcPr>
            <w:tcW w:w="184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6FC39A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 w:hint="cs"/>
                <w:color w:val="000000" w:themeColor="text1"/>
                <w:rtl/>
              </w:rPr>
              <w:t>المجموع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2D7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206FF47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</w:p>
        </w:tc>
        <w:tc>
          <w:tcPr>
            <w:tcW w:w="2978" w:type="dxa"/>
            <w:vAlign w:val="center"/>
          </w:tcPr>
          <w:p w14:paraId="217C1339" w14:textId="77777777" w:rsidR="000D00DC" w:rsidRPr="00741D49" w:rsidRDefault="000D00DC" w:rsidP="00AE7540">
            <w:pPr>
              <w:jc w:val="center"/>
              <w:rPr>
                <w:rFonts w:cs="AL-Mohanad Bold"/>
                <w:color w:val="000000" w:themeColor="text1"/>
                <w:rtl/>
              </w:rPr>
            </w:pPr>
          </w:p>
        </w:tc>
      </w:tr>
    </w:tbl>
    <w:p w14:paraId="2C03BBA4" w14:textId="77777777" w:rsidR="000D00DC" w:rsidRPr="00741D49" w:rsidRDefault="000D00DC" w:rsidP="000D00DC">
      <w:pPr>
        <w:rPr>
          <w:rFonts w:cs="AL-Mohanad Bold"/>
          <w:color w:val="000000" w:themeColor="text1"/>
          <w:rtl/>
        </w:rPr>
      </w:pPr>
    </w:p>
    <w:p w14:paraId="26425A79" w14:textId="77777777" w:rsidR="000D00DC" w:rsidRPr="00741D49" w:rsidRDefault="000D00DC" w:rsidP="000D00DC">
      <w:pPr>
        <w:rPr>
          <w:rFonts w:cs="AL-Mohanad Bold"/>
          <w:color w:val="000000" w:themeColor="text1"/>
          <w:rtl/>
        </w:rPr>
      </w:pPr>
    </w:p>
    <w:p w14:paraId="5A9589E7" w14:textId="77777777" w:rsidR="000D00DC" w:rsidRPr="00741D49" w:rsidRDefault="000D00DC" w:rsidP="000D00DC">
      <w:pPr>
        <w:rPr>
          <w:rFonts w:cs="AL-Mohanad Bold"/>
          <w:b/>
          <w:bCs/>
          <w:color w:val="000000" w:themeColor="text1"/>
          <w:rtl/>
        </w:rPr>
      </w:pPr>
      <w:r w:rsidRPr="00741D49">
        <w:rPr>
          <w:rFonts w:cs="AL-Mohanad Bold"/>
          <w:b/>
          <w:bCs/>
          <w:color w:val="000000" w:themeColor="text1"/>
          <w:rtl/>
        </w:rPr>
        <w:t>التوصية الختامية:</w:t>
      </w:r>
    </w:p>
    <w:p w14:paraId="35D85ABB" w14:textId="77777777" w:rsidR="000D00DC" w:rsidRPr="00741D49" w:rsidRDefault="000D00DC" w:rsidP="000D00DC">
      <w:pPr>
        <w:rPr>
          <w:rFonts w:cs="AL-Mohanad Bold"/>
          <w:b/>
          <w:bCs/>
          <w:color w:val="000000" w:themeColor="text1"/>
          <w:rtl/>
        </w:rPr>
      </w:pPr>
    </w:p>
    <w:p w14:paraId="4CEB49B4" w14:textId="11E50CDE" w:rsidR="004B20F6" w:rsidRPr="00741D49" w:rsidRDefault="00741D49" w:rsidP="004B20F6">
      <w:pPr>
        <w:rPr>
          <w:rFonts w:cs="AL-Mohanad Bold"/>
          <w:color w:val="000000" w:themeColor="text1"/>
          <w:sz w:val="28"/>
          <w:szCs w:val="28"/>
          <w:rtl/>
        </w:rPr>
      </w:pPr>
      <w:sdt>
        <w:sdtPr>
          <w:rPr>
            <w:rFonts w:cs="AL-Mohanad Bold"/>
            <w:color w:val="000000" w:themeColor="text1"/>
            <w:sz w:val="28"/>
            <w:szCs w:val="28"/>
            <w:rtl/>
          </w:rPr>
          <w:id w:val="-76098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0DC" w:rsidRPr="00741D49">
            <w:rPr>
              <w:rFonts w:ascii="Segoe UI Symbol" w:eastAsia="MS Gothic" w:hAnsi="Segoe UI Symbol" w:cs="Segoe UI Symbol" w:hint="cs"/>
              <w:color w:val="000000" w:themeColor="text1"/>
              <w:sz w:val="28"/>
              <w:szCs w:val="28"/>
              <w:rtl/>
            </w:rPr>
            <w:t>☐</w:t>
          </w:r>
        </w:sdtContent>
      </w:sdt>
      <w:r w:rsidR="000D00DC" w:rsidRPr="00741D49">
        <w:rPr>
          <w:rFonts w:cs="AL-Mohanad Bold"/>
          <w:color w:val="000000" w:themeColor="text1"/>
          <w:sz w:val="28"/>
          <w:szCs w:val="28"/>
        </w:rPr>
        <w:t xml:space="preserve"> </w:t>
      </w:r>
      <w:r w:rsidR="004B20F6" w:rsidRPr="00741D49">
        <w:rPr>
          <w:rFonts w:cs="AL-Mohanad Bold"/>
          <w:color w:val="000000" w:themeColor="text1"/>
          <w:sz w:val="28"/>
          <w:szCs w:val="28"/>
        </w:rPr>
        <w:t xml:space="preserve"> </w:t>
      </w:r>
      <w:r w:rsidR="000D00DC" w:rsidRPr="00741D49">
        <w:rPr>
          <w:rFonts w:cs="AL-Mohanad Bold" w:hint="cs"/>
          <w:color w:val="000000" w:themeColor="text1"/>
          <w:sz w:val="28"/>
          <w:szCs w:val="28"/>
          <w:rtl/>
        </w:rPr>
        <w:t xml:space="preserve">   </w:t>
      </w:r>
      <w:r w:rsidR="000D00DC" w:rsidRPr="00741D49">
        <w:rPr>
          <w:rFonts w:cs="AL-Mohanad Bold"/>
          <w:color w:val="000000" w:themeColor="text1"/>
          <w:sz w:val="28"/>
          <w:szCs w:val="28"/>
          <w:rtl/>
        </w:rPr>
        <w:t>تنشر الرسالة بدون تعديل</w:t>
      </w:r>
    </w:p>
    <w:p w14:paraId="2E3AEF76" w14:textId="79FEF208" w:rsidR="000D00DC" w:rsidRPr="00741D49" w:rsidRDefault="00741D49" w:rsidP="004B20F6">
      <w:pPr>
        <w:rPr>
          <w:rFonts w:cs="AL-Mohanad Bold"/>
          <w:color w:val="000000" w:themeColor="text1"/>
          <w:sz w:val="28"/>
          <w:szCs w:val="28"/>
        </w:rPr>
      </w:pPr>
      <w:sdt>
        <w:sdtPr>
          <w:rPr>
            <w:rFonts w:cs="AL-Mohanad Bold" w:hint="cs"/>
            <w:color w:val="000000" w:themeColor="text1"/>
            <w:sz w:val="28"/>
            <w:szCs w:val="28"/>
            <w:rtl/>
          </w:rPr>
          <w:id w:val="136748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0F6" w:rsidRPr="00741D49">
            <w:rPr>
              <w:rFonts w:ascii="Segoe UI Symbol" w:eastAsia="MS Gothic" w:hAnsi="Segoe UI Symbol" w:cs="Segoe UI Symbol" w:hint="cs"/>
              <w:color w:val="000000" w:themeColor="text1"/>
              <w:sz w:val="28"/>
              <w:szCs w:val="28"/>
              <w:rtl/>
            </w:rPr>
            <w:t>☐</w:t>
          </w:r>
        </w:sdtContent>
      </w:sdt>
      <w:r w:rsidR="000D00DC" w:rsidRPr="00741D49">
        <w:rPr>
          <w:rFonts w:cs="AL-Mohanad Bold" w:hint="cs"/>
          <w:color w:val="000000" w:themeColor="text1"/>
          <w:sz w:val="28"/>
          <w:szCs w:val="28"/>
          <w:rtl/>
        </w:rPr>
        <w:t xml:space="preserve">  </w:t>
      </w:r>
      <w:r w:rsidR="000D00DC" w:rsidRPr="00741D49">
        <w:rPr>
          <w:rFonts w:cs="AL-Mohanad Bold"/>
          <w:color w:val="000000" w:themeColor="text1"/>
          <w:sz w:val="28"/>
          <w:szCs w:val="28"/>
        </w:rPr>
        <w:t xml:space="preserve"> </w:t>
      </w:r>
      <w:r w:rsidR="000D00DC" w:rsidRPr="00741D49">
        <w:rPr>
          <w:rFonts w:cs="AL-Mohanad Bold"/>
          <w:color w:val="000000" w:themeColor="text1"/>
          <w:sz w:val="28"/>
          <w:szCs w:val="28"/>
          <w:rtl/>
        </w:rPr>
        <w:t xml:space="preserve">تنشر الرسالة بعد إجراء التعديلات </w:t>
      </w:r>
    </w:p>
    <w:p w14:paraId="26014C7F" w14:textId="77777777" w:rsidR="000D00DC" w:rsidRPr="00741D49" w:rsidRDefault="00741D49" w:rsidP="000D00DC">
      <w:pPr>
        <w:rPr>
          <w:rFonts w:cs="AL-Mohanad Bold"/>
          <w:color w:val="000000" w:themeColor="text1"/>
          <w:sz w:val="28"/>
          <w:szCs w:val="28"/>
          <w:rtl/>
        </w:rPr>
      </w:pPr>
      <w:sdt>
        <w:sdtPr>
          <w:rPr>
            <w:rFonts w:cs="AL-Mohanad Bold" w:hint="cs"/>
            <w:color w:val="000000" w:themeColor="text1"/>
            <w:sz w:val="28"/>
            <w:szCs w:val="28"/>
            <w:rtl/>
          </w:rPr>
          <w:id w:val="110954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0DC" w:rsidRPr="00741D49">
            <w:rPr>
              <w:rFonts w:ascii="Segoe UI Symbol" w:eastAsia="MS Gothic" w:hAnsi="Segoe UI Symbol" w:cs="Segoe UI Symbol" w:hint="cs"/>
              <w:color w:val="000000" w:themeColor="text1"/>
              <w:sz w:val="28"/>
              <w:szCs w:val="28"/>
              <w:rtl/>
            </w:rPr>
            <w:t>☐</w:t>
          </w:r>
        </w:sdtContent>
      </w:sdt>
      <w:r w:rsidR="000D00DC" w:rsidRPr="00741D49">
        <w:rPr>
          <w:rFonts w:cs="AL-Mohanad Bold" w:hint="cs"/>
          <w:color w:val="000000" w:themeColor="text1"/>
          <w:sz w:val="28"/>
          <w:szCs w:val="28"/>
          <w:rtl/>
        </w:rPr>
        <w:t xml:space="preserve">   </w:t>
      </w:r>
      <w:r w:rsidR="000D00DC" w:rsidRPr="00741D49">
        <w:rPr>
          <w:rFonts w:cs="AL-Mohanad Bold"/>
          <w:color w:val="000000" w:themeColor="text1"/>
          <w:sz w:val="28"/>
          <w:szCs w:val="28"/>
          <w:rtl/>
        </w:rPr>
        <w:t>الرسالة غير صالح للنشر.</w:t>
      </w:r>
    </w:p>
    <w:p w14:paraId="1AE07AAE" w14:textId="77777777" w:rsidR="000D00DC" w:rsidRPr="00741D49" w:rsidRDefault="000D00DC" w:rsidP="000D00DC">
      <w:pPr>
        <w:rPr>
          <w:rFonts w:cs="AL-Mohanad Bold"/>
          <w:color w:val="000000" w:themeColor="text1"/>
          <w:rtl/>
        </w:rPr>
      </w:pPr>
    </w:p>
    <w:p w14:paraId="758EB009" w14:textId="6A22C688" w:rsidR="000D00DC" w:rsidRPr="00741D49" w:rsidRDefault="000D00DC" w:rsidP="000D00DC">
      <w:pPr>
        <w:rPr>
          <w:rFonts w:cs="AL-Mohanad Bold"/>
          <w:color w:val="000000" w:themeColor="text1"/>
          <w:rtl/>
        </w:rPr>
      </w:pPr>
      <w:bookmarkStart w:id="0" w:name="_GoBack"/>
      <w:bookmarkEnd w:id="0"/>
    </w:p>
    <w:p w14:paraId="7E044353" w14:textId="77777777" w:rsidR="000D00DC" w:rsidRPr="00741D49" w:rsidRDefault="000D00DC" w:rsidP="000D00DC">
      <w:pPr>
        <w:rPr>
          <w:rFonts w:cs="AL-Mohanad Bold"/>
          <w:b/>
          <w:bCs/>
          <w:color w:val="000000" w:themeColor="text1"/>
          <w:rtl/>
        </w:rPr>
      </w:pPr>
      <w:r w:rsidRPr="00741D49">
        <w:rPr>
          <w:rFonts w:cs="AL-Mohanad Bold" w:hint="cs"/>
          <w:b/>
          <w:bCs/>
          <w:color w:val="000000" w:themeColor="text1"/>
          <w:rtl/>
        </w:rPr>
        <w:t>التعديلا</w:t>
      </w:r>
      <w:r w:rsidRPr="00741D49">
        <w:rPr>
          <w:rFonts w:cs="AL-Mohanad Bold" w:hint="eastAsia"/>
          <w:b/>
          <w:bCs/>
          <w:color w:val="000000" w:themeColor="text1"/>
          <w:rtl/>
        </w:rPr>
        <w:t>ت</w:t>
      </w:r>
      <w:r w:rsidRPr="00741D49">
        <w:rPr>
          <w:rFonts w:cs="AL-Mohanad Bold" w:hint="cs"/>
          <w:b/>
          <w:bCs/>
          <w:color w:val="000000" w:themeColor="text1"/>
          <w:rtl/>
        </w:rPr>
        <w:t xml:space="preserve"> المطلوبة:</w:t>
      </w:r>
    </w:p>
    <w:p w14:paraId="0497C350" w14:textId="77777777" w:rsidR="000D00DC" w:rsidRPr="00741D49" w:rsidRDefault="000D00DC" w:rsidP="000D00DC">
      <w:pPr>
        <w:rPr>
          <w:rFonts w:cs="AL-Mohanad Bold"/>
          <w:b/>
          <w:bCs/>
          <w:color w:val="000000" w:themeColor="text1"/>
          <w:rtl/>
        </w:rPr>
      </w:pPr>
    </w:p>
    <w:tbl>
      <w:tblPr>
        <w:tblStyle w:val="a6"/>
        <w:bidiVisual/>
        <w:tblW w:w="0" w:type="auto"/>
        <w:tblInd w:w="-429" w:type="dxa"/>
        <w:tblLook w:val="04A0" w:firstRow="1" w:lastRow="0" w:firstColumn="1" w:lastColumn="0" w:noHBand="0" w:noVBand="1"/>
      </w:tblPr>
      <w:tblGrid>
        <w:gridCol w:w="9779"/>
      </w:tblGrid>
      <w:tr w:rsidR="000D00DC" w:rsidRPr="00741D49" w14:paraId="403BCC19" w14:textId="77777777" w:rsidTr="00AE7540">
        <w:trPr>
          <w:trHeight w:val="7605"/>
        </w:trPr>
        <w:tc>
          <w:tcPr>
            <w:tcW w:w="9779" w:type="dxa"/>
          </w:tcPr>
          <w:p w14:paraId="4D2C86CA" w14:textId="3E3F7FCE" w:rsidR="000D00DC" w:rsidRPr="00741D49" w:rsidRDefault="000D00DC" w:rsidP="00AE7540">
            <w:pPr>
              <w:rPr>
                <w:rFonts w:cs="AL-Mohanad Bold"/>
                <w:b/>
                <w:bCs/>
                <w:color w:val="000000" w:themeColor="text1"/>
                <w:rtl/>
              </w:rPr>
            </w:pPr>
          </w:p>
        </w:tc>
      </w:tr>
    </w:tbl>
    <w:p w14:paraId="5111B751" w14:textId="77777777" w:rsidR="000D00DC" w:rsidRPr="00741D49" w:rsidRDefault="000D00DC" w:rsidP="000D00DC">
      <w:pPr>
        <w:rPr>
          <w:rFonts w:cs="AL-Mohanad Bold"/>
          <w:color w:val="000000" w:themeColor="text1"/>
        </w:rPr>
      </w:pPr>
    </w:p>
    <w:tbl>
      <w:tblPr>
        <w:tblStyle w:val="a6"/>
        <w:tblpPr w:leftFromText="180" w:rightFromText="180" w:vertAnchor="text" w:horzAnchor="margin" w:tblpY="454"/>
        <w:bidiVisual/>
        <w:tblW w:w="9782" w:type="dxa"/>
        <w:tblLook w:val="04A0" w:firstRow="1" w:lastRow="0" w:firstColumn="1" w:lastColumn="0" w:noHBand="0" w:noVBand="1"/>
      </w:tblPr>
      <w:tblGrid>
        <w:gridCol w:w="4636"/>
        <w:gridCol w:w="5146"/>
      </w:tblGrid>
      <w:tr w:rsidR="000D00DC" w:rsidRPr="00741D49" w14:paraId="58EC2AB2" w14:textId="77777777" w:rsidTr="00AE7540">
        <w:tc>
          <w:tcPr>
            <w:tcW w:w="4636" w:type="dxa"/>
            <w:vAlign w:val="center"/>
          </w:tcPr>
          <w:p w14:paraId="2FB28F45" w14:textId="77777777" w:rsidR="000D00DC" w:rsidRPr="00741D49" w:rsidRDefault="000D00DC" w:rsidP="00AE7540">
            <w:pPr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اسم المحكم:</w:t>
            </w:r>
            <w:r w:rsidRPr="00741D49">
              <w:rPr>
                <w:rFonts w:cs="AL-Mohanad Bold" w:hint="cs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cs="AL-Mohanad Bold"/>
                  <w:color w:val="000000" w:themeColor="text1"/>
                  <w:rtl/>
                </w:rPr>
                <w:id w:val="1343355782"/>
                <w:placeholder>
                  <w:docPart w:val="898F3F6976F649C3B22ED69D12D7F840"/>
                </w:placeholder>
                <w:showingPlcHdr/>
              </w:sdtPr>
              <w:sdtEndPr/>
              <w:sdtContent>
                <w:r w:rsidRPr="00741D49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sdtContent>
            </w:sdt>
          </w:p>
        </w:tc>
        <w:tc>
          <w:tcPr>
            <w:tcW w:w="5146" w:type="dxa"/>
          </w:tcPr>
          <w:p w14:paraId="702F12AB" w14:textId="77777777" w:rsidR="000D00DC" w:rsidRPr="00741D49" w:rsidRDefault="000D00DC" w:rsidP="00AE7540">
            <w:pPr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المرتبة العلمية:</w:t>
            </w:r>
            <w:r w:rsidRPr="00741D49">
              <w:rPr>
                <w:rFonts w:cs="AL-Mohanad Bold" w:hint="cs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rtl/>
                </w:rPr>
                <w:id w:val="-1762293791"/>
                <w:placeholder>
                  <w:docPart w:val="898F3F6976F649C3B22ED69D12D7F840"/>
                </w:placeholder>
                <w:showingPlcHdr/>
              </w:sdtPr>
              <w:sdtEndPr/>
              <w:sdtContent>
                <w:r w:rsidRPr="00741D49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sdtContent>
            </w:sdt>
          </w:p>
        </w:tc>
      </w:tr>
      <w:tr w:rsidR="000D00DC" w:rsidRPr="00741D49" w14:paraId="6AC17862" w14:textId="77777777" w:rsidTr="00AE7540">
        <w:tc>
          <w:tcPr>
            <w:tcW w:w="4636" w:type="dxa"/>
            <w:vAlign w:val="center"/>
          </w:tcPr>
          <w:p w14:paraId="772EE32D" w14:textId="77777777" w:rsidR="000D00DC" w:rsidRPr="00741D49" w:rsidRDefault="000D00DC" w:rsidP="00AE7540">
            <w:pPr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اسم الجهة:</w:t>
            </w:r>
            <w:r w:rsidRPr="00741D49">
              <w:rPr>
                <w:rFonts w:cs="AL-Mohanad Bold" w:hint="cs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rtl/>
                </w:rPr>
                <w:id w:val="-138346636"/>
                <w:placeholder>
                  <w:docPart w:val="898F3F6976F649C3B22ED69D12D7F840"/>
                </w:placeholder>
                <w:showingPlcHdr/>
              </w:sdtPr>
              <w:sdtEndPr/>
              <w:sdtContent>
                <w:r w:rsidRPr="00741D49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sdtContent>
            </w:sdt>
          </w:p>
        </w:tc>
        <w:tc>
          <w:tcPr>
            <w:tcW w:w="5146" w:type="dxa"/>
          </w:tcPr>
          <w:p w14:paraId="5CCE207E" w14:textId="77777777" w:rsidR="000D00DC" w:rsidRPr="00741D49" w:rsidRDefault="000D00DC" w:rsidP="00AE7540">
            <w:pPr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رقم الجوال:</w:t>
            </w:r>
            <w:r w:rsidRPr="00741D49">
              <w:rPr>
                <w:rFonts w:cs="AL-Mohanad Bold" w:hint="cs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rtl/>
                </w:rPr>
                <w:id w:val="-307323086"/>
                <w:placeholder>
                  <w:docPart w:val="898F3F6976F649C3B22ED69D12D7F840"/>
                </w:placeholder>
                <w:showingPlcHdr/>
              </w:sdtPr>
              <w:sdtEndPr/>
              <w:sdtContent>
                <w:r w:rsidRPr="00741D49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sdtContent>
            </w:sdt>
          </w:p>
        </w:tc>
      </w:tr>
      <w:tr w:rsidR="000D00DC" w:rsidRPr="00741D49" w14:paraId="4C65FB87" w14:textId="77777777" w:rsidTr="00AE7540">
        <w:tc>
          <w:tcPr>
            <w:tcW w:w="4636" w:type="dxa"/>
            <w:vAlign w:val="center"/>
          </w:tcPr>
          <w:p w14:paraId="1B34360C" w14:textId="77777777" w:rsidR="000D00DC" w:rsidRPr="00741D49" w:rsidRDefault="000D00DC" w:rsidP="00AE7540">
            <w:pPr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رقم الهاتف:</w:t>
            </w:r>
            <w:r w:rsidRPr="00741D49">
              <w:rPr>
                <w:rFonts w:cs="AL-Mohanad Bold" w:hint="cs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rtl/>
                </w:rPr>
                <w:id w:val="-2125608045"/>
                <w:placeholder>
                  <w:docPart w:val="898F3F6976F649C3B22ED69D12D7F840"/>
                </w:placeholder>
                <w:showingPlcHdr/>
              </w:sdtPr>
              <w:sdtEndPr/>
              <w:sdtContent>
                <w:r w:rsidRPr="00741D49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sdtContent>
            </w:sdt>
          </w:p>
        </w:tc>
        <w:tc>
          <w:tcPr>
            <w:tcW w:w="5146" w:type="dxa"/>
          </w:tcPr>
          <w:p w14:paraId="3D0A3A29" w14:textId="77777777" w:rsidR="000D00DC" w:rsidRPr="00741D49" w:rsidRDefault="000D00DC" w:rsidP="00AE7540">
            <w:pPr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فاكس:</w:t>
            </w:r>
            <w:r w:rsidRPr="00741D49">
              <w:rPr>
                <w:rFonts w:cs="AL-Mohanad Bold" w:hint="cs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rtl/>
                </w:rPr>
                <w:id w:val="1827626088"/>
                <w:placeholder>
                  <w:docPart w:val="898F3F6976F649C3B22ED69D12D7F840"/>
                </w:placeholder>
                <w:showingPlcHdr/>
              </w:sdtPr>
              <w:sdtEndPr/>
              <w:sdtContent>
                <w:r w:rsidRPr="00741D49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sdtContent>
            </w:sdt>
          </w:p>
        </w:tc>
      </w:tr>
      <w:tr w:rsidR="000D00DC" w:rsidRPr="00741D49" w14:paraId="06D5C60B" w14:textId="77777777" w:rsidTr="00AE7540">
        <w:trPr>
          <w:trHeight w:val="416"/>
        </w:trPr>
        <w:tc>
          <w:tcPr>
            <w:tcW w:w="4636" w:type="dxa"/>
            <w:vAlign w:val="center"/>
          </w:tcPr>
          <w:p w14:paraId="7F6F5290" w14:textId="77777777" w:rsidR="000D00DC" w:rsidRPr="00741D49" w:rsidRDefault="000D00DC" w:rsidP="00AE7540">
            <w:pPr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البريد الإلكتروني:</w:t>
            </w:r>
            <w:r w:rsidRPr="00741D49">
              <w:rPr>
                <w:rFonts w:cs="AL-Mohanad Bold" w:hint="cs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rtl/>
                </w:rPr>
                <w:id w:val="198436397"/>
                <w:placeholder>
                  <w:docPart w:val="898F3F6976F649C3B22ED69D12D7F840"/>
                </w:placeholder>
                <w:showingPlcHdr/>
              </w:sdtPr>
              <w:sdtEndPr/>
              <w:sdtContent>
                <w:r w:rsidRPr="00741D49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741D49">
                  <w:rPr>
                    <w:rStyle w:val="a7"/>
                    <w:rFonts w:cs="AL-Mohanad Bold"/>
                  </w:rPr>
                  <w:t>.</w:t>
                </w:r>
              </w:sdtContent>
            </w:sdt>
          </w:p>
        </w:tc>
        <w:tc>
          <w:tcPr>
            <w:tcW w:w="5146" w:type="dxa"/>
          </w:tcPr>
          <w:p w14:paraId="6CBF6D6C" w14:textId="77777777" w:rsidR="000D00DC" w:rsidRPr="00741D49" w:rsidRDefault="000D00DC" w:rsidP="00AE7540">
            <w:pPr>
              <w:rPr>
                <w:rFonts w:cs="AL-Mohanad Bold"/>
                <w:color w:val="000000" w:themeColor="text1"/>
                <w:rtl/>
              </w:rPr>
            </w:pPr>
            <w:r w:rsidRPr="00741D49">
              <w:rPr>
                <w:rFonts w:cs="AL-Mohanad Bold"/>
                <w:color w:val="000000" w:themeColor="text1"/>
                <w:rtl/>
              </w:rPr>
              <w:t>التوقيع:</w:t>
            </w:r>
          </w:p>
        </w:tc>
      </w:tr>
    </w:tbl>
    <w:p w14:paraId="240AC040" w14:textId="77777777" w:rsidR="00DF1456" w:rsidRPr="00741D49" w:rsidRDefault="00DF1456" w:rsidP="000D00DC">
      <w:pPr>
        <w:rPr>
          <w:rFonts w:cs="AL-Mohanad Bold"/>
          <w:rtl/>
        </w:rPr>
      </w:pPr>
    </w:p>
    <w:sectPr w:rsidR="00DF1456" w:rsidRPr="00741D49" w:rsidSect="000D00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57F6E" w14:textId="77777777" w:rsidR="008A5AC9" w:rsidRDefault="008A5AC9">
      <w:r>
        <w:separator/>
      </w:r>
    </w:p>
  </w:endnote>
  <w:endnote w:type="continuationSeparator" w:id="0">
    <w:p w14:paraId="7E91A088" w14:textId="77777777" w:rsidR="008A5AC9" w:rsidRDefault="008A5AC9">
      <w:r>
        <w:continuationSeparator/>
      </w:r>
    </w:p>
  </w:endnote>
  <w:endnote w:type="continuationNotice" w:id="1">
    <w:p w14:paraId="7CF94950" w14:textId="77777777" w:rsidR="00C26551" w:rsidRDefault="00C26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14E90" w14:textId="7AAB6554" w:rsidR="00F274F9" w:rsidRDefault="00DF5E2A">
    <w:pPr>
      <w:pStyle w:val="a5"/>
      <w:jc w:val="center"/>
    </w:pPr>
    <w:r>
      <w:fldChar w:fldCharType="begin"/>
    </w:r>
    <w:r w:rsidR="005D3B3E">
      <w:instrText>PAGE   \* MERGEFORMAT</w:instrText>
    </w:r>
    <w:r>
      <w:fldChar w:fldCharType="separate"/>
    </w:r>
    <w:r w:rsidR="00741D49" w:rsidRPr="00741D49">
      <w:rPr>
        <w:noProof/>
        <w:rtl/>
        <w:lang w:val="ar-SA"/>
      </w:rPr>
      <w:t>2</w:t>
    </w:r>
    <w:r>
      <w:fldChar w:fldCharType="end"/>
    </w:r>
  </w:p>
  <w:p w14:paraId="5EAFBFD7" w14:textId="77777777" w:rsidR="00F274F9" w:rsidRDefault="00741D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B7D85" w14:textId="77777777" w:rsidR="008A5AC9" w:rsidRDefault="008A5AC9">
      <w:r>
        <w:separator/>
      </w:r>
    </w:p>
  </w:footnote>
  <w:footnote w:type="continuationSeparator" w:id="0">
    <w:p w14:paraId="7193673B" w14:textId="77777777" w:rsidR="008A5AC9" w:rsidRDefault="008A5AC9">
      <w:r>
        <w:continuationSeparator/>
      </w:r>
    </w:p>
  </w:footnote>
  <w:footnote w:type="continuationNotice" w:id="1">
    <w:p w14:paraId="62DD8DF6" w14:textId="77777777" w:rsidR="00C26551" w:rsidRDefault="00C2655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E5A2" w14:textId="77777777" w:rsidR="00C26551" w:rsidRDefault="00C26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sjQ2MzMzMTA2NrBQ0lEKTi0uzszPAykwqgUAt/sVxiwAAAA="/>
  </w:docVars>
  <w:rsids>
    <w:rsidRoot w:val="005D3B3E"/>
    <w:rsid w:val="00044D83"/>
    <w:rsid w:val="000B1E54"/>
    <w:rsid w:val="000D00DC"/>
    <w:rsid w:val="000D6D77"/>
    <w:rsid w:val="00120E77"/>
    <w:rsid w:val="001675CC"/>
    <w:rsid w:val="001A3EE8"/>
    <w:rsid w:val="001B22B7"/>
    <w:rsid w:val="001E60F9"/>
    <w:rsid w:val="00241D0A"/>
    <w:rsid w:val="002515DB"/>
    <w:rsid w:val="00251A6C"/>
    <w:rsid w:val="00287C7E"/>
    <w:rsid w:val="00371FAE"/>
    <w:rsid w:val="00382847"/>
    <w:rsid w:val="003D56F6"/>
    <w:rsid w:val="00432D1F"/>
    <w:rsid w:val="004871AA"/>
    <w:rsid w:val="004B20F6"/>
    <w:rsid w:val="00543B06"/>
    <w:rsid w:val="005C57E7"/>
    <w:rsid w:val="005D3B3E"/>
    <w:rsid w:val="005D65D2"/>
    <w:rsid w:val="005E3AC2"/>
    <w:rsid w:val="00642EC5"/>
    <w:rsid w:val="006A6181"/>
    <w:rsid w:val="006D768F"/>
    <w:rsid w:val="00741D49"/>
    <w:rsid w:val="00753AED"/>
    <w:rsid w:val="007F5A2F"/>
    <w:rsid w:val="00873A09"/>
    <w:rsid w:val="008857D6"/>
    <w:rsid w:val="008A5AC9"/>
    <w:rsid w:val="008C4950"/>
    <w:rsid w:val="008F598F"/>
    <w:rsid w:val="00925C14"/>
    <w:rsid w:val="00982A4B"/>
    <w:rsid w:val="00A437A6"/>
    <w:rsid w:val="00A92DDD"/>
    <w:rsid w:val="00AB7B3B"/>
    <w:rsid w:val="00B66ED8"/>
    <w:rsid w:val="00BE6ABD"/>
    <w:rsid w:val="00C029FC"/>
    <w:rsid w:val="00C26551"/>
    <w:rsid w:val="00C338AA"/>
    <w:rsid w:val="00C61717"/>
    <w:rsid w:val="00C67CBC"/>
    <w:rsid w:val="00C977C0"/>
    <w:rsid w:val="00CE4FDE"/>
    <w:rsid w:val="00CF72E8"/>
    <w:rsid w:val="00D16523"/>
    <w:rsid w:val="00DA19F2"/>
    <w:rsid w:val="00DF1456"/>
    <w:rsid w:val="00DF5E2A"/>
    <w:rsid w:val="00E035FD"/>
    <w:rsid w:val="00E251D3"/>
    <w:rsid w:val="00E54A18"/>
    <w:rsid w:val="00E83B59"/>
    <w:rsid w:val="00EC4A36"/>
    <w:rsid w:val="00F13722"/>
    <w:rsid w:val="00F212A1"/>
    <w:rsid w:val="00F9344A"/>
    <w:rsid w:val="00FD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89BB9"/>
  <w15:docId w15:val="{1F14A4C0-625D-4683-ADB7-4EAF3F69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B3E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5D3B3E"/>
    <w:rPr>
      <w:rFonts w:ascii="Calibri" w:eastAsia="Calibri" w:hAnsi="Calibri" w:cs="Arial"/>
    </w:rPr>
  </w:style>
  <w:style w:type="character" w:styleId="a4">
    <w:name w:val="Strong"/>
    <w:uiPriority w:val="22"/>
    <w:qFormat/>
    <w:rsid w:val="005D3B3E"/>
    <w:rPr>
      <w:b/>
      <w:bCs/>
    </w:rPr>
  </w:style>
  <w:style w:type="paragraph" w:styleId="a5">
    <w:name w:val="footer"/>
    <w:basedOn w:val="a"/>
    <w:link w:val="Char0"/>
    <w:uiPriority w:val="99"/>
    <w:rsid w:val="005D3B3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5D3B3E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8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382847"/>
    <w:rPr>
      <w:color w:val="808080"/>
    </w:rPr>
  </w:style>
  <w:style w:type="paragraph" w:styleId="a8">
    <w:name w:val="Revision"/>
    <w:hidden/>
    <w:uiPriority w:val="99"/>
    <w:semiHidden/>
    <w:rsid w:val="00C2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1A3EE8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1A3EE8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8F3F6976F649C3B22ED69D12D7F8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84A902-1944-40F0-8C4C-06EE5349E6DE}"/>
      </w:docPartPr>
      <w:docPartBody>
        <w:p w:rsidR="00466E9A" w:rsidRDefault="00C41340" w:rsidP="00C41340">
          <w:pPr>
            <w:pStyle w:val="898F3F6976F649C3B22ED69D12D7F840"/>
          </w:pPr>
          <w:r w:rsidRPr="00AB2C9B">
            <w:rPr>
              <w:rStyle w:val="a3"/>
              <w:rtl/>
            </w:rPr>
            <w:t>انقر أو اضغط هنا لإدخال نص</w:t>
          </w:r>
          <w:r w:rsidRPr="00AB2C9B">
            <w:rPr>
              <w:rStyle w:val="a3"/>
            </w:rPr>
            <w:t>.</w:t>
          </w:r>
        </w:p>
      </w:docPartBody>
    </w:docPart>
    <w:docPart>
      <w:docPartPr>
        <w:name w:val="5919AF7EF65643A7A982CC957888CC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DF9FB1-D790-45A3-8DCA-3CD23125CBF9}"/>
      </w:docPartPr>
      <w:docPartBody>
        <w:p w:rsidR="00466E9A" w:rsidRDefault="00C41340" w:rsidP="00C41340">
          <w:pPr>
            <w:pStyle w:val="5919AF7EF65643A7A982CC957888CC65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B93AFE2C2296449D9DA61C30280625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3B73E3-CD63-459D-8FFF-143EF0D8DE8E}"/>
      </w:docPartPr>
      <w:docPartBody>
        <w:p w:rsidR="00466E9A" w:rsidRDefault="00C41340" w:rsidP="00C41340">
          <w:pPr>
            <w:pStyle w:val="B93AFE2C2296449D9DA61C30280625D0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E848DBE6C31D4FD7A2158B34DC9706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7BCF4B-F647-4D10-9EA9-EF76A0DBC6D7}"/>
      </w:docPartPr>
      <w:docPartBody>
        <w:p w:rsidR="00466E9A" w:rsidRDefault="00C41340" w:rsidP="00C41340">
          <w:pPr>
            <w:pStyle w:val="E848DBE6C31D4FD7A2158B34DC970679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63B56A70E45A47A298E17A5EBC2B43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42F4B3-D7AD-43CA-AC56-07348C29FADC}"/>
      </w:docPartPr>
      <w:docPartBody>
        <w:p w:rsidR="00466E9A" w:rsidRDefault="00C41340" w:rsidP="00C41340">
          <w:pPr>
            <w:pStyle w:val="63B56A70E45A47A298E17A5EBC2B4305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B5C45E4DA951411288C88711A3A465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769ED3-B07F-4898-9502-702C052E7419}"/>
      </w:docPartPr>
      <w:docPartBody>
        <w:p w:rsidR="00466E9A" w:rsidRDefault="00C41340" w:rsidP="00C41340">
          <w:pPr>
            <w:pStyle w:val="B5C45E4DA951411288C88711A3A46565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69A168452C7E4AF596CF1F29F28BC9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4BAE6C-FC05-46E5-A99D-FF19912DE561}"/>
      </w:docPartPr>
      <w:docPartBody>
        <w:p w:rsidR="00466E9A" w:rsidRDefault="00C41340" w:rsidP="00C41340">
          <w:pPr>
            <w:pStyle w:val="69A168452C7E4AF596CF1F29F28BC9F2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A3908A445DCF43BA891392321F587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841724-E4CF-42D4-ABE7-AA05E76F9489}"/>
      </w:docPartPr>
      <w:docPartBody>
        <w:p w:rsidR="00466E9A" w:rsidRDefault="00C41340" w:rsidP="00C41340">
          <w:pPr>
            <w:pStyle w:val="A3908A445DCF43BA891392321F587E81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1853A79315E34CB2933CF0312714F4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D3EBE8-3AE1-4CB9-AFED-0436D136DC95}"/>
      </w:docPartPr>
      <w:docPartBody>
        <w:p w:rsidR="00466E9A" w:rsidRDefault="00C41340" w:rsidP="00C41340">
          <w:pPr>
            <w:pStyle w:val="1853A79315E34CB2933CF0312714F429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546BC2262CF348CB8F607D1FF8E86D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9695AF-5C09-489B-96D5-E3E7F7F747A9}"/>
      </w:docPartPr>
      <w:docPartBody>
        <w:p w:rsidR="00466E9A" w:rsidRDefault="00C41340" w:rsidP="00C41340">
          <w:pPr>
            <w:pStyle w:val="546BC2262CF348CB8F607D1FF8E86D38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C78E7B5452514719BA599EAE27AB05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219485-4E64-492C-996B-E4FB4A7293B3}"/>
      </w:docPartPr>
      <w:docPartBody>
        <w:p w:rsidR="00466E9A" w:rsidRDefault="00C41340" w:rsidP="00C41340">
          <w:pPr>
            <w:pStyle w:val="C78E7B5452514719BA599EAE27AB0598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1E"/>
    <w:rsid w:val="00466E9A"/>
    <w:rsid w:val="0091143A"/>
    <w:rsid w:val="00C03569"/>
    <w:rsid w:val="00C41340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1340"/>
    <w:rPr>
      <w:color w:val="808080"/>
    </w:rPr>
  </w:style>
  <w:style w:type="paragraph" w:customStyle="1" w:styleId="898F3F6976F649C3B22ED69D12D7F840">
    <w:name w:val="898F3F6976F649C3B22ED69D12D7F840"/>
    <w:rsid w:val="00C41340"/>
    <w:pPr>
      <w:bidi/>
    </w:pPr>
  </w:style>
  <w:style w:type="paragraph" w:customStyle="1" w:styleId="5919AF7EF65643A7A982CC957888CC65">
    <w:name w:val="5919AF7EF65643A7A982CC957888CC65"/>
    <w:rsid w:val="00C41340"/>
    <w:pPr>
      <w:bidi/>
    </w:pPr>
  </w:style>
  <w:style w:type="paragraph" w:customStyle="1" w:styleId="B93AFE2C2296449D9DA61C30280625D0">
    <w:name w:val="B93AFE2C2296449D9DA61C30280625D0"/>
    <w:rsid w:val="00C41340"/>
    <w:pPr>
      <w:bidi/>
    </w:pPr>
  </w:style>
  <w:style w:type="paragraph" w:customStyle="1" w:styleId="E848DBE6C31D4FD7A2158B34DC970679">
    <w:name w:val="E848DBE6C31D4FD7A2158B34DC970679"/>
    <w:rsid w:val="00C41340"/>
    <w:pPr>
      <w:bidi/>
    </w:pPr>
  </w:style>
  <w:style w:type="paragraph" w:customStyle="1" w:styleId="63B56A70E45A47A298E17A5EBC2B4305">
    <w:name w:val="63B56A70E45A47A298E17A5EBC2B4305"/>
    <w:rsid w:val="00C41340"/>
    <w:pPr>
      <w:bidi/>
    </w:pPr>
  </w:style>
  <w:style w:type="paragraph" w:customStyle="1" w:styleId="B5C45E4DA951411288C88711A3A46565">
    <w:name w:val="B5C45E4DA951411288C88711A3A46565"/>
    <w:rsid w:val="00C41340"/>
    <w:pPr>
      <w:bidi/>
    </w:pPr>
  </w:style>
  <w:style w:type="paragraph" w:customStyle="1" w:styleId="69A168452C7E4AF596CF1F29F28BC9F2">
    <w:name w:val="69A168452C7E4AF596CF1F29F28BC9F2"/>
    <w:rsid w:val="00C41340"/>
    <w:pPr>
      <w:bidi/>
    </w:pPr>
  </w:style>
  <w:style w:type="paragraph" w:customStyle="1" w:styleId="A3908A445DCF43BA891392321F587E81">
    <w:name w:val="A3908A445DCF43BA891392321F587E81"/>
    <w:rsid w:val="00C41340"/>
    <w:pPr>
      <w:bidi/>
    </w:pPr>
  </w:style>
  <w:style w:type="paragraph" w:customStyle="1" w:styleId="1853A79315E34CB2933CF0312714F429">
    <w:name w:val="1853A79315E34CB2933CF0312714F429"/>
    <w:rsid w:val="00C41340"/>
    <w:pPr>
      <w:bidi/>
    </w:pPr>
  </w:style>
  <w:style w:type="paragraph" w:customStyle="1" w:styleId="546BC2262CF348CB8F607D1FF8E86D38">
    <w:name w:val="546BC2262CF348CB8F607D1FF8E86D38"/>
    <w:rsid w:val="00C41340"/>
    <w:pPr>
      <w:bidi/>
    </w:pPr>
  </w:style>
  <w:style w:type="paragraph" w:customStyle="1" w:styleId="C78E7B5452514719BA599EAE27AB0598">
    <w:name w:val="C78E7B5452514719BA599EAE27AB0598"/>
    <w:rsid w:val="00C4134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 Ismail. Alamri</dc:creator>
  <cp:lastModifiedBy>Hani H. Raja Alshamri</cp:lastModifiedBy>
  <cp:revision>5</cp:revision>
  <dcterms:created xsi:type="dcterms:W3CDTF">2023-01-24T10:41:00Z</dcterms:created>
  <dcterms:modified xsi:type="dcterms:W3CDTF">2023-01-25T09:04:00Z</dcterms:modified>
</cp:coreProperties>
</file>