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99" w:rsidRDefault="00E11E7A" w:rsidP="00CC1BB6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بيانات </w:t>
      </w:r>
      <w:r w:rsidR="00143199" w:rsidRPr="00610FD6">
        <w:rPr>
          <w:rFonts w:cs="PT Bold Heading" w:hint="cs"/>
          <w:sz w:val="26"/>
          <w:szCs w:val="26"/>
          <w:rtl/>
        </w:rPr>
        <w:t xml:space="preserve">أعضاء هيئة التدريس المكلفين </w:t>
      </w:r>
      <w:r w:rsidR="00CC1BB6">
        <w:rPr>
          <w:rFonts w:cs="PT Bold Heading" w:hint="cs"/>
          <w:sz w:val="26"/>
          <w:szCs w:val="26"/>
          <w:rtl/>
        </w:rPr>
        <w:t>بالعمل بالفصل الصيفي لهذا العام 1444هـ</w:t>
      </w:r>
    </w:p>
    <w:p w:rsidR="00143199" w:rsidRPr="004763B6" w:rsidRDefault="00143199" w:rsidP="004763B6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الجهة / </w:t>
      </w:r>
      <w:proofErr w:type="gramStart"/>
      <w:r>
        <w:rPr>
          <w:rFonts w:cs="PT Bold Heading" w:hint="cs"/>
          <w:sz w:val="26"/>
          <w:szCs w:val="26"/>
          <w:rtl/>
        </w:rPr>
        <w:t xml:space="preserve">(  </w:t>
      </w:r>
      <w:proofErr w:type="gramEnd"/>
      <w:r>
        <w:rPr>
          <w:rFonts w:cs="PT Bold Heading" w:hint="cs"/>
          <w:sz w:val="26"/>
          <w:szCs w:val="26"/>
          <w:rtl/>
        </w:rPr>
        <w:t xml:space="preserve">             </w:t>
      </w:r>
      <w:r w:rsidR="00E11E7A">
        <w:rPr>
          <w:rFonts w:cs="PT Bold Heading" w:hint="cs"/>
          <w:sz w:val="26"/>
          <w:szCs w:val="26"/>
          <w:rtl/>
        </w:rPr>
        <w:t xml:space="preserve">    </w:t>
      </w:r>
      <w:r>
        <w:rPr>
          <w:rFonts w:cs="PT Bold Heading" w:hint="cs"/>
          <w:sz w:val="26"/>
          <w:szCs w:val="26"/>
          <w:rtl/>
        </w:rPr>
        <w:t xml:space="preserve">                                       )</w:t>
      </w:r>
    </w:p>
    <w:tbl>
      <w:tblPr>
        <w:bidiVisual/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932"/>
        <w:gridCol w:w="2493"/>
        <w:gridCol w:w="1014"/>
        <w:gridCol w:w="1078"/>
        <w:gridCol w:w="945"/>
        <w:gridCol w:w="3493"/>
        <w:gridCol w:w="1241"/>
        <w:gridCol w:w="872"/>
        <w:gridCol w:w="1409"/>
        <w:gridCol w:w="1353"/>
      </w:tblGrid>
      <w:tr w:rsidR="000A340E" w:rsidRPr="00610FD6" w:rsidTr="00BD72C4">
        <w:trPr>
          <w:trHeight w:val="805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م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الا</w:t>
            </w:r>
            <w:bookmarkStart w:id="0" w:name="_GoBack"/>
            <w:bookmarkEnd w:id="0"/>
            <w:r w:rsidRPr="00540694">
              <w:rPr>
                <w:rFonts w:cs="AL-Mohanad Bold" w:hint="cs"/>
                <w:sz w:val="26"/>
                <w:szCs w:val="26"/>
                <w:rtl/>
              </w:rPr>
              <w:t>سم الرباعي</w:t>
            </w: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1078" w:type="dxa"/>
            <w:vAlign w:val="center"/>
          </w:tcPr>
          <w:p w:rsidR="000A340E" w:rsidRPr="00540694" w:rsidRDefault="000A340E" w:rsidP="000A340E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المنصب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نوع التكليف</w:t>
            </w:r>
          </w:p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إداري ، تعليمي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المهمة ( للإداري ) / المقررات ( للتعليمي 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عدد الساعات</w:t>
            </w:r>
          </w:p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للتعليمي</w:t>
            </w:r>
          </w:p>
        </w:tc>
        <w:tc>
          <w:tcPr>
            <w:tcW w:w="872" w:type="dxa"/>
            <w:vAlign w:val="center"/>
          </w:tcPr>
          <w:p w:rsidR="000A340E" w:rsidRPr="00540694" w:rsidRDefault="000A340E" w:rsidP="002C35B0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عدد أيام </w:t>
            </w:r>
            <w:r w:rsidRPr="00540694">
              <w:rPr>
                <w:rFonts w:cs="AL-Mohanad Bold" w:hint="cs"/>
                <w:sz w:val="26"/>
                <w:szCs w:val="26"/>
                <w:rtl/>
              </w:rPr>
              <w:t>التكليف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09" w:type="dxa"/>
          </w:tcPr>
          <w:p w:rsidR="000A340E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الفترة للمكلفين إدارياً</w:t>
            </w:r>
          </w:p>
          <w:p w:rsidR="000A340E" w:rsidRPr="00540694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الأولى ، الثانية</w:t>
            </w:r>
          </w:p>
        </w:tc>
        <w:tc>
          <w:tcPr>
            <w:tcW w:w="1353" w:type="dxa"/>
          </w:tcPr>
          <w:p w:rsidR="000A340E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هل يوجد تكليف إداري بجهة أخرى لفترة مختلفة</w:t>
            </w: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:rsidR="00B70483" w:rsidRPr="002C35B0" w:rsidRDefault="00B70483" w:rsidP="002C35B0">
      <w:pPr>
        <w:rPr>
          <w:rFonts w:cs="AL-Mohanad"/>
          <w:b/>
          <w:bCs/>
          <w:sz w:val="26"/>
          <w:szCs w:val="26"/>
        </w:rPr>
      </w:pPr>
    </w:p>
    <w:sectPr w:rsidR="00B70483" w:rsidRPr="002C35B0" w:rsidSect="008F61F8">
      <w:headerReference w:type="default" r:id="rId7"/>
      <w:pgSz w:w="16838" w:h="11906" w:orient="landscape"/>
      <w:pgMar w:top="1797" w:right="1134" w:bottom="156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78" w:rsidRDefault="002E3E78" w:rsidP="004763B6">
      <w:pPr>
        <w:spacing w:after="0" w:line="240" w:lineRule="auto"/>
      </w:pPr>
      <w:r>
        <w:separator/>
      </w:r>
    </w:p>
  </w:endnote>
  <w:endnote w:type="continuationSeparator" w:id="0">
    <w:p w:rsidR="002E3E78" w:rsidRDefault="002E3E78" w:rsidP="0047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78" w:rsidRDefault="002E3E78" w:rsidP="004763B6">
      <w:pPr>
        <w:spacing w:after="0" w:line="240" w:lineRule="auto"/>
      </w:pPr>
      <w:r>
        <w:separator/>
      </w:r>
    </w:p>
  </w:footnote>
  <w:footnote w:type="continuationSeparator" w:id="0">
    <w:p w:rsidR="002E3E78" w:rsidRDefault="002E3E78" w:rsidP="0047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43"/>
      <w:gridCol w:w="2268"/>
      <w:gridCol w:w="7083"/>
    </w:tblGrid>
    <w:tr w:rsidR="004763B6" w:rsidRPr="00664EFD" w:rsidTr="008F61F8">
      <w:trPr>
        <w:jc w:val="center"/>
      </w:trPr>
      <w:tc>
        <w:tcPr>
          <w:tcW w:w="5743" w:type="dxa"/>
        </w:tcPr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4763B6" w:rsidRPr="00664EFD" w:rsidRDefault="004763B6" w:rsidP="008F61F8">
          <w:pPr>
            <w:tabs>
              <w:tab w:val="center" w:pos="4153"/>
              <w:tab w:val="right" w:pos="8306"/>
            </w:tabs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وكالة الجامعة للشؤون الأكاديمية</w:t>
          </w:r>
        </w:p>
      </w:tc>
      <w:tc>
        <w:tcPr>
          <w:tcW w:w="2268" w:type="dxa"/>
        </w:tcPr>
        <w:p w:rsidR="004763B6" w:rsidRPr="00664EFD" w:rsidRDefault="004763B6" w:rsidP="008F61F8">
          <w:pPr>
            <w:tabs>
              <w:tab w:val="center" w:pos="4153"/>
              <w:tab w:val="right" w:pos="8306"/>
            </w:tabs>
            <w:ind w:left="950"/>
            <w:jc w:val="center"/>
            <w:rPr>
              <w:rtl/>
            </w:rPr>
          </w:pPr>
          <w:r w:rsidRPr="00664EF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5C94144" wp14:editId="44D9CEBB">
                <wp:simplePos x="0" y="0"/>
                <wp:positionH relativeFrom="column">
                  <wp:posOffset>72390</wp:posOffset>
                </wp:positionH>
                <wp:positionV relativeFrom="paragraph">
                  <wp:posOffset>635</wp:posOffset>
                </wp:positionV>
                <wp:extent cx="828675" cy="942975"/>
                <wp:effectExtent l="0" t="0" r="9525" b="9525"/>
                <wp:wrapNone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3" w:type="dxa"/>
        </w:tcPr>
        <w:p w:rsidR="004763B6" w:rsidRPr="005178EE" w:rsidRDefault="004763B6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hAnsiTheme="majorBidi" w:cstheme="majorBidi"/>
              <w:b/>
              <w:bCs/>
              <w:color w:val="333333"/>
            </w:rPr>
            <w:t>KINGDOM OF SAUDI ARABIA</w:t>
          </w:r>
        </w:p>
        <w:p w:rsidR="004763B6" w:rsidRPr="005178EE" w:rsidRDefault="008F61F8" w:rsidP="008F61F8">
          <w:pPr>
            <w:tabs>
              <w:tab w:val="center" w:pos="4680"/>
              <w:tab w:val="right" w:pos="9360"/>
            </w:tabs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>
            <w:rPr>
              <w:rFonts w:asciiTheme="majorBidi" w:hAnsiTheme="majorBidi" w:cstheme="majorBidi"/>
              <w:b/>
              <w:bCs/>
              <w:color w:val="333333"/>
            </w:rPr>
            <w:t xml:space="preserve">         </w:t>
          </w:r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>Ministry of Education</w:t>
          </w:r>
        </w:p>
        <w:p w:rsidR="004763B6" w:rsidRPr="005178EE" w:rsidRDefault="008F61F8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>
            <w:rPr>
              <w:rFonts w:asciiTheme="majorBidi" w:hAnsiTheme="majorBidi" w:cstheme="majorBidi"/>
              <w:b/>
              <w:bCs/>
              <w:color w:val="333333"/>
            </w:rPr>
            <w:t xml:space="preserve">           </w:t>
          </w:r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>Tabuk</w:t>
          </w:r>
          <w:proofErr w:type="spellEnd"/>
        </w:p>
        <w:p w:rsidR="004763B6" w:rsidRPr="005178EE" w:rsidRDefault="004763B6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hAnsiTheme="majorBidi" w:cstheme="majorBidi"/>
              <w:b/>
              <w:bCs/>
              <w:color w:val="333333"/>
            </w:rPr>
            <w:t>Vice Rector for Academic Affairs</w:t>
          </w:r>
        </w:p>
      </w:tc>
    </w:tr>
  </w:tbl>
  <w:p w:rsidR="004763B6" w:rsidRPr="004763B6" w:rsidRDefault="004763B6" w:rsidP="008F61F8">
    <w:pPr>
      <w:pStyle w:val="a5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71B"/>
    <w:multiLevelType w:val="hybridMultilevel"/>
    <w:tmpl w:val="A73AC51E"/>
    <w:lvl w:ilvl="0" w:tplc="8C98176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9"/>
    <w:rsid w:val="000A340E"/>
    <w:rsid w:val="00143199"/>
    <w:rsid w:val="002C35B0"/>
    <w:rsid w:val="002E3E78"/>
    <w:rsid w:val="004763B6"/>
    <w:rsid w:val="00540694"/>
    <w:rsid w:val="006941CF"/>
    <w:rsid w:val="0072450E"/>
    <w:rsid w:val="008F61F8"/>
    <w:rsid w:val="009129D8"/>
    <w:rsid w:val="00AA0A7D"/>
    <w:rsid w:val="00B70483"/>
    <w:rsid w:val="00BD72C4"/>
    <w:rsid w:val="00CC1BB6"/>
    <w:rsid w:val="00E11E7A"/>
    <w:rsid w:val="00E312BC"/>
    <w:rsid w:val="00E55915"/>
    <w:rsid w:val="00F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60C45A"/>
  <w15:docId w15:val="{E53FC20C-1888-4B44-8D00-B36CD94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9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1B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C1BB6"/>
    <w:rPr>
      <w:rFonts w:ascii="Tahoma" w:eastAsia="Calibri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763B6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rsid w:val="0047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763B6"/>
    <w:rPr>
      <w:rFonts w:ascii="Calibri" w:eastAsia="Calibri" w:hAnsi="Calibri" w:cs="Arial"/>
    </w:rPr>
  </w:style>
  <w:style w:type="table" w:styleId="a7">
    <w:name w:val="Table Grid"/>
    <w:basedOn w:val="a1"/>
    <w:uiPriority w:val="39"/>
    <w:rsid w:val="004763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Yihia Abdullah Al Atawie</dc:creator>
  <cp:keywords/>
  <dc:description/>
  <cp:lastModifiedBy>Yahya Abdullah Al Atawie</cp:lastModifiedBy>
  <cp:revision>13</cp:revision>
  <cp:lastPrinted>2023-05-28T10:30:00Z</cp:lastPrinted>
  <dcterms:created xsi:type="dcterms:W3CDTF">2019-04-16T14:02:00Z</dcterms:created>
  <dcterms:modified xsi:type="dcterms:W3CDTF">2023-06-07T09:56:00Z</dcterms:modified>
</cp:coreProperties>
</file>