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4C5" w:rsidRDefault="006564C5">
      <w:pPr>
        <w:pStyle w:val="BodyText"/>
        <w:spacing w:before="9"/>
        <w:rPr>
          <w:sz w:val="29"/>
          <w:lang w:bidi="ar-SA"/>
        </w:rPr>
      </w:pPr>
    </w:p>
    <w:p w:rsidR="006564C5" w:rsidRDefault="00FB7377">
      <w:pPr>
        <w:pStyle w:val="BodyText"/>
        <w:ind w:left="3968"/>
        <w:rPr>
          <w:sz w:val="20"/>
        </w:rPr>
      </w:pPr>
      <w:r>
        <w:rPr>
          <w:noProof/>
          <w:sz w:val="20"/>
          <w:lang w:bidi="ar-SA"/>
        </w:rPr>
        <w:drawing>
          <wp:inline distT="0" distB="0" distL="0" distR="0">
            <wp:extent cx="2494280" cy="102860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531391" cy="1043908"/>
                    </a:xfrm>
                    <a:prstGeom prst="rect">
                      <a:avLst/>
                    </a:prstGeom>
                  </pic:spPr>
                </pic:pic>
              </a:graphicData>
            </a:graphic>
          </wp:inline>
        </w:drawing>
      </w:r>
    </w:p>
    <w:p w:rsidR="006564C5" w:rsidRDefault="00303D6B">
      <w:pPr>
        <w:bidi/>
        <w:spacing w:before="103"/>
        <w:ind w:left="163"/>
        <w:jc w:val="center"/>
        <w:rPr>
          <w:rFonts w:ascii="Arial" w:cs="Arial"/>
          <w:b/>
          <w:bCs/>
        </w:rPr>
      </w:pPr>
      <w:r>
        <w:rPr>
          <w:rFonts w:ascii="Arial" w:cs="Arial" w:hint="cs"/>
          <w:b/>
          <w:bCs/>
          <w:color w:val="00AF50"/>
          <w:w w:val="79"/>
          <w:rtl/>
          <w:lang w:bidi="ar-SA"/>
        </w:rPr>
        <w:t>المركز الوطني</w:t>
      </w:r>
      <w:r w:rsidR="00606EE7">
        <w:rPr>
          <w:rFonts w:ascii="Arial" w:cs="Arial" w:hint="cs"/>
          <w:b/>
          <w:bCs/>
          <w:color w:val="00AF50"/>
          <w:w w:val="79"/>
          <w:rtl/>
          <w:lang w:bidi="ar-SA"/>
        </w:rPr>
        <w:t xml:space="preserve"> </w:t>
      </w:r>
      <w:r>
        <w:rPr>
          <w:rFonts w:ascii="Arial" w:cs="Arial" w:hint="cs"/>
          <w:b/>
          <w:bCs/>
          <w:color w:val="00AF50"/>
          <w:w w:val="79"/>
          <w:rtl/>
          <w:lang w:bidi="ar-SA"/>
        </w:rPr>
        <w:t>للتقويم والاعتماد الاكاديمي</w:t>
      </w:r>
    </w:p>
    <w:p w:rsidR="006564C5" w:rsidRDefault="00FB7377">
      <w:pPr>
        <w:spacing w:before="56"/>
        <w:ind w:right="111"/>
        <w:jc w:val="center"/>
        <w:rPr>
          <w:rFonts w:ascii="Tw Cen MT Condensed"/>
          <w:b/>
          <w:sz w:val="17"/>
        </w:rPr>
      </w:pPr>
      <w:r>
        <w:rPr>
          <w:rFonts w:ascii="Tw Cen MT Condensed"/>
          <w:b/>
          <w:color w:val="00AF50"/>
          <w:sz w:val="17"/>
        </w:rPr>
        <w:t>National Center for Academic Accreditation and Evaluation</w:t>
      </w:r>
    </w:p>
    <w:p w:rsidR="006564C5" w:rsidRDefault="006564C5">
      <w:pPr>
        <w:pStyle w:val="BodyText"/>
        <w:rPr>
          <w:rFonts w:ascii="Tw Cen MT Condensed"/>
          <w:b/>
          <w:sz w:val="20"/>
        </w:rPr>
      </w:pPr>
    </w:p>
    <w:p w:rsidR="006564C5" w:rsidRDefault="006564C5">
      <w:pPr>
        <w:pStyle w:val="BodyText"/>
        <w:rPr>
          <w:rFonts w:ascii="Tw Cen MT Condensed"/>
          <w:b/>
          <w:sz w:val="20"/>
        </w:rPr>
      </w:pPr>
    </w:p>
    <w:p w:rsidR="006564C5" w:rsidRDefault="006564C5">
      <w:pPr>
        <w:pStyle w:val="BodyText"/>
        <w:rPr>
          <w:rFonts w:ascii="Tw Cen MT Condensed"/>
          <w:b/>
          <w:sz w:val="21"/>
        </w:rPr>
      </w:pPr>
    </w:p>
    <w:p w:rsidR="006564C5" w:rsidRDefault="00FB7377">
      <w:pPr>
        <w:spacing w:before="86"/>
        <w:ind w:left="538"/>
        <w:rPr>
          <w:b/>
          <w:sz w:val="32"/>
        </w:rPr>
      </w:pPr>
      <w:r>
        <w:rPr>
          <w:b/>
          <w:sz w:val="32"/>
        </w:rPr>
        <w:t>ATTACHMENT 5.</w:t>
      </w:r>
    </w:p>
    <w:p w:rsidR="006564C5" w:rsidRDefault="006564C5">
      <w:pPr>
        <w:pStyle w:val="BodyText"/>
        <w:rPr>
          <w:b/>
          <w:sz w:val="34"/>
        </w:rPr>
      </w:pPr>
    </w:p>
    <w:p w:rsidR="006564C5" w:rsidRDefault="006564C5">
      <w:pPr>
        <w:pStyle w:val="BodyText"/>
        <w:rPr>
          <w:b/>
          <w:sz w:val="34"/>
        </w:rPr>
      </w:pPr>
    </w:p>
    <w:p w:rsidR="006564C5" w:rsidRDefault="006564C5">
      <w:pPr>
        <w:pStyle w:val="BodyText"/>
        <w:rPr>
          <w:b/>
          <w:sz w:val="34"/>
        </w:rPr>
      </w:pPr>
    </w:p>
    <w:p w:rsidR="006564C5" w:rsidRDefault="006564C5">
      <w:pPr>
        <w:pStyle w:val="BodyText"/>
        <w:rPr>
          <w:b/>
          <w:sz w:val="34"/>
        </w:rPr>
      </w:pPr>
    </w:p>
    <w:p w:rsidR="006564C5" w:rsidRDefault="006564C5">
      <w:pPr>
        <w:pStyle w:val="BodyText"/>
        <w:rPr>
          <w:b/>
          <w:sz w:val="34"/>
        </w:rPr>
      </w:pPr>
    </w:p>
    <w:p w:rsidR="006564C5" w:rsidRDefault="00FB7377">
      <w:pPr>
        <w:tabs>
          <w:tab w:val="left" w:pos="844"/>
        </w:tabs>
        <w:spacing w:before="205"/>
        <w:ind w:right="192"/>
        <w:jc w:val="center"/>
        <w:rPr>
          <w:b/>
          <w:sz w:val="44"/>
        </w:rPr>
      </w:pPr>
      <w:r>
        <w:rPr>
          <w:b/>
          <w:sz w:val="44"/>
        </w:rPr>
        <w:t>T6.</w:t>
      </w:r>
      <w:r>
        <w:rPr>
          <w:b/>
          <w:sz w:val="44"/>
        </w:rPr>
        <w:tab/>
        <w:t>COURSE</w:t>
      </w:r>
      <w:r>
        <w:rPr>
          <w:b/>
          <w:spacing w:val="-2"/>
          <w:sz w:val="44"/>
        </w:rPr>
        <w:t xml:space="preserve"> </w:t>
      </w:r>
      <w:r>
        <w:rPr>
          <w:b/>
          <w:sz w:val="44"/>
        </w:rPr>
        <w:t>SPECIFICATIONS</w:t>
      </w:r>
    </w:p>
    <w:p w:rsidR="00303D6B" w:rsidRDefault="007B0234" w:rsidP="00606EE7">
      <w:pPr>
        <w:spacing w:before="1"/>
        <w:ind w:right="183"/>
        <w:jc w:val="center"/>
        <w:rPr>
          <w:b/>
          <w:sz w:val="44"/>
        </w:rPr>
      </w:pPr>
      <w:r>
        <w:rPr>
          <w:b/>
          <w:sz w:val="44"/>
        </w:rPr>
        <w:t>ANATOMY THEORY</w:t>
      </w:r>
    </w:p>
    <w:p w:rsidR="006564C5" w:rsidRDefault="007B0234" w:rsidP="002943B2">
      <w:pPr>
        <w:spacing w:before="1"/>
        <w:ind w:right="183"/>
        <w:jc w:val="center"/>
        <w:rPr>
          <w:b/>
          <w:sz w:val="44"/>
        </w:rPr>
      </w:pPr>
      <w:r>
        <w:rPr>
          <w:b/>
          <w:sz w:val="44"/>
        </w:rPr>
        <w:t>(ANTN2</w:t>
      </w:r>
      <w:r w:rsidR="00FB7377">
        <w:rPr>
          <w:b/>
          <w:sz w:val="44"/>
        </w:rPr>
        <w:t>0</w:t>
      </w:r>
      <w:r w:rsidR="002943B2">
        <w:rPr>
          <w:b/>
          <w:sz w:val="44"/>
        </w:rPr>
        <w:t>1</w:t>
      </w:r>
      <w:r w:rsidR="00FB7377">
        <w:rPr>
          <w:b/>
          <w:sz w:val="44"/>
        </w:rPr>
        <w:t>)</w:t>
      </w:r>
    </w:p>
    <w:p w:rsidR="006564C5" w:rsidRDefault="006564C5">
      <w:pPr>
        <w:jc w:val="center"/>
        <w:rPr>
          <w:sz w:val="44"/>
        </w:rPr>
        <w:sectPr w:rsidR="006564C5">
          <w:type w:val="continuous"/>
          <w:pgSz w:w="12240" w:h="15840"/>
          <w:pgMar w:top="1500" w:right="500" w:bottom="280" w:left="880" w:header="720" w:footer="720" w:gutter="0"/>
          <w:cols w:space="720"/>
        </w:sectPr>
      </w:pPr>
    </w:p>
    <w:p w:rsidR="006564C5" w:rsidRDefault="006564C5">
      <w:pPr>
        <w:pStyle w:val="BodyText"/>
        <w:spacing w:before="3"/>
        <w:rPr>
          <w:b/>
          <w:sz w:val="13"/>
        </w:rPr>
      </w:pPr>
    </w:p>
    <w:p w:rsidR="006564C5" w:rsidRDefault="00FB7377">
      <w:pPr>
        <w:spacing w:before="90"/>
        <w:ind w:right="187"/>
        <w:jc w:val="center"/>
        <w:rPr>
          <w:b/>
          <w:sz w:val="28"/>
        </w:rPr>
      </w:pPr>
      <w:r>
        <w:rPr>
          <w:b/>
          <w:sz w:val="28"/>
        </w:rPr>
        <w:t>Course Specifications</w:t>
      </w:r>
    </w:p>
    <w:p w:rsidR="006564C5" w:rsidRDefault="006564C5">
      <w:pPr>
        <w:pStyle w:val="BodyText"/>
        <w:spacing w:before="6"/>
        <w:rPr>
          <w:b/>
          <w:sz w:val="10"/>
        </w:rPr>
      </w:pPr>
    </w:p>
    <w:tbl>
      <w:tblPr>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53"/>
      </w:tblGrid>
      <w:tr w:rsidR="006564C5">
        <w:trPr>
          <w:trHeight w:val="551"/>
        </w:trPr>
        <w:tc>
          <w:tcPr>
            <w:tcW w:w="9453" w:type="dxa"/>
          </w:tcPr>
          <w:p w:rsidR="006564C5" w:rsidRDefault="00FB7377" w:rsidP="00123DF7">
            <w:pPr>
              <w:pStyle w:val="TableParagraph"/>
              <w:tabs>
                <w:tab w:val="left" w:pos="3708"/>
              </w:tabs>
              <w:spacing w:line="273" w:lineRule="exact"/>
              <w:rPr>
                <w:b/>
              </w:rPr>
            </w:pPr>
            <w:r>
              <w:t xml:space="preserve">Institution:  </w:t>
            </w:r>
            <w:r>
              <w:rPr>
                <w:b/>
                <w:sz w:val="24"/>
              </w:rPr>
              <w:t>University</w:t>
            </w:r>
            <w:r>
              <w:rPr>
                <w:b/>
                <w:spacing w:val="-2"/>
                <w:sz w:val="24"/>
              </w:rPr>
              <w:t xml:space="preserve"> </w:t>
            </w:r>
            <w:r>
              <w:rPr>
                <w:b/>
                <w:sz w:val="24"/>
              </w:rPr>
              <w:t>of</w:t>
            </w:r>
            <w:r>
              <w:rPr>
                <w:b/>
                <w:spacing w:val="-2"/>
                <w:sz w:val="24"/>
              </w:rPr>
              <w:t xml:space="preserve"> </w:t>
            </w:r>
            <w:proofErr w:type="spellStart"/>
            <w:r>
              <w:rPr>
                <w:b/>
                <w:sz w:val="24"/>
              </w:rPr>
              <w:t>Tabuk</w:t>
            </w:r>
            <w:proofErr w:type="spellEnd"/>
            <w:r>
              <w:rPr>
                <w:b/>
                <w:sz w:val="24"/>
              </w:rPr>
              <w:tab/>
            </w:r>
            <w:r>
              <w:t xml:space="preserve">Date of Report : </w:t>
            </w:r>
            <w:r w:rsidR="00123DF7">
              <w:rPr>
                <w:b/>
              </w:rPr>
              <w:t>1</w:t>
            </w:r>
            <w:r>
              <w:rPr>
                <w:b/>
              </w:rPr>
              <w:t>/</w:t>
            </w:r>
            <w:r>
              <w:rPr>
                <w:b/>
                <w:spacing w:val="1"/>
              </w:rPr>
              <w:t xml:space="preserve"> </w:t>
            </w:r>
            <w:r w:rsidR="00123DF7">
              <w:rPr>
                <w:b/>
              </w:rPr>
              <w:t>01</w:t>
            </w:r>
            <w:r>
              <w:rPr>
                <w:b/>
              </w:rPr>
              <w:t>/144</w:t>
            </w:r>
            <w:r w:rsidR="00123DF7">
              <w:rPr>
                <w:b/>
              </w:rPr>
              <w:t>1</w:t>
            </w:r>
          </w:p>
        </w:tc>
      </w:tr>
      <w:tr w:rsidR="006564C5">
        <w:trPr>
          <w:trHeight w:val="813"/>
        </w:trPr>
        <w:tc>
          <w:tcPr>
            <w:tcW w:w="9453" w:type="dxa"/>
          </w:tcPr>
          <w:p w:rsidR="006564C5" w:rsidRDefault="006564C5">
            <w:pPr>
              <w:pStyle w:val="TableParagraph"/>
              <w:spacing w:before="1"/>
              <w:ind w:left="0"/>
              <w:rPr>
                <w:b/>
                <w:sz w:val="23"/>
              </w:rPr>
            </w:pPr>
          </w:p>
          <w:p w:rsidR="006564C5" w:rsidRDefault="00FB7377" w:rsidP="00123DF7">
            <w:pPr>
              <w:pStyle w:val="TableParagraph"/>
              <w:rPr>
                <w:rFonts w:ascii="Calibri"/>
                <w:b/>
              </w:rPr>
            </w:pPr>
            <w:r>
              <w:rPr>
                <w:rFonts w:ascii="Calibri"/>
              </w:rPr>
              <w:t xml:space="preserve">College/Department: </w:t>
            </w:r>
            <w:r>
              <w:rPr>
                <w:rFonts w:ascii="Calibri"/>
                <w:b/>
              </w:rPr>
              <w:t xml:space="preserve">University College of </w:t>
            </w:r>
            <w:proofErr w:type="spellStart"/>
            <w:r>
              <w:rPr>
                <w:rFonts w:ascii="Calibri"/>
                <w:b/>
              </w:rPr>
              <w:t>Umluj</w:t>
            </w:r>
            <w:proofErr w:type="spellEnd"/>
            <w:r>
              <w:rPr>
                <w:rFonts w:ascii="Calibri"/>
                <w:b/>
              </w:rPr>
              <w:t xml:space="preserve"> / Department</w:t>
            </w:r>
            <w:r w:rsidR="00123DF7">
              <w:rPr>
                <w:rFonts w:ascii="Calibri"/>
                <w:b/>
              </w:rPr>
              <w:t xml:space="preserve"> of Nursing</w:t>
            </w:r>
          </w:p>
        </w:tc>
      </w:tr>
    </w:tbl>
    <w:p w:rsidR="006564C5" w:rsidRDefault="006564C5">
      <w:pPr>
        <w:pStyle w:val="BodyText"/>
        <w:spacing w:before="10"/>
        <w:rPr>
          <w:b/>
          <w:sz w:val="23"/>
        </w:rPr>
      </w:pPr>
    </w:p>
    <w:p w:rsidR="006564C5" w:rsidRDefault="00FB7377">
      <w:pPr>
        <w:pStyle w:val="Heading1"/>
      </w:pPr>
      <w:r>
        <w:t>A. Course Identification and General Information</w:t>
      </w:r>
    </w:p>
    <w:p w:rsidR="006564C5" w:rsidRDefault="006564C5">
      <w:pPr>
        <w:pStyle w:val="BodyText"/>
        <w:rPr>
          <w:b/>
          <w:sz w:val="24"/>
        </w:rPr>
      </w:pPr>
    </w:p>
    <w:tbl>
      <w:tblPr>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92"/>
      </w:tblGrid>
      <w:tr w:rsidR="006564C5" w:rsidTr="00222924">
        <w:trPr>
          <w:trHeight w:val="286"/>
        </w:trPr>
        <w:tc>
          <w:tcPr>
            <w:tcW w:w="9492" w:type="dxa"/>
          </w:tcPr>
          <w:p w:rsidR="006564C5" w:rsidRDefault="00FB7377" w:rsidP="00C85C1D">
            <w:pPr>
              <w:pStyle w:val="TableParagraph"/>
              <w:spacing w:line="248" w:lineRule="exact"/>
              <w:rPr>
                <w:rFonts w:ascii="Calibri"/>
                <w:b/>
              </w:rPr>
            </w:pPr>
            <w:r>
              <w:rPr>
                <w:rFonts w:ascii="Calibri"/>
              </w:rPr>
              <w:t>1. Course title and code</w:t>
            </w:r>
            <w:r>
              <w:rPr>
                <w:rFonts w:ascii="Calibri"/>
                <w:b/>
              </w:rPr>
              <w:t>:</w:t>
            </w:r>
            <w:r w:rsidR="00123DF7">
              <w:rPr>
                <w:rFonts w:ascii="Calibri"/>
                <w:b/>
              </w:rPr>
              <w:t xml:space="preserve"> </w:t>
            </w:r>
            <w:bookmarkStart w:id="0" w:name="_GoBack"/>
            <w:r w:rsidR="001E0E31">
              <w:rPr>
                <w:rFonts w:ascii="Calibri"/>
                <w:b/>
              </w:rPr>
              <w:t xml:space="preserve">Anatomy theory </w:t>
            </w:r>
            <w:r w:rsidR="00C85C1D">
              <w:rPr>
                <w:rFonts w:ascii="Calibri"/>
                <w:b/>
              </w:rPr>
              <w:t>(</w:t>
            </w:r>
            <w:r w:rsidR="001E0E31">
              <w:rPr>
                <w:rFonts w:ascii="Calibri"/>
                <w:b/>
              </w:rPr>
              <w:t>ANT</w:t>
            </w:r>
            <w:r w:rsidR="002943B2">
              <w:rPr>
                <w:rFonts w:ascii="Calibri"/>
                <w:b/>
              </w:rPr>
              <w:t>N</w:t>
            </w:r>
            <w:r>
              <w:rPr>
                <w:rFonts w:ascii="Calibri"/>
                <w:b/>
              </w:rPr>
              <w:t xml:space="preserve"> </w:t>
            </w:r>
            <w:r w:rsidR="001E0E31">
              <w:rPr>
                <w:rFonts w:ascii="Calibri"/>
                <w:b/>
              </w:rPr>
              <w:t>2</w:t>
            </w:r>
            <w:r w:rsidR="002943B2">
              <w:rPr>
                <w:rFonts w:ascii="Calibri"/>
                <w:b/>
              </w:rPr>
              <w:t>01</w:t>
            </w:r>
            <w:r>
              <w:rPr>
                <w:rFonts w:ascii="Calibri"/>
                <w:b/>
              </w:rPr>
              <w:t>)</w:t>
            </w:r>
            <w:bookmarkEnd w:id="0"/>
          </w:p>
        </w:tc>
      </w:tr>
      <w:tr w:rsidR="006564C5" w:rsidTr="00222924">
        <w:trPr>
          <w:trHeight w:val="585"/>
        </w:trPr>
        <w:tc>
          <w:tcPr>
            <w:tcW w:w="9492" w:type="dxa"/>
          </w:tcPr>
          <w:p w:rsidR="006564C5" w:rsidRDefault="00FB7377" w:rsidP="001E0E31">
            <w:pPr>
              <w:pStyle w:val="TableParagraph"/>
              <w:spacing w:line="249" w:lineRule="exact"/>
              <w:rPr>
                <w:b/>
              </w:rPr>
            </w:pPr>
            <w:r>
              <w:t xml:space="preserve">2. Credit hours: </w:t>
            </w:r>
            <w:r w:rsidR="001E0E31">
              <w:rPr>
                <w:b/>
              </w:rPr>
              <w:t>3</w:t>
            </w:r>
            <w:r>
              <w:rPr>
                <w:b/>
              </w:rPr>
              <w:t>credit hours</w:t>
            </w:r>
          </w:p>
        </w:tc>
      </w:tr>
      <w:tr w:rsidR="006564C5" w:rsidTr="00222924">
        <w:trPr>
          <w:trHeight w:val="602"/>
        </w:trPr>
        <w:tc>
          <w:tcPr>
            <w:tcW w:w="9492" w:type="dxa"/>
          </w:tcPr>
          <w:p w:rsidR="006564C5" w:rsidRDefault="00FB7377">
            <w:pPr>
              <w:pStyle w:val="TableParagraph"/>
              <w:spacing w:line="265" w:lineRule="exact"/>
              <w:rPr>
                <w:rFonts w:ascii="Calibri"/>
                <w:b/>
              </w:rPr>
            </w:pPr>
            <w:r>
              <w:rPr>
                <w:rFonts w:ascii="Calibri"/>
              </w:rPr>
              <w:t xml:space="preserve">3. Program(s) in which the course is offered: </w:t>
            </w:r>
            <w:r>
              <w:rPr>
                <w:rFonts w:ascii="Calibri"/>
                <w:b/>
              </w:rPr>
              <w:t>Bachelor of Science in Nursing</w:t>
            </w:r>
          </w:p>
        </w:tc>
      </w:tr>
      <w:tr w:rsidR="006564C5" w:rsidTr="00222924">
        <w:trPr>
          <w:trHeight w:val="312"/>
        </w:trPr>
        <w:tc>
          <w:tcPr>
            <w:tcW w:w="9492" w:type="dxa"/>
          </w:tcPr>
          <w:p w:rsidR="006564C5" w:rsidRDefault="00FB7377">
            <w:pPr>
              <w:pStyle w:val="TableParagraph"/>
              <w:spacing w:line="272" w:lineRule="exact"/>
              <w:rPr>
                <w:rFonts w:ascii="Calibri"/>
                <w:b/>
              </w:rPr>
            </w:pPr>
            <w:r>
              <w:rPr>
                <w:rFonts w:ascii="Calibri"/>
              </w:rPr>
              <w:t>4. Names of faculty member responsible for the course</w:t>
            </w:r>
            <w:r>
              <w:rPr>
                <w:rFonts w:ascii="Calibri"/>
                <w:sz w:val="24"/>
              </w:rPr>
              <w:t xml:space="preserve">: </w:t>
            </w:r>
            <w:r>
              <w:rPr>
                <w:rFonts w:ascii="Calibri"/>
                <w:b/>
              </w:rPr>
              <w:t>Ass</w:t>
            </w:r>
            <w:r w:rsidR="00237E8A">
              <w:rPr>
                <w:rFonts w:ascii="Calibri"/>
                <w:b/>
              </w:rPr>
              <w:t xml:space="preserve">ociate Prof. </w:t>
            </w:r>
            <w:proofErr w:type="spellStart"/>
            <w:r w:rsidR="00237E8A">
              <w:rPr>
                <w:rFonts w:ascii="Calibri"/>
                <w:b/>
              </w:rPr>
              <w:t>Azza</w:t>
            </w:r>
            <w:proofErr w:type="spellEnd"/>
            <w:r w:rsidR="00237E8A">
              <w:rPr>
                <w:rFonts w:ascii="Calibri"/>
                <w:b/>
              </w:rPr>
              <w:t xml:space="preserve"> </w:t>
            </w:r>
            <w:proofErr w:type="spellStart"/>
            <w:r w:rsidR="00237E8A">
              <w:rPr>
                <w:rFonts w:ascii="Calibri"/>
                <w:b/>
              </w:rPr>
              <w:t>Abdalla</w:t>
            </w:r>
            <w:proofErr w:type="spellEnd"/>
            <w:r w:rsidR="00237E8A">
              <w:rPr>
                <w:rFonts w:ascii="Calibri"/>
                <w:b/>
              </w:rPr>
              <w:t xml:space="preserve"> </w:t>
            </w:r>
            <w:proofErr w:type="spellStart"/>
            <w:r w:rsidR="00237E8A">
              <w:rPr>
                <w:rFonts w:ascii="Calibri"/>
                <w:b/>
              </w:rPr>
              <w:t>Ghoneim</w:t>
            </w:r>
            <w:proofErr w:type="spellEnd"/>
            <w:r w:rsidR="00237E8A">
              <w:rPr>
                <w:rFonts w:ascii="Calibri"/>
                <w:b/>
              </w:rPr>
              <w:t xml:space="preserve"> </w:t>
            </w:r>
          </w:p>
        </w:tc>
      </w:tr>
      <w:tr w:rsidR="006564C5" w:rsidTr="00222924">
        <w:trPr>
          <w:trHeight w:val="585"/>
        </w:trPr>
        <w:tc>
          <w:tcPr>
            <w:tcW w:w="9492" w:type="dxa"/>
          </w:tcPr>
          <w:p w:rsidR="006564C5" w:rsidRDefault="00FB7377" w:rsidP="001E0E31">
            <w:pPr>
              <w:pStyle w:val="TableParagraph"/>
              <w:spacing w:line="249" w:lineRule="exact"/>
              <w:rPr>
                <w:b/>
              </w:rPr>
            </w:pPr>
            <w:r>
              <w:t xml:space="preserve">5. Level/year at which this course is offered: </w:t>
            </w:r>
            <w:r w:rsidR="001E0E31">
              <w:t>3</w:t>
            </w:r>
            <w:r w:rsidR="001E0E31">
              <w:rPr>
                <w:vertAlign w:val="superscript"/>
              </w:rPr>
              <w:t>rd</w:t>
            </w:r>
            <w:r w:rsidR="00237E8A">
              <w:t xml:space="preserve"> </w:t>
            </w:r>
            <w:r w:rsidR="00237E8A">
              <w:rPr>
                <w:b/>
              </w:rPr>
              <w:t>Level,</w:t>
            </w:r>
            <w:r>
              <w:rPr>
                <w:b/>
              </w:rPr>
              <w:t xml:space="preserve"> 1st Semester</w:t>
            </w:r>
          </w:p>
        </w:tc>
      </w:tr>
      <w:tr w:rsidR="006564C5" w:rsidTr="00222924">
        <w:trPr>
          <w:trHeight w:val="540"/>
        </w:trPr>
        <w:tc>
          <w:tcPr>
            <w:tcW w:w="9492" w:type="dxa"/>
          </w:tcPr>
          <w:p w:rsidR="006564C5" w:rsidRDefault="00FB7377" w:rsidP="001E0E31">
            <w:pPr>
              <w:pStyle w:val="TableParagraph"/>
              <w:ind w:right="2735"/>
              <w:rPr>
                <w:rFonts w:ascii="Calibri"/>
                <w:sz w:val="24"/>
              </w:rPr>
            </w:pPr>
            <w:r>
              <w:rPr>
                <w:rFonts w:ascii="Calibri"/>
              </w:rPr>
              <w:t xml:space="preserve">6. Pre-requisites for this course: </w:t>
            </w:r>
            <w:r w:rsidR="001E0E31">
              <w:rPr>
                <w:rFonts w:ascii="Calibri"/>
                <w:sz w:val="24"/>
              </w:rPr>
              <w:t xml:space="preserve">None </w:t>
            </w:r>
            <w:r>
              <w:rPr>
                <w:rFonts w:ascii="Calibri"/>
                <w:sz w:val="24"/>
              </w:rPr>
              <w:t xml:space="preserve"> </w:t>
            </w:r>
          </w:p>
        </w:tc>
      </w:tr>
      <w:tr w:rsidR="006564C5" w:rsidTr="00222924">
        <w:trPr>
          <w:trHeight w:val="286"/>
        </w:trPr>
        <w:tc>
          <w:tcPr>
            <w:tcW w:w="9492" w:type="dxa"/>
          </w:tcPr>
          <w:p w:rsidR="006564C5" w:rsidRDefault="00FB7377" w:rsidP="00FB7377">
            <w:pPr>
              <w:pStyle w:val="TableParagraph"/>
              <w:spacing w:line="248" w:lineRule="exact"/>
              <w:rPr>
                <w:rFonts w:ascii="Calibri"/>
                <w:b/>
              </w:rPr>
            </w:pPr>
            <w:r>
              <w:rPr>
                <w:rFonts w:ascii="Calibri"/>
              </w:rPr>
              <w:t>7. Co-requisites for this course: None</w:t>
            </w:r>
          </w:p>
        </w:tc>
      </w:tr>
      <w:tr w:rsidR="006564C5" w:rsidTr="00222924">
        <w:trPr>
          <w:trHeight w:val="602"/>
        </w:trPr>
        <w:tc>
          <w:tcPr>
            <w:tcW w:w="9492" w:type="dxa"/>
          </w:tcPr>
          <w:p w:rsidR="006564C5" w:rsidRPr="00FB7377" w:rsidRDefault="00FB7377" w:rsidP="00FB7377">
            <w:pPr>
              <w:pStyle w:val="TableParagraph"/>
              <w:spacing w:line="265" w:lineRule="exact"/>
              <w:rPr>
                <w:rFonts w:ascii="Calibri"/>
                <w:b/>
                <w:lang w:val="en-GB" w:bidi="ar-SA"/>
              </w:rPr>
            </w:pPr>
            <w:r>
              <w:rPr>
                <w:rFonts w:ascii="Calibri"/>
              </w:rPr>
              <w:t>8. Location if not on main campus</w:t>
            </w:r>
            <w:r w:rsidR="00840E93">
              <w:rPr>
                <w:rFonts w:ascii="Calibri"/>
                <w:b/>
              </w:rPr>
              <w:t xml:space="preserve">:  </w:t>
            </w:r>
            <w:r w:rsidR="00840E93">
              <w:rPr>
                <w:rFonts w:ascii="Calibri"/>
                <w:b/>
                <w:lang w:val="en-GB" w:bidi="ar-SA"/>
              </w:rPr>
              <w:t>Building  C</w:t>
            </w:r>
          </w:p>
        </w:tc>
      </w:tr>
      <w:tr w:rsidR="006564C5" w:rsidTr="00222924">
        <w:trPr>
          <w:trHeight w:val="3987"/>
        </w:trPr>
        <w:tc>
          <w:tcPr>
            <w:tcW w:w="9492" w:type="dxa"/>
            <w:vAlign w:val="center"/>
          </w:tcPr>
          <w:p w:rsidR="00222924" w:rsidRPr="00A01534" w:rsidRDefault="00222924" w:rsidP="00222924">
            <w:pPr>
              <w:spacing w:line="276" w:lineRule="auto"/>
              <w:jc w:val="both"/>
            </w:pPr>
            <w:r>
              <w:t xml:space="preserve">       9.</w:t>
            </w:r>
            <w:r w:rsidRPr="00A01534">
              <w:t xml:space="preserve">  Mode of Instruction (tick </w:t>
            </w:r>
            <w:r>
              <w:t>(</w:t>
            </w:r>
            <w:r w:rsidRPr="00B20DF4">
              <w:rPr>
                <w:b/>
                <w:bCs/>
              </w:rPr>
              <w:sym w:font="Wingdings 2" w:char="F050"/>
            </w:r>
            <w:r>
              <w:rPr>
                <w:b/>
                <w:bCs/>
              </w:rPr>
              <w:t xml:space="preserve">) </w:t>
            </w:r>
            <w:r w:rsidRPr="00A01534">
              <w:t>the appropriate box):</w:t>
            </w:r>
          </w:p>
          <w:p w:rsidR="00222924" w:rsidRDefault="00AF622A" w:rsidP="00222924">
            <w:pPr>
              <w:spacing w:line="276" w:lineRule="auto"/>
            </w:pPr>
            <w:r>
              <w:rPr>
                <w:noProof/>
                <w:lang w:bidi="ar-SA"/>
              </w:rPr>
              <mc:AlternateContent>
                <mc:Choice Requires="wps">
                  <w:drawing>
                    <wp:anchor distT="0" distB="0" distL="114300" distR="114300" simplePos="0" relativeHeight="251676672" behindDoc="0" locked="0" layoutInCell="1" allowOverlap="1">
                      <wp:simplePos x="0" y="0"/>
                      <wp:positionH relativeFrom="column">
                        <wp:posOffset>2578735</wp:posOffset>
                      </wp:positionH>
                      <wp:positionV relativeFrom="paragraph">
                        <wp:posOffset>146050</wp:posOffset>
                      </wp:positionV>
                      <wp:extent cx="542925" cy="257175"/>
                      <wp:effectExtent l="0" t="0" r="0" b="0"/>
                      <wp:wrapNone/>
                      <wp:docPr id="4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57175"/>
                              </a:xfrm>
                              <a:prstGeom prst="rect">
                                <a:avLst/>
                              </a:prstGeom>
                              <a:solidFill>
                                <a:srgbClr val="FFFFFF"/>
                              </a:solidFill>
                              <a:ln w="9525">
                                <a:solidFill>
                                  <a:srgbClr val="000000"/>
                                </a:solidFill>
                                <a:miter lim="800000"/>
                                <a:headEnd/>
                                <a:tailEnd/>
                              </a:ln>
                            </wps:spPr>
                            <wps:txbx>
                              <w:txbxContent>
                                <w:p w:rsidR="00F72042" w:rsidRPr="00222924" w:rsidRDefault="00F72042">
                                  <w:pPr>
                                    <w:rPr>
                                      <w:sz w:val="36"/>
                                      <w:szCs w:val="36"/>
                                    </w:rPr>
                                  </w:pPr>
                                  <w:r w:rsidRPr="00222924">
                                    <w:rPr>
                                      <w:b/>
                                      <w:bCs/>
                                      <w:sz w:val="36"/>
                                      <w:szCs w:val="36"/>
                                    </w:rPr>
                                    <w:sym w:font="Wingdings 2" w:char="F05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203.05pt;margin-top:11.5pt;width:42.75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">
                      <v:textbox>
                        <w:txbxContent>
                          <w:p w:rsidR="00F72042" w:rsidRPr="00222924" w:rsidRDefault="00F72042">
                            <w:pPr>
                              <w:rPr>
                                <w:sz w:val="36"/>
                                <w:szCs w:val="36"/>
                              </w:rPr>
                            </w:pPr>
                            <w:r w:rsidRPr="00222924">
                              <w:rPr>
                                <w:b/>
                                <w:bCs/>
                                <w:sz w:val="36"/>
                                <w:szCs w:val="36"/>
                              </w:rPr>
                              <w:sym w:font="Wingdings 2" w:char="F050"/>
                            </w:r>
                          </w:p>
                        </w:txbxContent>
                      </v:textbox>
                    </v:rect>
                  </w:pict>
                </mc:Fallback>
              </mc:AlternateContent>
            </w:r>
          </w:p>
          <w:p w:rsidR="00222924" w:rsidRDefault="00AF622A" w:rsidP="00222924">
            <w:pPr>
              <w:spacing w:line="276" w:lineRule="auto"/>
              <w:ind w:left="297"/>
            </w:pPr>
            <w:r>
              <w:rPr>
                <w:noProof/>
                <w:lang w:bidi="ar-SA"/>
              </w:rPr>
              <mc:AlternateContent>
                <mc:Choice Requires="wps">
                  <w:drawing>
                    <wp:anchor distT="0" distB="0" distL="114300" distR="114300" simplePos="0" relativeHeight="251674624" behindDoc="0" locked="0" layoutInCell="1" allowOverlap="1">
                      <wp:simplePos x="0" y="0"/>
                      <wp:positionH relativeFrom="column">
                        <wp:posOffset>4928870</wp:posOffset>
                      </wp:positionH>
                      <wp:positionV relativeFrom="paragraph">
                        <wp:posOffset>37465</wp:posOffset>
                      </wp:positionV>
                      <wp:extent cx="519430" cy="247650"/>
                      <wp:effectExtent l="0" t="0" r="0" b="0"/>
                      <wp:wrapNone/>
                      <wp:docPr id="4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47650"/>
                              </a:xfrm>
                              <a:prstGeom prst="rect">
                                <a:avLst/>
                              </a:prstGeom>
                              <a:solidFill>
                                <a:srgbClr val="FFFFFF"/>
                              </a:solidFill>
                              <a:ln w="9525">
                                <a:solidFill>
                                  <a:srgbClr val="000000"/>
                                </a:solidFill>
                                <a:miter lim="800000"/>
                                <a:headEnd/>
                                <a:tailEnd/>
                              </a:ln>
                            </wps:spPr>
                            <wps:txbx>
                              <w:txbxContent>
                                <w:p w:rsidR="00F72042" w:rsidRPr="00222924" w:rsidRDefault="00F72042">
                                  <w:pPr>
                                    <w:rPr>
                                      <w:lang w:val="en-GB"/>
                                    </w:rPr>
                                  </w:pPr>
                                  <w:r>
                                    <w:rPr>
                                      <w:lang w:val="en-GB"/>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7" style="position:absolute;left:0;text-align:left;margin-left:388.1pt;margin-top:2.95pt;width:40.9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">
                      <v:textbox>
                        <w:txbxContent>
                          <w:p w:rsidR="00F72042" w:rsidRPr="00222924" w:rsidRDefault="00F72042">
                            <w:pPr>
                              <w:rPr>
                                <w:lang w:val="en-GB"/>
                              </w:rPr>
                            </w:pPr>
                            <w:r>
                              <w:rPr>
                                <w:lang w:val="en-GB"/>
                              </w:rPr>
                              <w:t>100%</w:t>
                            </w:r>
                          </w:p>
                        </w:txbxContent>
                      </v:textbox>
                    </v:rect>
                  </w:pict>
                </mc:Fallback>
              </mc:AlternateContent>
            </w:r>
            <w:r w:rsidR="00222924">
              <w:t xml:space="preserve">a. Traditional classroom                                                    What percentage?  </w:t>
            </w:r>
          </w:p>
          <w:p w:rsidR="00222924" w:rsidRDefault="00AF622A" w:rsidP="00222924">
            <w:pPr>
              <w:spacing w:line="276" w:lineRule="auto"/>
            </w:pPr>
            <w:r>
              <w:rPr>
                <w:noProof/>
                <w:lang w:bidi="ar-SA"/>
              </w:rPr>
              <mc:AlternateContent>
                <mc:Choice Requires="wps">
                  <w:drawing>
                    <wp:anchor distT="0" distB="0" distL="114300" distR="114300" simplePos="0" relativeHeight="251675648" behindDoc="0" locked="0" layoutInCell="1" allowOverlap="1">
                      <wp:simplePos x="0" y="0"/>
                      <wp:positionH relativeFrom="column">
                        <wp:posOffset>4950460</wp:posOffset>
                      </wp:positionH>
                      <wp:positionV relativeFrom="paragraph">
                        <wp:posOffset>158115</wp:posOffset>
                      </wp:positionV>
                      <wp:extent cx="495300" cy="257175"/>
                      <wp:effectExtent l="0" t="0" r="0" b="0"/>
                      <wp:wrapNone/>
                      <wp:docPr id="4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left:0;text-align:left;margin-left:389.8pt;margin-top:12.45pt;width:39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"/>
                  </w:pict>
                </mc:Fallback>
              </mc:AlternateContent>
            </w:r>
            <w:r>
              <w:rPr>
                <w:noProof/>
                <w:lang w:bidi="ar-SA"/>
              </w:rPr>
              <mc:AlternateContent>
                <mc:Choice Requires="wps">
                  <w:drawing>
                    <wp:anchor distT="0" distB="0" distL="114300" distR="114300" simplePos="0" relativeHeight="251680768" behindDoc="0" locked="0" layoutInCell="1" allowOverlap="1">
                      <wp:simplePos x="0" y="0"/>
                      <wp:positionH relativeFrom="column">
                        <wp:posOffset>2578735</wp:posOffset>
                      </wp:positionH>
                      <wp:positionV relativeFrom="paragraph">
                        <wp:posOffset>104775</wp:posOffset>
                      </wp:positionV>
                      <wp:extent cx="542925" cy="257175"/>
                      <wp:effectExtent l="0" t="0" r="0" b="0"/>
                      <wp:wrapNone/>
                      <wp:docPr id="4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left:0;text-align:left;margin-left:203.05pt;margin-top:8.25pt;width:42.7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"/>
                  </w:pict>
                </mc:Fallback>
              </mc:AlternateContent>
            </w:r>
            <w:r w:rsidR="00222924">
              <w:t xml:space="preserve">     </w:t>
            </w:r>
          </w:p>
          <w:p w:rsidR="00222924" w:rsidRDefault="00222924" w:rsidP="00222924">
            <w:pPr>
              <w:spacing w:line="276" w:lineRule="auto"/>
            </w:pPr>
            <w:r>
              <w:t xml:space="preserve">     </w:t>
            </w:r>
            <w:proofErr w:type="gramStart"/>
            <w:r>
              <w:t>b</w:t>
            </w:r>
            <w:proofErr w:type="gramEnd"/>
            <w:r>
              <w:t xml:space="preserve">. Blended (traditional and online)                                    What percentage?      </w:t>
            </w:r>
          </w:p>
          <w:p w:rsidR="00222924" w:rsidRDefault="00AF622A" w:rsidP="00222924">
            <w:pPr>
              <w:spacing w:line="276" w:lineRule="auto"/>
            </w:pPr>
            <w:r>
              <w:rPr>
                <w:noProof/>
                <w:lang w:bidi="ar-SA"/>
              </w:rPr>
              <mc:AlternateContent>
                <mc:Choice Requires="wps">
                  <w:drawing>
                    <wp:anchor distT="0" distB="0" distL="114300" distR="114300" simplePos="0" relativeHeight="251677696" behindDoc="0" locked="0" layoutInCell="1" allowOverlap="1">
                      <wp:simplePos x="0" y="0"/>
                      <wp:positionH relativeFrom="column">
                        <wp:posOffset>4968875</wp:posOffset>
                      </wp:positionH>
                      <wp:positionV relativeFrom="paragraph">
                        <wp:posOffset>109855</wp:posOffset>
                      </wp:positionV>
                      <wp:extent cx="500380" cy="257175"/>
                      <wp:effectExtent l="0" t="0" r="0" b="0"/>
                      <wp:wrapNone/>
                      <wp:docPr id="4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38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left:0;text-align:left;margin-left:391.25pt;margin-top:8.65pt;width:39.4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"/>
                  </w:pict>
                </mc:Fallback>
              </mc:AlternateContent>
            </w:r>
            <w:r>
              <w:rPr>
                <w:noProof/>
                <w:lang w:bidi="ar-SA"/>
              </w:rPr>
              <mc:AlternateContent>
                <mc:Choice Requires="wps">
                  <w:drawing>
                    <wp:anchor distT="0" distB="0" distL="114300" distR="114300" simplePos="0" relativeHeight="251681792" behindDoc="0" locked="0" layoutInCell="1" allowOverlap="1">
                      <wp:simplePos x="0" y="0"/>
                      <wp:positionH relativeFrom="column">
                        <wp:posOffset>2578735</wp:posOffset>
                      </wp:positionH>
                      <wp:positionV relativeFrom="paragraph">
                        <wp:posOffset>101600</wp:posOffset>
                      </wp:positionV>
                      <wp:extent cx="542925" cy="257175"/>
                      <wp:effectExtent l="0" t="0" r="0" b="0"/>
                      <wp:wrapNone/>
                      <wp:docPr id="4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left:0;text-align:left;margin-left:203.05pt;margin-top:8pt;width:42.75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"/>
                  </w:pict>
                </mc:Fallback>
              </mc:AlternateContent>
            </w:r>
          </w:p>
          <w:p w:rsidR="00222924" w:rsidRDefault="00222924" w:rsidP="00222924">
            <w:pPr>
              <w:spacing w:line="276" w:lineRule="auto"/>
            </w:pPr>
            <w:r>
              <w:t xml:space="preserve">     </w:t>
            </w:r>
            <w:proofErr w:type="gramStart"/>
            <w:r>
              <w:t>c</w:t>
            </w:r>
            <w:proofErr w:type="gramEnd"/>
            <w:r>
              <w:t xml:space="preserve">. E-learning                                                                       What percentage?      </w:t>
            </w:r>
          </w:p>
          <w:p w:rsidR="00222924" w:rsidRDefault="00AF622A" w:rsidP="00222924">
            <w:pPr>
              <w:spacing w:line="276" w:lineRule="auto"/>
            </w:pPr>
            <w:r>
              <w:rPr>
                <w:noProof/>
                <w:lang w:bidi="ar-SA"/>
              </w:rPr>
              <mc:AlternateContent>
                <mc:Choice Requires="wps">
                  <w:drawing>
                    <wp:anchor distT="0" distB="0" distL="114300" distR="114300" simplePos="0" relativeHeight="251678720" behindDoc="0" locked="0" layoutInCell="1" allowOverlap="1">
                      <wp:simplePos x="0" y="0"/>
                      <wp:positionH relativeFrom="column">
                        <wp:posOffset>4965065</wp:posOffset>
                      </wp:positionH>
                      <wp:positionV relativeFrom="paragraph">
                        <wp:posOffset>93980</wp:posOffset>
                      </wp:positionV>
                      <wp:extent cx="536575" cy="257175"/>
                      <wp:effectExtent l="0" t="0" r="0"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57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left:0;text-align:left;margin-left:390.95pt;margin-top:7.4pt;width:42.25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"/>
                  </w:pict>
                </mc:Fallback>
              </mc:AlternateContent>
            </w:r>
            <w:r>
              <w:rPr>
                <w:noProof/>
                <w:lang w:bidi="ar-SA"/>
              </w:rPr>
              <mc:AlternateContent>
                <mc:Choice Requires="wps">
                  <w:drawing>
                    <wp:anchor distT="0" distB="0" distL="114300" distR="114300" simplePos="0" relativeHeight="251682816" behindDoc="0" locked="0" layoutInCell="1" allowOverlap="1">
                      <wp:simplePos x="0" y="0"/>
                      <wp:positionH relativeFrom="column">
                        <wp:posOffset>2578735</wp:posOffset>
                      </wp:positionH>
                      <wp:positionV relativeFrom="paragraph">
                        <wp:posOffset>181610</wp:posOffset>
                      </wp:positionV>
                      <wp:extent cx="542925" cy="257175"/>
                      <wp:effectExtent l="0" t="0" r="0" b="0"/>
                      <wp:wrapNone/>
                      <wp:docPr id="3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left:0;text-align:left;margin-left:203.05pt;margin-top:14.3pt;width:42.75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"/>
                  </w:pict>
                </mc:Fallback>
              </mc:AlternateContent>
            </w:r>
          </w:p>
          <w:p w:rsidR="00222924" w:rsidRDefault="00222924" w:rsidP="00222924">
            <w:pPr>
              <w:spacing w:line="276" w:lineRule="auto"/>
            </w:pPr>
            <w:r>
              <w:t xml:space="preserve">     d. Correspondence                                                              What percentage?     </w:t>
            </w:r>
          </w:p>
          <w:p w:rsidR="00222924" w:rsidRDefault="00AF622A" w:rsidP="00222924">
            <w:pPr>
              <w:spacing w:line="276" w:lineRule="auto"/>
            </w:pPr>
            <w:r>
              <w:rPr>
                <w:noProof/>
                <w:lang w:bidi="ar-SA"/>
              </w:rPr>
              <mc:AlternateContent>
                <mc:Choice Requires="wps">
                  <w:drawing>
                    <wp:anchor distT="0" distB="0" distL="114300" distR="114300" simplePos="0" relativeHeight="251679744" behindDoc="0" locked="0" layoutInCell="1" allowOverlap="1">
                      <wp:simplePos x="0" y="0"/>
                      <wp:positionH relativeFrom="column">
                        <wp:posOffset>4987925</wp:posOffset>
                      </wp:positionH>
                      <wp:positionV relativeFrom="paragraph">
                        <wp:posOffset>83820</wp:posOffset>
                      </wp:positionV>
                      <wp:extent cx="540385" cy="257175"/>
                      <wp:effectExtent l="0" t="0" r="0" b="0"/>
                      <wp:wrapNone/>
                      <wp:docPr id="3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left:0;text-align:left;margin-left:392.75pt;margin-top:6.6pt;width:42.55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"/>
                  </w:pict>
                </mc:Fallback>
              </mc:AlternateContent>
            </w:r>
            <w:r>
              <w:rPr>
                <w:noProof/>
                <w:lang w:bidi="ar-SA"/>
              </w:rPr>
              <mc:AlternateContent>
                <mc:Choice Requires="wps">
                  <w:drawing>
                    <wp:anchor distT="0" distB="0" distL="114300" distR="114300" simplePos="0" relativeHeight="251683840" behindDoc="0" locked="0" layoutInCell="1" allowOverlap="1">
                      <wp:simplePos x="0" y="0"/>
                      <wp:positionH relativeFrom="column">
                        <wp:posOffset>2578735</wp:posOffset>
                      </wp:positionH>
                      <wp:positionV relativeFrom="paragraph">
                        <wp:posOffset>162560</wp:posOffset>
                      </wp:positionV>
                      <wp:extent cx="542925" cy="257175"/>
                      <wp:effectExtent l="0" t="0" r="0" b="0"/>
                      <wp:wrapNone/>
                      <wp:docPr id="3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left:0;text-align:left;margin-left:203.05pt;margin-top:12.8pt;width:42.75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"/>
                  </w:pict>
                </mc:Fallback>
              </mc:AlternateContent>
            </w:r>
          </w:p>
          <w:p w:rsidR="00222924" w:rsidRDefault="00222924" w:rsidP="00222924">
            <w:pPr>
              <w:spacing w:line="276" w:lineRule="auto"/>
            </w:pPr>
            <w:r>
              <w:t xml:space="preserve">     f. Other                                                                                What percentage?      </w:t>
            </w:r>
            <w:r w:rsidRPr="00B822CF">
              <w:t xml:space="preserve"> </w:t>
            </w:r>
          </w:p>
          <w:p w:rsidR="00222924" w:rsidRDefault="00222924" w:rsidP="00222924">
            <w:pPr>
              <w:spacing w:line="276" w:lineRule="auto"/>
            </w:pPr>
          </w:p>
          <w:p w:rsidR="00222924" w:rsidRPr="002A669B" w:rsidRDefault="00222924" w:rsidP="00222924">
            <w:pPr>
              <w:spacing w:line="276" w:lineRule="auto"/>
              <w:rPr>
                <w:b/>
                <w:bCs/>
              </w:rPr>
            </w:pPr>
            <w:r w:rsidRPr="002A669B">
              <w:rPr>
                <w:b/>
                <w:bCs/>
              </w:rPr>
              <w:t>Comments:</w:t>
            </w:r>
          </w:p>
          <w:p w:rsidR="006564C5" w:rsidRPr="00222924" w:rsidRDefault="006564C5" w:rsidP="00222924">
            <w:pPr>
              <w:jc w:val="both"/>
            </w:pPr>
          </w:p>
        </w:tc>
      </w:tr>
    </w:tbl>
    <w:p w:rsidR="006564C5" w:rsidRDefault="006564C5">
      <w:pPr>
        <w:sectPr w:rsidR="006564C5">
          <w:headerReference w:type="default" r:id="rId9"/>
          <w:footerReference w:type="default" r:id="rId10"/>
          <w:pgSz w:w="12240" w:h="15840"/>
          <w:pgMar w:top="3200" w:right="500" w:bottom="1440" w:left="880" w:header="720" w:footer="1248" w:gutter="0"/>
          <w:pgNumType w:start="2"/>
          <w:cols w:space="720"/>
        </w:sectPr>
      </w:pPr>
    </w:p>
    <w:p w:rsidR="006564C5" w:rsidRDefault="006564C5">
      <w:pPr>
        <w:pStyle w:val="BodyText"/>
        <w:spacing w:before="3"/>
        <w:rPr>
          <w:b/>
          <w:sz w:val="16"/>
        </w:rPr>
      </w:pPr>
    </w:p>
    <w:p w:rsidR="006564C5" w:rsidRDefault="00FB7377">
      <w:pPr>
        <w:spacing w:before="92"/>
        <w:ind w:left="538"/>
        <w:rPr>
          <w:b/>
        </w:rPr>
      </w:pPr>
      <w:r>
        <w:rPr>
          <w:b/>
        </w:rPr>
        <w:t>B</w:t>
      </w:r>
      <w:r>
        <w:rPr>
          <w:b/>
          <w:spacing w:val="53"/>
        </w:rPr>
        <w:t xml:space="preserve"> </w:t>
      </w:r>
      <w:r>
        <w:rPr>
          <w:b/>
        </w:rPr>
        <w:t>Objectives</w:t>
      </w:r>
    </w:p>
    <w:p w:rsidR="006564C5" w:rsidRDefault="006564C5">
      <w:pPr>
        <w:pStyle w:val="BodyText"/>
        <w:rPr>
          <w:b/>
          <w:sz w:val="24"/>
        </w:rPr>
      </w:pPr>
    </w:p>
    <w:tbl>
      <w:tblPr>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4"/>
      </w:tblGrid>
      <w:tr w:rsidR="006564C5" w:rsidTr="00F8252D">
        <w:trPr>
          <w:trHeight w:val="1147"/>
        </w:trPr>
        <w:tc>
          <w:tcPr>
            <w:tcW w:w="9634" w:type="dxa"/>
          </w:tcPr>
          <w:p w:rsidR="006564C5" w:rsidRPr="001C0F95" w:rsidRDefault="00FB7377" w:rsidP="0011568C">
            <w:pPr>
              <w:pStyle w:val="TableParagraph"/>
              <w:spacing w:line="247" w:lineRule="exact"/>
              <w:ind w:left="467" w:hanging="331"/>
              <w:rPr>
                <w:rFonts w:ascii="Calibri"/>
                <w:b/>
              </w:rPr>
            </w:pPr>
            <w:r>
              <w:t xml:space="preserve">1. </w:t>
            </w:r>
            <w:r w:rsidRPr="001C0F95">
              <w:rPr>
                <w:rFonts w:ascii="Calibri"/>
                <w:b/>
              </w:rPr>
              <w:t>What is the main purpose for this course?</w:t>
            </w:r>
          </w:p>
          <w:p w:rsidR="00151A4F" w:rsidRPr="00151A4F" w:rsidRDefault="00151A4F" w:rsidP="00151A4F">
            <w:pPr>
              <w:spacing w:before="149"/>
              <w:ind w:left="278" w:right="-490"/>
            </w:pPr>
            <w:r w:rsidRPr="00151A4F">
              <w:t>The main purpose of this course is to introduce to the students the normal structure of human body and be able to identify the location of the different body parts. Further, this will also ensure understanding of the alteration in anatomical structure in disease, as related to the practice of Nursing. </w:t>
            </w:r>
          </w:p>
          <w:p w:rsidR="006564C5" w:rsidRPr="004217C0" w:rsidRDefault="006564C5" w:rsidP="004217C0">
            <w:pPr>
              <w:spacing w:before="322"/>
              <w:ind w:left="136" w:right="326"/>
              <w:jc w:val="lowKashida"/>
            </w:pPr>
          </w:p>
        </w:tc>
      </w:tr>
      <w:tr w:rsidR="006564C5" w:rsidTr="00F8252D">
        <w:trPr>
          <w:trHeight w:val="1729"/>
        </w:trPr>
        <w:tc>
          <w:tcPr>
            <w:tcW w:w="9634" w:type="dxa"/>
          </w:tcPr>
          <w:p w:rsidR="006564C5" w:rsidRDefault="00FB7377">
            <w:pPr>
              <w:pStyle w:val="TableParagraph"/>
              <w:ind w:right="112"/>
            </w:pPr>
            <w:r>
              <w:t>2. Briefly describe any plans for developing and improving the course that are being implemented. (e.g. increased use of IT or web based reference material,  changes in content as a result of new research in the</w:t>
            </w:r>
            <w:r>
              <w:rPr>
                <w:spacing w:val="-3"/>
              </w:rPr>
              <w:t xml:space="preserve"> </w:t>
            </w:r>
            <w:r>
              <w:t>field)</w:t>
            </w:r>
          </w:p>
          <w:p w:rsidR="00E569F6" w:rsidRPr="00E569F6" w:rsidRDefault="00E569F6" w:rsidP="000A5AA3">
            <w:pPr>
              <w:pStyle w:val="ListParagraph"/>
              <w:numPr>
                <w:ilvl w:val="0"/>
                <w:numId w:val="14"/>
              </w:numPr>
              <w:spacing w:before="34"/>
              <w:ind w:right="-523"/>
            </w:pPr>
            <w:r w:rsidRPr="00E569F6">
              <w:t>Changes in the content from the previous course specifications as needed by the students of Nursing. </w:t>
            </w:r>
          </w:p>
          <w:p w:rsidR="006564C5" w:rsidRDefault="00E569F6" w:rsidP="000A5AA3">
            <w:pPr>
              <w:pStyle w:val="TableParagraph"/>
              <w:numPr>
                <w:ilvl w:val="0"/>
                <w:numId w:val="14"/>
              </w:numPr>
              <w:spacing w:before="1"/>
              <w:rPr>
                <w:rFonts w:ascii="Calibri"/>
                <w:b/>
              </w:rPr>
            </w:pPr>
            <w:r w:rsidRPr="00E569F6">
              <w:t>Eventually, an increased use of e-learning- Moodle, and video presentation during discussion</w:t>
            </w:r>
            <w:r w:rsidRPr="009A72C0">
              <w:rPr>
                <w:color w:val="373700"/>
                <w:sz w:val="24"/>
                <w:szCs w:val="24"/>
              </w:rPr>
              <w:t> </w:t>
            </w:r>
            <w:r>
              <w:rPr>
                <w:rFonts w:ascii="Calibri"/>
                <w:b/>
              </w:rPr>
              <w:t xml:space="preserve"> </w:t>
            </w:r>
          </w:p>
        </w:tc>
      </w:tr>
    </w:tbl>
    <w:p w:rsidR="00B05B4A" w:rsidRPr="00692B91" w:rsidRDefault="00B05B4A" w:rsidP="000A5AA3">
      <w:pPr>
        <w:pStyle w:val="ListParagraph"/>
        <w:numPr>
          <w:ilvl w:val="0"/>
          <w:numId w:val="10"/>
        </w:numPr>
        <w:tabs>
          <w:tab w:val="right" w:pos="9639"/>
          <w:tab w:val="right" w:pos="9781"/>
        </w:tabs>
        <w:spacing w:before="100" w:beforeAutospacing="1"/>
        <w:ind w:right="654"/>
        <w:rPr>
          <w:rFonts w:ascii="Times New Roman" w:eastAsia="Times New Roman" w:hAnsi="Times New Roman" w:cs="Times New Roman"/>
          <w:b/>
        </w:rPr>
      </w:pPr>
      <w:r w:rsidRPr="00B05B4A">
        <w:rPr>
          <w:rFonts w:ascii="Times New Roman" w:eastAsia="Times New Roman" w:hAnsi="Times New Roman" w:cs="Times New Roman"/>
          <w:b/>
        </w:rPr>
        <w:t>Course Description (Note: General description in the form to be used for the Bulletin or handbook should be attached) </w:t>
      </w:r>
    </w:p>
    <w:tbl>
      <w:tblPr>
        <w:tblStyle w:val="TableGrid"/>
        <w:tblW w:w="0" w:type="auto"/>
        <w:tblInd w:w="534" w:type="dxa"/>
        <w:tblLook w:val="04A0" w:firstRow="1" w:lastRow="0" w:firstColumn="1" w:lastColumn="0" w:noHBand="0" w:noVBand="1"/>
      </w:tblPr>
      <w:tblGrid>
        <w:gridCol w:w="9639"/>
      </w:tblGrid>
      <w:tr w:rsidR="00B05B4A" w:rsidTr="00CF6176">
        <w:tc>
          <w:tcPr>
            <w:tcW w:w="9639" w:type="dxa"/>
          </w:tcPr>
          <w:p w:rsidR="00B05B4A" w:rsidRPr="00B05B4A" w:rsidRDefault="00CF6176" w:rsidP="00B05B4A">
            <w:pPr>
              <w:tabs>
                <w:tab w:val="left" w:pos="868"/>
              </w:tabs>
              <w:ind w:right="682"/>
              <w:jc w:val="both"/>
              <w:rPr>
                <w:b/>
              </w:rPr>
            </w:pPr>
            <w:r w:rsidRPr="00B05B4A">
              <w:rPr>
                <w:b/>
              </w:rPr>
              <w:t xml:space="preserve">Course </w:t>
            </w:r>
            <w:r w:rsidR="00B05B4A" w:rsidRPr="00B05B4A">
              <w:rPr>
                <w:b/>
              </w:rPr>
              <w:t>Description:</w:t>
            </w:r>
          </w:p>
          <w:p w:rsidR="001A6132" w:rsidRPr="001A6132" w:rsidRDefault="00B05B4A" w:rsidP="00A60568">
            <w:pPr>
              <w:spacing w:before="120"/>
              <w:ind w:right="-245"/>
            </w:pPr>
            <w:r>
              <w:t xml:space="preserve"> </w:t>
            </w:r>
            <w:r w:rsidR="001A6132" w:rsidRPr="001A6132">
              <w:t>This course is designed to assist the students to acquire the knowledge of the normal structure of human body and to ensure understanding of the alteration in anatomical structure of the different diseases related to the practice of Nursing. </w:t>
            </w:r>
          </w:p>
          <w:p w:rsidR="00B05B4A" w:rsidRDefault="00B05B4A" w:rsidP="00CF6176">
            <w:pPr>
              <w:tabs>
                <w:tab w:val="left" w:pos="868"/>
              </w:tabs>
              <w:ind w:right="176"/>
              <w:jc w:val="both"/>
              <w:rPr>
                <w:b/>
              </w:rPr>
            </w:pPr>
          </w:p>
        </w:tc>
      </w:tr>
    </w:tbl>
    <w:p w:rsidR="00FB0E77" w:rsidRPr="00FB0E77" w:rsidRDefault="00FB0E77" w:rsidP="00FB0E77">
      <w:pPr>
        <w:pStyle w:val="ListParagraph"/>
        <w:tabs>
          <w:tab w:val="left" w:pos="868"/>
        </w:tabs>
        <w:spacing w:before="0"/>
        <w:ind w:right="682" w:firstLine="0"/>
        <w:jc w:val="both"/>
        <w:rPr>
          <w:b/>
        </w:rPr>
      </w:pPr>
      <w:r w:rsidRPr="00FB0E77">
        <w:rPr>
          <w:rFonts w:ascii="Times New Roman" w:eastAsia="Times New Roman" w:hAnsi="Times New Roman" w:cs="Times New Roman"/>
        </w:rPr>
        <w:t>. </w:t>
      </w:r>
    </w:p>
    <w:p w:rsidR="004B32F2" w:rsidRPr="00FB0E77" w:rsidRDefault="004B32F2" w:rsidP="00FB0E77">
      <w:pPr>
        <w:spacing w:before="312"/>
        <w:ind w:left="209" w:right="512" w:firstLine="29"/>
        <w:jc w:val="both"/>
      </w:pPr>
    </w:p>
    <w:p w:rsidR="008A614B" w:rsidRDefault="008A614B" w:rsidP="004B32F2">
      <w:pPr>
        <w:spacing w:before="312"/>
        <w:ind w:left="209" w:right="254"/>
        <w:jc w:val="both"/>
        <w:rPr>
          <w:rFonts w:asciiTheme="majorBidi" w:hAnsiTheme="majorBidi" w:cstheme="majorBidi"/>
          <w:sz w:val="24"/>
          <w:szCs w:val="24"/>
        </w:rPr>
      </w:pPr>
    </w:p>
    <w:p w:rsidR="008A614B" w:rsidRDefault="008A614B" w:rsidP="004B32F2">
      <w:pPr>
        <w:spacing w:before="312"/>
        <w:ind w:left="209" w:right="254"/>
        <w:jc w:val="both"/>
        <w:rPr>
          <w:rFonts w:asciiTheme="majorBidi" w:hAnsiTheme="majorBidi" w:cstheme="majorBidi"/>
          <w:sz w:val="24"/>
          <w:szCs w:val="24"/>
        </w:rPr>
      </w:pPr>
    </w:p>
    <w:p w:rsidR="008A614B" w:rsidRDefault="008A614B" w:rsidP="004B32F2">
      <w:pPr>
        <w:spacing w:before="312"/>
        <w:ind w:left="209" w:right="254"/>
        <w:jc w:val="both"/>
        <w:rPr>
          <w:rFonts w:asciiTheme="majorBidi" w:hAnsiTheme="majorBidi" w:cstheme="majorBidi"/>
          <w:sz w:val="24"/>
          <w:szCs w:val="24"/>
        </w:rPr>
      </w:pPr>
    </w:p>
    <w:p w:rsidR="008A614B" w:rsidRDefault="008A614B" w:rsidP="004B32F2">
      <w:pPr>
        <w:spacing w:before="312"/>
        <w:ind w:left="209" w:right="254"/>
        <w:jc w:val="both"/>
        <w:rPr>
          <w:rFonts w:asciiTheme="majorBidi" w:hAnsiTheme="majorBidi" w:cstheme="majorBidi"/>
          <w:sz w:val="24"/>
          <w:szCs w:val="24"/>
        </w:rPr>
      </w:pPr>
    </w:p>
    <w:p w:rsidR="008A614B" w:rsidRDefault="008A614B" w:rsidP="004B32F2">
      <w:pPr>
        <w:spacing w:before="312"/>
        <w:ind w:left="209" w:right="254"/>
        <w:jc w:val="both"/>
        <w:rPr>
          <w:rFonts w:asciiTheme="majorBidi" w:hAnsiTheme="majorBidi" w:cstheme="majorBidi"/>
          <w:sz w:val="24"/>
          <w:szCs w:val="24"/>
        </w:rPr>
      </w:pPr>
    </w:p>
    <w:p w:rsidR="008A614B" w:rsidRPr="004B32F2" w:rsidRDefault="008A614B" w:rsidP="004B32F2">
      <w:pPr>
        <w:spacing w:before="312"/>
        <w:ind w:left="209" w:right="254"/>
        <w:jc w:val="both"/>
        <w:rPr>
          <w:rFonts w:asciiTheme="majorBidi" w:hAnsiTheme="majorBidi" w:cstheme="majorBidi"/>
          <w:sz w:val="24"/>
          <w:szCs w:val="24"/>
        </w:rPr>
      </w:pP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0"/>
        <w:gridCol w:w="1162"/>
        <w:gridCol w:w="1107"/>
      </w:tblGrid>
      <w:tr w:rsidR="006564C5" w:rsidTr="00762EA1">
        <w:trPr>
          <w:trHeight w:val="537"/>
        </w:trPr>
        <w:tc>
          <w:tcPr>
            <w:tcW w:w="7230" w:type="dxa"/>
          </w:tcPr>
          <w:p w:rsidR="006564C5" w:rsidRDefault="00FB7377">
            <w:pPr>
              <w:pStyle w:val="TableParagraph"/>
              <w:spacing w:line="265" w:lineRule="exact"/>
              <w:ind w:left="827"/>
              <w:rPr>
                <w:rFonts w:ascii="Calibri"/>
              </w:rPr>
            </w:pPr>
            <w:r>
              <w:rPr>
                <w:rFonts w:ascii="Calibri"/>
              </w:rPr>
              <w:lastRenderedPageBreak/>
              <w:t>1. Topics to be covered</w:t>
            </w:r>
          </w:p>
        </w:tc>
        <w:tc>
          <w:tcPr>
            <w:tcW w:w="1162" w:type="dxa"/>
          </w:tcPr>
          <w:p w:rsidR="006564C5" w:rsidRDefault="006564C5">
            <w:pPr>
              <w:pStyle w:val="TableParagraph"/>
              <w:ind w:left="0"/>
            </w:pPr>
          </w:p>
        </w:tc>
        <w:tc>
          <w:tcPr>
            <w:tcW w:w="1107" w:type="dxa"/>
          </w:tcPr>
          <w:p w:rsidR="006564C5" w:rsidRDefault="006564C5">
            <w:pPr>
              <w:pStyle w:val="TableParagraph"/>
              <w:ind w:left="0"/>
            </w:pPr>
          </w:p>
        </w:tc>
      </w:tr>
      <w:tr w:rsidR="006564C5" w:rsidTr="00762EA1">
        <w:trPr>
          <w:trHeight w:val="537"/>
        </w:trPr>
        <w:tc>
          <w:tcPr>
            <w:tcW w:w="7230" w:type="dxa"/>
          </w:tcPr>
          <w:p w:rsidR="006564C5" w:rsidRDefault="00FB7377">
            <w:pPr>
              <w:pStyle w:val="TableParagraph"/>
              <w:spacing w:line="265" w:lineRule="exact"/>
              <w:ind w:left="1921" w:right="1914"/>
              <w:jc w:val="center"/>
              <w:rPr>
                <w:rFonts w:ascii="Calibri"/>
                <w:b/>
              </w:rPr>
            </w:pPr>
            <w:r>
              <w:rPr>
                <w:rFonts w:ascii="Calibri"/>
                <w:b/>
              </w:rPr>
              <w:t>List of Topics</w:t>
            </w:r>
          </w:p>
        </w:tc>
        <w:tc>
          <w:tcPr>
            <w:tcW w:w="1162" w:type="dxa"/>
          </w:tcPr>
          <w:p w:rsidR="006564C5" w:rsidRDefault="00FB7377">
            <w:pPr>
              <w:pStyle w:val="TableParagraph"/>
              <w:spacing w:line="265" w:lineRule="exact"/>
              <w:ind w:left="208"/>
              <w:rPr>
                <w:rFonts w:ascii="Calibri"/>
                <w:b/>
              </w:rPr>
            </w:pPr>
            <w:r>
              <w:rPr>
                <w:rFonts w:ascii="Calibri"/>
                <w:b/>
              </w:rPr>
              <w:t>No of</w:t>
            </w:r>
          </w:p>
          <w:p w:rsidR="006564C5" w:rsidRDefault="00FB7377">
            <w:pPr>
              <w:pStyle w:val="TableParagraph"/>
              <w:spacing w:line="252" w:lineRule="exact"/>
              <w:ind w:left="153"/>
              <w:rPr>
                <w:rFonts w:ascii="Calibri"/>
                <w:b/>
              </w:rPr>
            </w:pPr>
            <w:r>
              <w:rPr>
                <w:rFonts w:ascii="Calibri"/>
                <w:b/>
              </w:rPr>
              <w:t>Weeks</w:t>
            </w:r>
          </w:p>
        </w:tc>
        <w:tc>
          <w:tcPr>
            <w:tcW w:w="1107" w:type="dxa"/>
          </w:tcPr>
          <w:p w:rsidR="006564C5" w:rsidRDefault="00FB7377">
            <w:pPr>
              <w:pStyle w:val="TableParagraph"/>
              <w:spacing w:line="265" w:lineRule="exact"/>
              <w:ind w:left="315"/>
              <w:rPr>
                <w:rFonts w:ascii="Calibri"/>
                <w:b/>
              </w:rPr>
            </w:pPr>
            <w:r>
              <w:rPr>
                <w:rFonts w:ascii="Calibri"/>
                <w:b/>
              </w:rPr>
              <w:t>Contact</w:t>
            </w:r>
          </w:p>
          <w:p w:rsidR="006564C5" w:rsidRDefault="00FB7377">
            <w:pPr>
              <w:pStyle w:val="TableParagraph"/>
              <w:spacing w:line="252" w:lineRule="exact"/>
              <w:ind w:left="399"/>
              <w:rPr>
                <w:rFonts w:ascii="Calibri"/>
                <w:b/>
              </w:rPr>
            </w:pPr>
            <w:r>
              <w:rPr>
                <w:rFonts w:ascii="Calibri"/>
                <w:b/>
              </w:rPr>
              <w:t>Hours</w:t>
            </w:r>
          </w:p>
        </w:tc>
      </w:tr>
      <w:tr w:rsidR="004B32F2" w:rsidTr="00A73246">
        <w:trPr>
          <w:trHeight w:val="4244"/>
        </w:trPr>
        <w:tc>
          <w:tcPr>
            <w:tcW w:w="7230" w:type="dxa"/>
            <w:tcBorders>
              <w:bottom w:val="single" w:sz="4" w:space="0" w:color="auto"/>
            </w:tcBorders>
          </w:tcPr>
          <w:p w:rsidR="00EC3A8A" w:rsidRDefault="00EA2579" w:rsidP="00EC3A8A">
            <w:pPr>
              <w:tabs>
                <w:tab w:val="right" w:pos="4139"/>
                <w:tab w:val="right" w:pos="4990"/>
                <w:tab w:val="right" w:pos="5273"/>
                <w:tab w:val="right" w:pos="5415"/>
              </w:tabs>
              <w:rPr>
                <w:b/>
                <w:bCs/>
                <w:sz w:val="24"/>
              </w:rPr>
            </w:pPr>
            <w:r w:rsidRPr="00F61948">
              <w:rPr>
                <w:rFonts w:ascii="Arial" w:hAnsi="Arial" w:cs="Arial"/>
                <w:b/>
                <w:bCs/>
                <w:color w:val="0C0C00"/>
                <w:sz w:val="24"/>
                <w:szCs w:val="24"/>
              </w:rPr>
              <w:t xml:space="preserve"> </w:t>
            </w:r>
            <w:r w:rsidR="00EC3A8A" w:rsidRPr="00EC3A8A">
              <w:rPr>
                <w:b/>
                <w:bCs/>
                <w:sz w:val="24"/>
              </w:rPr>
              <w:t xml:space="preserve">Orientation </w:t>
            </w:r>
          </w:p>
          <w:p w:rsidR="00EC3A8A" w:rsidRPr="00EC3A8A" w:rsidRDefault="00EC3A8A" w:rsidP="000A5AA3">
            <w:pPr>
              <w:pStyle w:val="ListParagraph"/>
              <w:numPr>
                <w:ilvl w:val="0"/>
                <w:numId w:val="15"/>
              </w:numPr>
              <w:tabs>
                <w:tab w:val="right" w:pos="4139"/>
                <w:tab w:val="right" w:pos="4990"/>
                <w:tab w:val="right" w:pos="5273"/>
                <w:tab w:val="right" w:pos="5415"/>
              </w:tabs>
              <w:rPr>
                <w:sz w:val="24"/>
              </w:rPr>
            </w:pPr>
            <w:r w:rsidRPr="00EC3A8A">
              <w:rPr>
                <w:sz w:val="24"/>
              </w:rPr>
              <w:t xml:space="preserve">Expectations from the Course </w:t>
            </w:r>
          </w:p>
          <w:p w:rsidR="00EC3A8A" w:rsidRPr="00EC3A8A" w:rsidRDefault="00EC3A8A" w:rsidP="000A5AA3">
            <w:pPr>
              <w:pStyle w:val="ListParagraph"/>
              <w:numPr>
                <w:ilvl w:val="0"/>
                <w:numId w:val="15"/>
              </w:numPr>
              <w:tabs>
                <w:tab w:val="right" w:pos="4139"/>
                <w:tab w:val="right" w:pos="4990"/>
                <w:tab w:val="right" w:pos="5273"/>
                <w:tab w:val="right" w:pos="5415"/>
              </w:tabs>
              <w:rPr>
                <w:sz w:val="24"/>
              </w:rPr>
            </w:pPr>
            <w:r w:rsidRPr="00EC3A8A">
              <w:rPr>
                <w:sz w:val="24"/>
              </w:rPr>
              <w:t xml:space="preserve">Course Outline </w:t>
            </w:r>
          </w:p>
          <w:p w:rsidR="00EC3A8A" w:rsidRPr="00EC3A8A" w:rsidRDefault="00EC3A8A" w:rsidP="000A5AA3">
            <w:pPr>
              <w:pStyle w:val="ListParagraph"/>
              <w:numPr>
                <w:ilvl w:val="0"/>
                <w:numId w:val="15"/>
              </w:numPr>
              <w:tabs>
                <w:tab w:val="right" w:pos="4139"/>
                <w:tab w:val="right" w:pos="4990"/>
                <w:tab w:val="right" w:pos="5273"/>
                <w:tab w:val="right" w:pos="5415"/>
              </w:tabs>
              <w:rPr>
                <w:sz w:val="24"/>
              </w:rPr>
            </w:pPr>
            <w:r w:rsidRPr="00EC3A8A">
              <w:rPr>
                <w:sz w:val="24"/>
              </w:rPr>
              <w:t xml:space="preserve">Classroom Policies </w:t>
            </w:r>
          </w:p>
          <w:p w:rsidR="00EC3A8A" w:rsidRPr="00EC3A8A" w:rsidRDefault="00EC3A8A" w:rsidP="000A5AA3">
            <w:pPr>
              <w:pStyle w:val="ListParagraph"/>
              <w:numPr>
                <w:ilvl w:val="0"/>
                <w:numId w:val="15"/>
              </w:numPr>
              <w:tabs>
                <w:tab w:val="right" w:pos="4139"/>
                <w:tab w:val="right" w:pos="4990"/>
                <w:tab w:val="right" w:pos="5273"/>
                <w:tab w:val="right" w:pos="5415"/>
              </w:tabs>
              <w:rPr>
                <w:sz w:val="24"/>
              </w:rPr>
            </w:pPr>
            <w:r w:rsidRPr="00EC3A8A">
              <w:rPr>
                <w:sz w:val="24"/>
              </w:rPr>
              <w:t>Grading System </w:t>
            </w:r>
          </w:p>
          <w:p w:rsidR="00CC769A" w:rsidRPr="00CC769A" w:rsidRDefault="000524F7" w:rsidP="00CC769A">
            <w:pPr>
              <w:tabs>
                <w:tab w:val="right" w:pos="3005"/>
              </w:tabs>
              <w:ind w:left="77" w:right="1673" w:hanging="509"/>
              <w:rPr>
                <w:b/>
                <w:sz w:val="24"/>
              </w:rPr>
            </w:pPr>
            <w:r>
              <w:rPr>
                <w:b/>
                <w:sz w:val="24"/>
              </w:rPr>
              <w:t xml:space="preserve">        </w:t>
            </w:r>
            <w:r w:rsidR="00CC769A">
              <w:rPr>
                <w:b/>
                <w:sz w:val="24"/>
              </w:rPr>
              <w:t xml:space="preserve">I. </w:t>
            </w:r>
            <w:r w:rsidR="00CC769A" w:rsidRPr="00CC769A">
              <w:rPr>
                <w:b/>
                <w:sz w:val="24"/>
              </w:rPr>
              <w:t>Introduction to Anatomy</w:t>
            </w:r>
            <w:r w:rsidR="00CC769A" w:rsidRPr="009A72C0">
              <w:rPr>
                <w:rFonts w:ascii="Arial" w:hAnsi="Arial" w:cs="Arial"/>
                <w:b/>
                <w:bCs/>
                <w:color w:val="464600"/>
                <w:sz w:val="28"/>
                <w:szCs w:val="28"/>
              </w:rPr>
              <w:t> </w:t>
            </w:r>
          </w:p>
          <w:p w:rsidR="00CC769A" w:rsidRPr="00CC769A" w:rsidRDefault="00CC769A" w:rsidP="000A5AA3">
            <w:pPr>
              <w:pStyle w:val="ListParagraph"/>
              <w:numPr>
                <w:ilvl w:val="0"/>
                <w:numId w:val="16"/>
              </w:numPr>
              <w:spacing w:before="11"/>
              <w:rPr>
                <w:sz w:val="24"/>
              </w:rPr>
            </w:pPr>
            <w:r w:rsidRPr="00CC769A">
              <w:rPr>
                <w:sz w:val="24"/>
              </w:rPr>
              <w:t xml:space="preserve">Definition </w:t>
            </w:r>
          </w:p>
          <w:p w:rsidR="00CC769A" w:rsidRPr="00CC769A" w:rsidRDefault="00CC769A" w:rsidP="000A5AA3">
            <w:pPr>
              <w:pStyle w:val="ListParagraph"/>
              <w:numPr>
                <w:ilvl w:val="0"/>
                <w:numId w:val="16"/>
              </w:numPr>
              <w:spacing w:before="11"/>
              <w:rPr>
                <w:sz w:val="24"/>
              </w:rPr>
            </w:pPr>
            <w:r w:rsidRPr="00CC769A">
              <w:rPr>
                <w:sz w:val="24"/>
              </w:rPr>
              <w:t>Types of Study </w:t>
            </w:r>
          </w:p>
          <w:p w:rsidR="00CC769A" w:rsidRPr="00CC769A" w:rsidRDefault="00CC769A" w:rsidP="000A5AA3">
            <w:pPr>
              <w:pStyle w:val="ListParagraph"/>
              <w:numPr>
                <w:ilvl w:val="0"/>
                <w:numId w:val="17"/>
              </w:numPr>
              <w:spacing w:before="28"/>
              <w:rPr>
                <w:rFonts w:ascii="Arial" w:hAnsi="Arial" w:cs="Arial"/>
                <w:b/>
                <w:bCs/>
                <w:color w:val="454500"/>
                <w:sz w:val="28"/>
                <w:szCs w:val="28"/>
              </w:rPr>
            </w:pPr>
            <w:r w:rsidRPr="00CC769A">
              <w:rPr>
                <w:sz w:val="24"/>
              </w:rPr>
              <w:t>Systematic Anatomy</w:t>
            </w:r>
            <w:r w:rsidRPr="00CC769A">
              <w:rPr>
                <w:rFonts w:ascii="Arial" w:eastAsia="Times New Roman" w:hAnsi="Arial" w:cs="Arial"/>
                <w:color w:val="3A3A00"/>
                <w:sz w:val="28"/>
                <w:szCs w:val="28"/>
              </w:rPr>
              <w:t xml:space="preserve"> </w:t>
            </w:r>
          </w:p>
          <w:p w:rsidR="00CC769A" w:rsidRPr="00CC769A" w:rsidRDefault="00CC769A" w:rsidP="000A5AA3">
            <w:pPr>
              <w:pStyle w:val="ListParagraph"/>
              <w:numPr>
                <w:ilvl w:val="0"/>
                <w:numId w:val="17"/>
              </w:numPr>
              <w:spacing w:before="28"/>
              <w:rPr>
                <w:sz w:val="24"/>
              </w:rPr>
            </w:pPr>
            <w:r w:rsidRPr="00CC769A">
              <w:rPr>
                <w:sz w:val="24"/>
              </w:rPr>
              <w:t>Regional Anatomy </w:t>
            </w:r>
          </w:p>
          <w:p w:rsidR="00CC769A" w:rsidRPr="00CC769A" w:rsidRDefault="00CC769A" w:rsidP="000A5AA3">
            <w:pPr>
              <w:pStyle w:val="ListParagraph"/>
              <w:numPr>
                <w:ilvl w:val="0"/>
                <w:numId w:val="17"/>
              </w:numPr>
              <w:spacing w:before="28"/>
              <w:rPr>
                <w:sz w:val="24"/>
              </w:rPr>
            </w:pPr>
            <w:r w:rsidRPr="00CC769A">
              <w:rPr>
                <w:sz w:val="24"/>
              </w:rPr>
              <w:t>Surface Anatomy</w:t>
            </w:r>
          </w:p>
          <w:p w:rsidR="00CC769A" w:rsidRPr="009A72C0" w:rsidRDefault="00CC769A" w:rsidP="00CC769A">
            <w:pPr>
              <w:spacing w:before="45"/>
              <w:rPr>
                <w:sz w:val="24"/>
                <w:szCs w:val="24"/>
              </w:rPr>
            </w:pPr>
            <w:r w:rsidRPr="009A72C0">
              <w:rPr>
                <w:b/>
                <w:bCs/>
                <w:color w:val="424200"/>
                <w:sz w:val="24"/>
                <w:szCs w:val="24"/>
              </w:rPr>
              <w:t xml:space="preserve"> </w:t>
            </w:r>
            <w:r w:rsidRPr="00AA3482">
              <w:rPr>
                <w:b/>
                <w:sz w:val="24"/>
              </w:rPr>
              <w:t>II -Structural and Functional Organization</w:t>
            </w:r>
            <w:r w:rsidRPr="009A72C0">
              <w:rPr>
                <w:rFonts w:ascii="Arial" w:hAnsi="Arial" w:cs="Arial"/>
                <w:b/>
                <w:bCs/>
                <w:color w:val="363600"/>
                <w:sz w:val="24"/>
                <w:szCs w:val="24"/>
              </w:rPr>
              <w:t> </w:t>
            </w:r>
          </w:p>
          <w:p w:rsidR="00CC769A" w:rsidRPr="00D9709E" w:rsidRDefault="00CC769A" w:rsidP="000A5AA3">
            <w:pPr>
              <w:pStyle w:val="ListParagraph"/>
              <w:numPr>
                <w:ilvl w:val="0"/>
                <w:numId w:val="18"/>
              </w:numPr>
              <w:spacing w:before="50"/>
              <w:rPr>
                <w:rFonts w:asciiTheme="majorBidi" w:hAnsiTheme="majorBidi" w:cstheme="majorBidi"/>
                <w:sz w:val="24"/>
                <w:szCs w:val="24"/>
              </w:rPr>
            </w:pPr>
            <w:r w:rsidRPr="00D9709E">
              <w:rPr>
                <w:rFonts w:asciiTheme="majorBidi" w:hAnsiTheme="majorBidi" w:cstheme="majorBidi"/>
                <w:color w:val="4B4B00"/>
                <w:sz w:val="26"/>
                <w:szCs w:val="26"/>
              </w:rPr>
              <w:t xml:space="preserve">Seven </w:t>
            </w:r>
            <w:r w:rsidRPr="00D9709E">
              <w:rPr>
                <w:rFonts w:asciiTheme="majorBidi" w:hAnsiTheme="majorBidi" w:cstheme="majorBidi"/>
                <w:color w:val="424200"/>
                <w:sz w:val="26"/>
                <w:szCs w:val="26"/>
              </w:rPr>
              <w:t xml:space="preserve">Structural </w:t>
            </w:r>
            <w:r w:rsidRPr="00D9709E">
              <w:rPr>
                <w:rFonts w:asciiTheme="majorBidi" w:hAnsiTheme="majorBidi" w:cstheme="majorBidi"/>
                <w:color w:val="4C4C00"/>
                <w:sz w:val="26"/>
                <w:szCs w:val="26"/>
              </w:rPr>
              <w:t>Levels </w:t>
            </w:r>
          </w:p>
          <w:p w:rsidR="00AA3482" w:rsidRPr="00AA3482" w:rsidRDefault="00CC769A" w:rsidP="000A5AA3">
            <w:pPr>
              <w:pStyle w:val="ListParagraph"/>
              <w:numPr>
                <w:ilvl w:val="0"/>
                <w:numId w:val="19"/>
              </w:numPr>
              <w:spacing w:before="39"/>
              <w:rPr>
                <w:rFonts w:asciiTheme="majorBidi" w:hAnsiTheme="majorBidi" w:cstheme="majorBidi"/>
                <w:color w:val="525200"/>
                <w:sz w:val="26"/>
                <w:szCs w:val="26"/>
              </w:rPr>
            </w:pPr>
            <w:r w:rsidRPr="00AA3482">
              <w:rPr>
                <w:rFonts w:asciiTheme="majorBidi" w:hAnsiTheme="majorBidi" w:cstheme="majorBidi"/>
                <w:color w:val="424200"/>
                <w:sz w:val="28"/>
                <w:szCs w:val="28"/>
              </w:rPr>
              <w:t xml:space="preserve">Chemical </w:t>
            </w:r>
          </w:p>
          <w:p w:rsidR="00AA3482" w:rsidRPr="00AA3482" w:rsidRDefault="00CC769A" w:rsidP="000A5AA3">
            <w:pPr>
              <w:pStyle w:val="ListParagraph"/>
              <w:numPr>
                <w:ilvl w:val="0"/>
                <w:numId w:val="19"/>
              </w:numPr>
              <w:spacing w:before="39"/>
              <w:rPr>
                <w:rFonts w:asciiTheme="majorBidi" w:hAnsiTheme="majorBidi" w:cstheme="majorBidi"/>
                <w:color w:val="393900"/>
                <w:sz w:val="24"/>
                <w:szCs w:val="24"/>
              </w:rPr>
            </w:pPr>
            <w:r w:rsidRPr="00AA3482">
              <w:rPr>
                <w:rFonts w:asciiTheme="majorBidi" w:hAnsiTheme="majorBidi" w:cstheme="majorBidi"/>
                <w:color w:val="434300"/>
                <w:sz w:val="26"/>
                <w:szCs w:val="26"/>
              </w:rPr>
              <w:t xml:space="preserve">Organelle </w:t>
            </w:r>
          </w:p>
          <w:p w:rsidR="00AA3482" w:rsidRPr="00AA3482" w:rsidRDefault="00CC769A" w:rsidP="000A5AA3">
            <w:pPr>
              <w:pStyle w:val="ListParagraph"/>
              <w:numPr>
                <w:ilvl w:val="0"/>
                <w:numId w:val="19"/>
              </w:numPr>
              <w:spacing w:before="39"/>
              <w:rPr>
                <w:rFonts w:asciiTheme="majorBidi" w:hAnsiTheme="majorBidi" w:cstheme="majorBidi"/>
                <w:color w:val="4A4A00"/>
                <w:sz w:val="26"/>
                <w:szCs w:val="26"/>
              </w:rPr>
            </w:pPr>
            <w:r w:rsidRPr="00AA3482">
              <w:rPr>
                <w:rFonts w:asciiTheme="majorBidi" w:hAnsiTheme="majorBidi" w:cstheme="majorBidi"/>
                <w:color w:val="494900"/>
                <w:sz w:val="24"/>
                <w:szCs w:val="24"/>
              </w:rPr>
              <w:t xml:space="preserve">Cell </w:t>
            </w:r>
            <w:r w:rsidRPr="00AA3482">
              <w:rPr>
                <w:rFonts w:asciiTheme="majorBidi" w:hAnsiTheme="majorBidi" w:cstheme="majorBidi"/>
                <w:color w:val="4F4F00"/>
                <w:sz w:val="26"/>
                <w:szCs w:val="26"/>
              </w:rPr>
              <w:t>d</w:t>
            </w:r>
            <w:r w:rsidRPr="00AA3482">
              <w:rPr>
                <w:rFonts w:asciiTheme="majorBidi" w:hAnsiTheme="majorBidi" w:cstheme="majorBidi"/>
                <w:color w:val="EAEA00"/>
                <w:sz w:val="26"/>
                <w:szCs w:val="26"/>
              </w:rPr>
              <w:t xml:space="preserve">. </w:t>
            </w:r>
          </w:p>
          <w:p w:rsidR="00AA3482" w:rsidRPr="00AA3482" w:rsidRDefault="00CC769A" w:rsidP="000A5AA3">
            <w:pPr>
              <w:pStyle w:val="ListParagraph"/>
              <w:numPr>
                <w:ilvl w:val="0"/>
                <w:numId w:val="19"/>
              </w:numPr>
              <w:spacing w:before="39"/>
              <w:rPr>
                <w:rFonts w:asciiTheme="majorBidi" w:hAnsiTheme="majorBidi" w:cstheme="majorBidi"/>
                <w:color w:val="3E3E00"/>
                <w:sz w:val="28"/>
                <w:szCs w:val="28"/>
              </w:rPr>
            </w:pPr>
            <w:r w:rsidRPr="00AA3482">
              <w:rPr>
                <w:rFonts w:asciiTheme="majorBidi" w:hAnsiTheme="majorBidi" w:cstheme="majorBidi"/>
                <w:color w:val="4A4A00"/>
                <w:sz w:val="26"/>
                <w:szCs w:val="26"/>
              </w:rPr>
              <w:t xml:space="preserve">Tissues </w:t>
            </w:r>
          </w:p>
          <w:p w:rsidR="00AA3482" w:rsidRPr="00AA3482" w:rsidRDefault="00CC769A" w:rsidP="000A5AA3">
            <w:pPr>
              <w:pStyle w:val="ListParagraph"/>
              <w:numPr>
                <w:ilvl w:val="0"/>
                <w:numId w:val="19"/>
              </w:numPr>
              <w:spacing w:before="39"/>
              <w:rPr>
                <w:rFonts w:asciiTheme="majorBidi" w:hAnsiTheme="majorBidi" w:cstheme="majorBidi"/>
                <w:color w:val="4E4E00"/>
                <w:sz w:val="28"/>
                <w:szCs w:val="28"/>
              </w:rPr>
            </w:pPr>
            <w:r w:rsidRPr="00AA3482">
              <w:rPr>
                <w:rFonts w:asciiTheme="majorBidi" w:hAnsiTheme="majorBidi" w:cstheme="majorBidi"/>
                <w:color w:val="3F3F00"/>
                <w:sz w:val="28"/>
                <w:szCs w:val="28"/>
              </w:rPr>
              <w:t xml:space="preserve">Organ </w:t>
            </w:r>
          </w:p>
          <w:p w:rsidR="00AA3482" w:rsidRPr="00AA3482" w:rsidRDefault="00CC769A" w:rsidP="000A5AA3">
            <w:pPr>
              <w:pStyle w:val="ListParagraph"/>
              <w:numPr>
                <w:ilvl w:val="0"/>
                <w:numId w:val="19"/>
              </w:numPr>
              <w:spacing w:before="39"/>
              <w:rPr>
                <w:rFonts w:asciiTheme="majorBidi" w:hAnsiTheme="majorBidi" w:cstheme="majorBidi"/>
                <w:color w:val="4B4B00"/>
                <w:sz w:val="28"/>
                <w:szCs w:val="28"/>
              </w:rPr>
            </w:pPr>
            <w:r w:rsidRPr="00AA3482">
              <w:rPr>
                <w:rFonts w:asciiTheme="majorBidi" w:hAnsiTheme="majorBidi" w:cstheme="majorBidi"/>
                <w:color w:val="404000"/>
                <w:sz w:val="28"/>
                <w:szCs w:val="28"/>
              </w:rPr>
              <w:t xml:space="preserve">Organ </w:t>
            </w:r>
            <w:r w:rsidRPr="00AA3482">
              <w:rPr>
                <w:rFonts w:asciiTheme="majorBidi" w:hAnsiTheme="majorBidi" w:cstheme="majorBidi"/>
                <w:color w:val="3D3D00"/>
                <w:sz w:val="28"/>
                <w:szCs w:val="28"/>
              </w:rPr>
              <w:t xml:space="preserve">System </w:t>
            </w:r>
          </w:p>
          <w:p w:rsidR="00201BC6" w:rsidRPr="00244CA3" w:rsidRDefault="00CC769A" w:rsidP="000A5AA3">
            <w:pPr>
              <w:pStyle w:val="ListParagraph"/>
              <w:numPr>
                <w:ilvl w:val="0"/>
                <w:numId w:val="19"/>
              </w:numPr>
              <w:spacing w:before="39"/>
              <w:rPr>
                <w:rFonts w:ascii="Times New Roman" w:hAnsi="Times New Roman" w:cs="Times New Roman"/>
                <w:sz w:val="24"/>
                <w:szCs w:val="24"/>
              </w:rPr>
            </w:pPr>
            <w:r w:rsidRPr="00AA3482">
              <w:rPr>
                <w:rFonts w:asciiTheme="majorBidi" w:hAnsiTheme="majorBidi" w:cstheme="majorBidi"/>
                <w:color w:val="373700"/>
                <w:sz w:val="28"/>
                <w:szCs w:val="28"/>
              </w:rPr>
              <w:t>Organism </w:t>
            </w:r>
            <w:r w:rsidR="00D52F1E" w:rsidRPr="00244CA3">
              <w:rPr>
                <w:rFonts w:ascii="Arial" w:eastAsia="Times New Roman" w:hAnsi="Arial" w:cs="Arial"/>
                <w:color w:val="272700"/>
                <w:sz w:val="28"/>
                <w:szCs w:val="28"/>
              </w:rPr>
              <w:t> </w:t>
            </w:r>
          </w:p>
          <w:p w:rsidR="003E0A98" w:rsidRPr="003E0A98" w:rsidRDefault="00201BC6" w:rsidP="003E0A98">
            <w:pPr>
              <w:spacing w:before="21"/>
              <w:rPr>
                <w:b/>
                <w:sz w:val="24"/>
              </w:rPr>
            </w:pPr>
            <w:r w:rsidRPr="00F61948">
              <w:rPr>
                <w:b/>
                <w:bCs/>
                <w:color w:val="303000"/>
                <w:sz w:val="24"/>
                <w:szCs w:val="24"/>
              </w:rPr>
              <w:t>III</w:t>
            </w:r>
            <w:r w:rsidRPr="00F61948">
              <w:rPr>
                <w:rFonts w:ascii="Arial" w:hAnsi="Arial" w:cs="Arial"/>
                <w:b/>
                <w:bCs/>
                <w:color w:val="373700"/>
                <w:sz w:val="24"/>
                <w:szCs w:val="24"/>
              </w:rPr>
              <w:t xml:space="preserve">. </w:t>
            </w:r>
            <w:r w:rsidR="003E0A98" w:rsidRPr="003E0A98">
              <w:rPr>
                <w:b/>
                <w:sz w:val="24"/>
              </w:rPr>
              <w:t>Terminology and the Body Plan </w:t>
            </w:r>
          </w:p>
          <w:p w:rsidR="003E0A98" w:rsidRPr="003E0A98" w:rsidRDefault="003E0A98" w:rsidP="000A5AA3">
            <w:pPr>
              <w:pStyle w:val="ListParagraph"/>
              <w:numPr>
                <w:ilvl w:val="0"/>
                <w:numId w:val="20"/>
              </w:numPr>
              <w:spacing w:before="39"/>
              <w:rPr>
                <w:rFonts w:asciiTheme="majorBidi" w:hAnsiTheme="majorBidi" w:cstheme="majorBidi"/>
                <w:color w:val="373700"/>
                <w:sz w:val="28"/>
                <w:szCs w:val="28"/>
              </w:rPr>
            </w:pPr>
            <w:r w:rsidRPr="003E0A98">
              <w:rPr>
                <w:rFonts w:asciiTheme="majorBidi" w:hAnsiTheme="majorBidi" w:cstheme="majorBidi"/>
                <w:color w:val="373700"/>
                <w:sz w:val="28"/>
                <w:szCs w:val="28"/>
              </w:rPr>
              <w:t xml:space="preserve">Directional Terms </w:t>
            </w:r>
          </w:p>
          <w:p w:rsidR="003E0A98" w:rsidRPr="003E0A98" w:rsidRDefault="003E0A98" w:rsidP="000A5AA3">
            <w:pPr>
              <w:pStyle w:val="ListParagraph"/>
              <w:numPr>
                <w:ilvl w:val="0"/>
                <w:numId w:val="20"/>
              </w:numPr>
              <w:spacing w:before="39"/>
              <w:rPr>
                <w:rFonts w:asciiTheme="majorBidi" w:hAnsiTheme="majorBidi" w:cstheme="majorBidi"/>
                <w:color w:val="373700"/>
                <w:sz w:val="28"/>
                <w:szCs w:val="28"/>
              </w:rPr>
            </w:pPr>
            <w:r w:rsidRPr="003E0A98">
              <w:rPr>
                <w:rFonts w:asciiTheme="majorBidi" w:hAnsiTheme="majorBidi" w:cstheme="majorBidi"/>
                <w:color w:val="373700"/>
                <w:sz w:val="28"/>
                <w:szCs w:val="28"/>
              </w:rPr>
              <w:t xml:space="preserve">Planes/Sections </w:t>
            </w:r>
          </w:p>
          <w:p w:rsidR="003E0A98" w:rsidRPr="003E0A98" w:rsidRDefault="003E0A98" w:rsidP="000A5AA3">
            <w:pPr>
              <w:pStyle w:val="ListParagraph"/>
              <w:numPr>
                <w:ilvl w:val="0"/>
                <w:numId w:val="20"/>
              </w:numPr>
              <w:spacing w:before="39"/>
              <w:rPr>
                <w:rFonts w:asciiTheme="majorBidi" w:hAnsiTheme="majorBidi" w:cstheme="majorBidi"/>
                <w:color w:val="373700"/>
                <w:sz w:val="28"/>
                <w:szCs w:val="28"/>
              </w:rPr>
            </w:pPr>
            <w:r w:rsidRPr="003E0A98">
              <w:rPr>
                <w:rFonts w:asciiTheme="majorBidi" w:hAnsiTheme="majorBidi" w:cstheme="majorBidi"/>
                <w:color w:val="373700"/>
                <w:sz w:val="28"/>
                <w:szCs w:val="28"/>
              </w:rPr>
              <w:t xml:space="preserve"> Body Regions </w:t>
            </w:r>
          </w:p>
          <w:p w:rsidR="003E0A98" w:rsidRPr="003E0A98" w:rsidRDefault="003E0A98" w:rsidP="000A5AA3">
            <w:pPr>
              <w:pStyle w:val="ListParagraph"/>
              <w:numPr>
                <w:ilvl w:val="0"/>
                <w:numId w:val="20"/>
              </w:numPr>
              <w:spacing w:before="39"/>
              <w:rPr>
                <w:rFonts w:asciiTheme="majorBidi" w:hAnsiTheme="majorBidi" w:cstheme="majorBidi"/>
                <w:color w:val="373700"/>
                <w:sz w:val="28"/>
                <w:szCs w:val="28"/>
              </w:rPr>
            </w:pPr>
            <w:r w:rsidRPr="003E0A98">
              <w:rPr>
                <w:rFonts w:asciiTheme="majorBidi" w:hAnsiTheme="majorBidi" w:cstheme="majorBidi"/>
                <w:color w:val="373700"/>
                <w:sz w:val="28"/>
                <w:szCs w:val="28"/>
              </w:rPr>
              <w:t xml:space="preserve">Body Cavities </w:t>
            </w:r>
          </w:p>
          <w:p w:rsidR="003E0A98" w:rsidRDefault="003E0A98" w:rsidP="000A5AA3">
            <w:pPr>
              <w:pStyle w:val="ListParagraph"/>
              <w:numPr>
                <w:ilvl w:val="0"/>
                <w:numId w:val="20"/>
              </w:numPr>
              <w:spacing w:before="39"/>
              <w:rPr>
                <w:rFonts w:asciiTheme="majorBidi" w:hAnsiTheme="majorBidi" w:cstheme="majorBidi"/>
                <w:color w:val="373700"/>
                <w:sz w:val="28"/>
                <w:szCs w:val="28"/>
              </w:rPr>
            </w:pPr>
            <w:r w:rsidRPr="003E0A98">
              <w:rPr>
                <w:rFonts w:asciiTheme="majorBidi" w:hAnsiTheme="majorBidi" w:cstheme="majorBidi"/>
                <w:color w:val="373700"/>
                <w:sz w:val="28"/>
                <w:szCs w:val="28"/>
              </w:rPr>
              <w:t>Serous Membranes </w:t>
            </w:r>
          </w:p>
          <w:p w:rsidR="003E0A98" w:rsidRDefault="003E0A98" w:rsidP="003E0A98">
            <w:pPr>
              <w:spacing w:before="39"/>
              <w:rPr>
                <w:rFonts w:asciiTheme="majorBidi" w:eastAsia="Calibri" w:hAnsiTheme="majorBidi" w:cstheme="majorBidi"/>
                <w:color w:val="373700"/>
                <w:sz w:val="28"/>
                <w:szCs w:val="28"/>
              </w:rPr>
            </w:pPr>
          </w:p>
          <w:p w:rsidR="003E0A98" w:rsidRPr="003E0A98" w:rsidRDefault="003E0A98" w:rsidP="003E0A98">
            <w:pPr>
              <w:spacing w:before="39"/>
              <w:rPr>
                <w:rFonts w:asciiTheme="majorBidi" w:eastAsia="Calibri" w:hAnsiTheme="majorBidi" w:cstheme="majorBidi"/>
                <w:color w:val="373700"/>
                <w:sz w:val="28"/>
                <w:szCs w:val="28"/>
              </w:rPr>
            </w:pPr>
          </w:p>
          <w:p w:rsidR="003E0A98" w:rsidRPr="009A72C0" w:rsidRDefault="003E0A98" w:rsidP="003E0A98">
            <w:pPr>
              <w:spacing w:before="357"/>
              <w:rPr>
                <w:sz w:val="24"/>
                <w:szCs w:val="24"/>
              </w:rPr>
            </w:pPr>
            <w:r w:rsidRPr="003E0A98">
              <w:rPr>
                <w:b/>
                <w:sz w:val="24"/>
              </w:rPr>
              <w:lastRenderedPageBreak/>
              <w:t>IV -</w:t>
            </w:r>
            <w:r w:rsidRPr="009A72C0">
              <w:rPr>
                <w:rFonts w:ascii="Arial" w:hAnsi="Arial" w:cs="Arial"/>
                <w:b/>
                <w:bCs/>
                <w:color w:val="FCFC00"/>
                <w:sz w:val="24"/>
                <w:szCs w:val="24"/>
              </w:rPr>
              <w:t xml:space="preserve"> </w:t>
            </w:r>
            <w:r w:rsidRPr="003E0A98">
              <w:rPr>
                <w:b/>
                <w:sz w:val="24"/>
              </w:rPr>
              <w:t>Structures of Cells, Tissues, Glands and</w:t>
            </w:r>
            <w:r w:rsidRPr="009A72C0">
              <w:rPr>
                <w:rFonts w:ascii="Arial" w:hAnsi="Arial" w:cs="Arial"/>
                <w:b/>
                <w:bCs/>
                <w:color w:val="3C3C00"/>
                <w:sz w:val="24"/>
                <w:szCs w:val="24"/>
              </w:rPr>
              <w:t xml:space="preserve"> </w:t>
            </w:r>
            <w:r w:rsidRPr="003E0A98">
              <w:rPr>
                <w:b/>
                <w:sz w:val="24"/>
              </w:rPr>
              <w:t>Membranes</w:t>
            </w:r>
            <w:r w:rsidRPr="009A72C0">
              <w:rPr>
                <w:rFonts w:ascii="Arial" w:hAnsi="Arial" w:cs="Arial"/>
                <w:b/>
                <w:bCs/>
                <w:color w:val="3E3E00"/>
                <w:sz w:val="24"/>
                <w:szCs w:val="24"/>
              </w:rPr>
              <w:t> </w:t>
            </w:r>
          </w:p>
          <w:p w:rsidR="003E0A98" w:rsidRPr="003E0A98" w:rsidRDefault="003E0A98" w:rsidP="003E0A98">
            <w:pPr>
              <w:spacing w:before="368"/>
              <w:ind w:firstLine="170"/>
              <w:rPr>
                <w:b/>
                <w:sz w:val="24"/>
              </w:rPr>
            </w:pPr>
            <w:r w:rsidRPr="003E0A98">
              <w:rPr>
                <w:b/>
                <w:sz w:val="24"/>
              </w:rPr>
              <w:t>A. Cells </w:t>
            </w:r>
          </w:p>
          <w:p w:rsidR="003E0A98" w:rsidRPr="003E0A98" w:rsidRDefault="003E0A98" w:rsidP="000A5AA3">
            <w:pPr>
              <w:pStyle w:val="ListParagraph"/>
              <w:numPr>
                <w:ilvl w:val="0"/>
                <w:numId w:val="21"/>
              </w:numPr>
              <w:spacing w:before="22"/>
              <w:rPr>
                <w:rFonts w:asciiTheme="majorBidi" w:hAnsiTheme="majorBidi" w:cstheme="majorBidi"/>
                <w:color w:val="434300"/>
                <w:sz w:val="24"/>
                <w:szCs w:val="24"/>
              </w:rPr>
            </w:pPr>
            <w:r w:rsidRPr="003E0A98">
              <w:rPr>
                <w:rFonts w:asciiTheme="majorBidi" w:hAnsiTheme="majorBidi" w:cstheme="majorBidi"/>
                <w:color w:val="4B4B00"/>
                <w:sz w:val="24"/>
                <w:szCs w:val="24"/>
              </w:rPr>
              <w:t xml:space="preserve">Cell </w:t>
            </w:r>
            <w:r w:rsidRPr="003E0A98">
              <w:rPr>
                <w:rFonts w:asciiTheme="majorBidi" w:hAnsiTheme="majorBidi" w:cstheme="majorBidi"/>
                <w:color w:val="4A4A00"/>
                <w:sz w:val="24"/>
                <w:szCs w:val="24"/>
              </w:rPr>
              <w:t xml:space="preserve">Structure </w:t>
            </w:r>
          </w:p>
          <w:p w:rsidR="003E0A98" w:rsidRPr="003E0A98" w:rsidRDefault="003E0A98" w:rsidP="000A5AA3">
            <w:pPr>
              <w:pStyle w:val="ListParagraph"/>
              <w:numPr>
                <w:ilvl w:val="0"/>
                <w:numId w:val="21"/>
              </w:numPr>
              <w:spacing w:before="22"/>
              <w:rPr>
                <w:rFonts w:asciiTheme="majorBidi" w:hAnsiTheme="majorBidi" w:cstheme="majorBidi"/>
                <w:color w:val="424200"/>
                <w:sz w:val="24"/>
                <w:szCs w:val="24"/>
              </w:rPr>
            </w:pPr>
            <w:r w:rsidRPr="003E0A98">
              <w:rPr>
                <w:rFonts w:asciiTheme="majorBidi" w:hAnsiTheme="majorBidi" w:cstheme="majorBidi"/>
                <w:color w:val="515100"/>
                <w:sz w:val="24"/>
                <w:szCs w:val="24"/>
              </w:rPr>
              <w:t xml:space="preserve">Cell </w:t>
            </w:r>
            <w:r w:rsidRPr="003E0A98">
              <w:rPr>
                <w:rFonts w:asciiTheme="majorBidi" w:hAnsiTheme="majorBidi" w:cstheme="majorBidi"/>
                <w:color w:val="434300"/>
                <w:sz w:val="24"/>
                <w:szCs w:val="24"/>
              </w:rPr>
              <w:t xml:space="preserve">Membrane </w:t>
            </w:r>
            <w:r w:rsidRPr="003E0A98">
              <w:rPr>
                <w:rFonts w:asciiTheme="majorBidi" w:hAnsiTheme="majorBidi" w:cstheme="majorBidi"/>
                <w:color w:val="3F3F00"/>
                <w:sz w:val="24"/>
                <w:szCs w:val="24"/>
              </w:rPr>
              <w:t xml:space="preserve">Transport </w:t>
            </w:r>
            <w:r w:rsidRPr="003E0A98">
              <w:rPr>
                <w:rFonts w:asciiTheme="majorBidi" w:hAnsiTheme="majorBidi" w:cstheme="majorBidi"/>
                <w:color w:val="424200"/>
                <w:sz w:val="24"/>
                <w:szCs w:val="24"/>
              </w:rPr>
              <w:t>Mechanisms</w:t>
            </w:r>
          </w:p>
          <w:p w:rsidR="003E0A98" w:rsidRPr="003E0A98" w:rsidRDefault="003E0A98" w:rsidP="003E0A98">
            <w:pPr>
              <w:spacing w:before="22"/>
              <w:rPr>
                <w:b/>
                <w:sz w:val="24"/>
              </w:rPr>
            </w:pPr>
            <w:r w:rsidRPr="003E0A98">
              <w:rPr>
                <w:b/>
                <w:sz w:val="24"/>
              </w:rPr>
              <w:t xml:space="preserve"> B. Tissues </w:t>
            </w:r>
          </w:p>
          <w:p w:rsidR="003E0A98" w:rsidRPr="003E0A98" w:rsidRDefault="003E0A98" w:rsidP="000A5AA3">
            <w:pPr>
              <w:pStyle w:val="ListParagraph"/>
              <w:numPr>
                <w:ilvl w:val="0"/>
                <w:numId w:val="22"/>
              </w:numPr>
              <w:spacing w:before="11"/>
              <w:rPr>
                <w:rFonts w:ascii="Times New Roman" w:eastAsia="Times New Roman" w:hAnsi="Times New Roman" w:cs="Times New Roman"/>
                <w:sz w:val="24"/>
                <w:szCs w:val="24"/>
              </w:rPr>
            </w:pPr>
            <w:r w:rsidRPr="003E0A98">
              <w:rPr>
                <w:rFonts w:asciiTheme="majorBidi" w:hAnsiTheme="majorBidi" w:cstheme="majorBidi"/>
                <w:color w:val="434300"/>
                <w:sz w:val="24"/>
                <w:szCs w:val="24"/>
              </w:rPr>
              <w:t>Basic Tissue Types</w:t>
            </w:r>
            <w:r w:rsidRPr="003E0A98">
              <w:rPr>
                <w:rFonts w:ascii="Arial" w:eastAsia="Times New Roman" w:hAnsi="Arial" w:cs="Arial"/>
                <w:color w:val="414100"/>
                <w:sz w:val="30"/>
                <w:szCs w:val="30"/>
              </w:rPr>
              <w:t> </w:t>
            </w:r>
          </w:p>
          <w:p w:rsidR="003E0A98" w:rsidRPr="003E0A98" w:rsidRDefault="003E0A98" w:rsidP="000A5AA3">
            <w:pPr>
              <w:pStyle w:val="ListParagraph"/>
              <w:numPr>
                <w:ilvl w:val="0"/>
                <w:numId w:val="23"/>
              </w:numPr>
              <w:spacing w:before="21"/>
              <w:rPr>
                <w:rFonts w:ascii="Times New Roman" w:eastAsia="Times New Roman" w:hAnsi="Times New Roman" w:cs="Times New Roman"/>
                <w:sz w:val="24"/>
              </w:rPr>
            </w:pPr>
            <w:r w:rsidRPr="003E0A98">
              <w:rPr>
                <w:rFonts w:asciiTheme="majorBidi" w:hAnsiTheme="majorBidi" w:cstheme="majorBidi"/>
                <w:color w:val="434300"/>
                <w:sz w:val="24"/>
                <w:szCs w:val="24"/>
              </w:rPr>
              <w:t xml:space="preserve">Epithelial tissue </w:t>
            </w:r>
          </w:p>
          <w:p w:rsidR="003E0A98" w:rsidRPr="003E0A98" w:rsidRDefault="003E0A98" w:rsidP="000A5AA3">
            <w:pPr>
              <w:pStyle w:val="ListParagraph"/>
              <w:numPr>
                <w:ilvl w:val="0"/>
                <w:numId w:val="23"/>
              </w:numPr>
              <w:spacing w:before="21"/>
              <w:rPr>
                <w:rFonts w:ascii="Times New Roman" w:eastAsia="Times New Roman" w:hAnsi="Times New Roman" w:cs="Times New Roman"/>
                <w:sz w:val="24"/>
              </w:rPr>
            </w:pPr>
            <w:r w:rsidRPr="003E0A98">
              <w:rPr>
                <w:rFonts w:asciiTheme="majorBidi" w:hAnsiTheme="majorBidi" w:cstheme="majorBidi"/>
                <w:color w:val="434300"/>
                <w:sz w:val="24"/>
                <w:szCs w:val="24"/>
              </w:rPr>
              <w:t xml:space="preserve">. Connective tissue </w:t>
            </w:r>
          </w:p>
          <w:p w:rsidR="003E0A98" w:rsidRPr="003E0A98" w:rsidRDefault="003E0A98" w:rsidP="000A5AA3">
            <w:pPr>
              <w:pStyle w:val="ListParagraph"/>
              <w:numPr>
                <w:ilvl w:val="0"/>
                <w:numId w:val="23"/>
              </w:numPr>
              <w:spacing w:before="21"/>
              <w:rPr>
                <w:rFonts w:ascii="Times New Roman" w:eastAsia="Times New Roman" w:hAnsi="Times New Roman" w:cs="Times New Roman"/>
                <w:sz w:val="24"/>
              </w:rPr>
            </w:pPr>
            <w:r w:rsidRPr="003E0A98">
              <w:rPr>
                <w:rFonts w:asciiTheme="majorBidi" w:hAnsiTheme="majorBidi" w:cstheme="majorBidi"/>
                <w:color w:val="434300"/>
                <w:sz w:val="24"/>
                <w:szCs w:val="24"/>
              </w:rPr>
              <w:t xml:space="preserve">Muscle tissue </w:t>
            </w:r>
          </w:p>
          <w:p w:rsidR="003E0A98" w:rsidRPr="003E0A98" w:rsidRDefault="003E0A98" w:rsidP="000A5AA3">
            <w:pPr>
              <w:pStyle w:val="ListParagraph"/>
              <w:numPr>
                <w:ilvl w:val="0"/>
                <w:numId w:val="23"/>
              </w:numPr>
              <w:spacing w:before="21"/>
              <w:rPr>
                <w:rFonts w:ascii="Times New Roman" w:eastAsia="Times New Roman" w:hAnsi="Times New Roman" w:cs="Times New Roman"/>
                <w:sz w:val="24"/>
              </w:rPr>
            </w:pPr>
            <w:r w:rsidRPr="003E0A98">
              <w:rPr>
                <w:rFonts w:asciiTheme="majorBidi" w:hAnsiTheme="majorBidi" w:cstheme="majorBidi"/>
                <w:color w:val="434300"/>
                <w:sz w:val="24"/>
                <w:szCs w:val="24"/>
              </w:rPr>
              <w:t xml:space="preserve">Nervous tissue </w:t>
            </w:r>
          </w:p>
          <w:p w:rsidR="004B32F2" w:rsidRPr="003E0A98" w:rsidRDefault="003E0A98" w:rsidP="000A5AA3">
            <w:pPr>
              <w:pStyle w:val="ListParagraph"/>
              <w:numPr>
                <w:ilvl w:val="0"/>
                <w:numId w:val="23"/>
              </w:numPr>
              <w:spacing w:before="21"/>
              <w:rPr>
                <w:rFonts w:ascii="Times New Roman" w:eastAsia="Times New Roman" w:hAnsi="Times New Roman" w:cs="Times New Roman"/>
                <w:sz w:val="24"/>
              </w:rPr>
            </w:pPr>
            <w:r w:rsidRPr="003E0A98">
              <w:rPr>
                <w:rFonts w:asciiTheme="majorBidi" w:hAnsiTheme="majorBidi" w:cstheme="majorBidi"/>
                <w:color w:val="434300"/>
                <w:sz w:val="24"/>
                <w:szCs w:val="24"/>
              </w:rPr>
              <w:t>Membranes</w:t>
            </w:r>
          </w:p>
        </w:tc>
        <w:tc>
          <w:tcPr>
            <w:tcW w:w="1162" w:type="dxa"/>
            <w:tcBorders>
              <w:bottom w:val="single" w:sz="4" w:space="0" w:color="auto"/>
            </w:tcBorders>
          </w:tcPr>
          <w:p w:rsidR="004B32F2" w:rsidRDefault="00245D38">
            <w:pPr>
              <w:pStyle w:val="TableParagraph"/>
              <w:ind w:left="196" w:right="172" w:firstLine="124"/>
              <w:rPr>
                <w:rFonts w:ascii="Calibri"/>
                <w:b/>
              </w:rPr>
            </w:pPr>
            <w:r>
              <w:rPr>
                <w:rFonts w:ascii="Calibri"/>
                <w:b/>
              </w:rPr>
              <w:lastRenderedPageBreak/>
              <w:t>1</w:t>
            </w:r>
          </w:p>
          <w:p w:rsidR="00E45E64" w:rsidRDefault="00E45E64">
            <w:pPr>
              <w:pStyle w:val="TableParagraph"/>
              <w:ind w:left="196" w:right="172" w:firstLine="124"/>
              <w:rPr>
                <w:rFonts w:ascii="Calibri"/>
                <w:b/>
              </w:rPr>
            </w:pPr>
          </w:p>
          <w:p w:rsidR="00E45E64" w:rsidRDefault="00E45E64">
            <w:pPr>
              <w:pStyle w:val="TableParagraph"/>
              <w:ind w:left="196" w:right="172" w:firstLine="124"/>
              <w:rPr>
                <w:rFonts w:ascii="Calibri"/>
                <w:b/>
              </w:rPr>
            </w:pPr>
          </w:p>
          <w:p w:rsidR="00E45E64" w:rsidRDefault="00E45E64">
            <w:pPr>
              <w:pStyle w:val="TableParagraph"/>
              <w:ind w:left="196" w:right="172" w:firstLine="124"/>
              <w:rPr>
                <w:rFonts w:ascii="Calibri"/>
                <w:b/>
              </w:rPr>
            </w:pPr>
          </w:p>
          <w:p w:rsidR="00E45E64" w:rsidRDefault="00E45E64">
            <w:pPr>
              <w:pStyle w:val="TableParagraph"/>
              <w:ind w:left="196" w:right="172" w:firstLine="124"/>
              <w:rPr>
                <w:rFonts w:ascii="Calibri"/>
                <w:b/>
              </w:rPr>
            </w:pPr>
          </w:p>
          <w:p w:rsidR="00E45E64" w:rsidRDefault="00E45E64">
            <w:pPr>
              <w:pStyle w:val="TableParagraph"/>
              <w:ind w:left="196" w:right="172" w:firstLine="124"/>
              <w:rPr>
                <w:rFonts w:ascii="Calibri"/>
                <w:b/>
              </w:rPr>
            </w:pPr>
          </w:p>
          <w:p w:rsidR="00E45E64" w:rsidRDefault="00E45E64">
            <w:pPr>
              <w:pStyle w:val="TableParagraph"/>
              <w:ind w:left="196" w:right="172" w:firstLine="124"/>
              <w:rPr>
                <w:rFonts w:ascii="Calibri"/>
                <w:b/>
              </w:rPr>
            </w:pPr>
          </w:p>
          <w:p w:rsidR="00E45E64" w:rsidRDefault="00E45E64">
            <w:pPr>
              <w:pStyle w:val="TableParagraph"/>
              <w:ind w:left="196" w:right="172" w:firstLine="124"/>
              <w:rPr>
                <w:rFonts w:ascii="Calibri"/>
                <w:b/>
              </w:rPr>
            </w:pPr>
          </w:p>
          <w:p w:rsidR="00201BC6" w:rsidRDefault="00201BC6">
            <w:pPr>
              <w:pStyle w:val="TableParagraph"/>
              <w:ind w:left="196" w:right="172" w:firstLine="124"/>
              <w:rPr>
                <w:rFonts w:ascii="Calibri"/>
                <w:b/>
              </w:rPr>
            </w:pPr>
          </w:p>
          <w:p w:rsidR="00201BC6" w:rsidRDefault="00201BC6">
            <w:pPr>
              <w:pStyle w:val="TableParagraph"/>
              <w:ind w:left="196" w:right="172" w:firstLine="124"/>
              <w:rPr>
                <w:rFonts w:ascii="Calibri"/>
                <w:b/>
              </w:rPr>
            </w:pPr>
          </w:p>
          <w:p w:rsidR="00201BC6" w:rsidRDefault="00201BC6">
            <w:pPr>
              <w:pStyle w:val="TableParagraph"/>
              <w:ind w:left="196" w:right="172" w:firstLine="124"/>
              <w:rPr>
                <w:rFonts w:ascii="Calibri"/>
                <w:b/>
              </w:rPr>
            </w:pPr>
          </w:p>
          <w:p w:rsidR="00201BC6" w:rsidRDefault="00201BC6">
            <w:pPr>
              <w:pStyle w:val="TableParagraph"/>
              <w:ind w:left="196" w:right="172" w:firstLine="124"/>
              <w:rPr>
                <w:rFonts w:ascii="Calibri"/>
                <w:b/>
              </w:rPr>
            </w:pPr>
          </w:p>
          <w:p w:rsidR="00201BC6" w:rsidRDefault="00201BC6">
            <w:pPr>
              <w:pStyle w:val="TableParagraph"/>
              <w:ind w:left="196" w:right="172" w:firstLine="124"/>
              <w:rPr>
                <w:rFonts w:ascii="Calibri"/>
                <w:b/>
              </w:rPr>
            </w:pPr>
          </w:p>
          <w:p w:rsidR="00201BC6" w:rsidRDefault="00201BC6">
            <w:pPr>
              <w:pStyle w:val="TableParagraph"/>
              <w:ind w:left="196" w:right="172" w:firstLine="124"/>
              <w:rPr>
                <w:rFonts w:ascii="Calibri"/>
                <w:b/>
              </w:rPr>
            </w:pPr>
          </w:p>
          <w:p w:rsidR="00E45E64" w:rsidRDefault="00E45E64">
            <w:pPr>
              <w:pStyle w:val="TableParagraph"/>
              <w:ind w:left="196" w:right="172" w:firstLine="124"/>
              <w:rPr>
                <w:rFonts w:ascii="Calibri"/>
                <w:b/>
              </w:rPr>
            </w:pPr>
          </w:p>
          <w:p w:rsidR="003E0A98" w:rsidRDefault="003E0A98">
            <w:pPr>
              <w:pStyle w:val="TableParagraph"/>
              <w:ind w:left="196" w:right="172" w:firstLine="124"/>
              <w:rPr>
                <w:rFonts w:ascii="Calibri"/>
                <w:b/>
              </w:rPr>
            </w:pPr>
          </w:p>
          <w:p w:rsidR="003E0A98" w:rsidRDefault="003E0A98">
            <w:pPr>
              <w:pStyle w:val="TableParagraph"/>
              <w:ind w:left="196" w:right="172" w:firstLine="124"/>
              <w:rPr>
                <w:rFonts w:ascii="Calibri"/>
                <w:b/>
              </w:rPr>
            </w:pPr>
          </w:p>
          <w:p w:rsidR="003E0A98" w:rsidRDefault="003E0A98">
            <w:pPr>
              <w:pStyle w:val="TableParagraph"/>
              <w:ind w:left="196" w:right="172" w:firstLine="124"/>
              <w:rPr>
                <w:rFonts w:ascii="Calibri"/>
                <w:b/>
              </w:rPr>
            </w:pPr>
          </w:p>
          <w:p w:rsidR="003E0A98" w:rsidRDefault="003E0A98">
            <w:pPr>
              <w:pStyle w:val="TableParagraph"/>
              <w:ind w:left="196" w:right="172" w:firstLine="124"/>
              <w:rPr>
                <w:rFonts w:ascii="Calibri"/>
                <w:b/>
              </w:rPr>
            </w:pPr>
          </w:p>
          <w:p w:rsidR="003E0A98" w:rsidRDefault="003E0A98">
            <w:pPr>
              <w:pStyle w:val="TableParagraph"/>
              <w:ind w:left="196" w:right="172" w:firstLine="124"/>
              <w:rPr>
                <w:rFonts w:ascii="Calibri"/>
                <w:b/>
              </w:rPr>
            </w:pPr>
          </w:p>
          <w:p w:rsidR="003E0A98" w:rsidRDefault="003E0A98">
            <w:pPr>
              <w:pStyle w:val="TableParagraph"/>
              <w:ind w:left="196" w:right="172" w:firstLine="124"/>
              <w:rPr>
                <w:rFonts w:ascii="Calibri"/>
                <w:b/>
              </w:rPr>
            </w:pPr>
          </w:p>
          <w:p w:rsidR="003E0A98" w:rsidRDefault="003E0A98">
            <w:pPr>
              <w:pStyle w:val="TableParagraph"/>
              <w:ind w:left="196" w:right="172" w:firstLine="124"/>
              <w:rPr>
                <w:rFonts w:ascii="Calibri"/>
                <w:b/>
              </w:rPr>
            </w:pPr>
          </w:p>
          <w:p w:rsidR="003E0A98" w:rsidRDefault="003E0A98">
            <w:pPr>
              <w:pStyle w:val="TableParagraph"/>
              <w:ind w:left="196" w:right="172" w:firstLine="124"/>
              <w:rPr>
                <w:rFonts w:ascii="Calibri"/>
                <w:b/>
              </w:rPr>
            </w:pPr>
          </w:p>
          <w:p w:rsidR="003E0A98" w:rsidRDefault="003E0A98">
            <w:pPr>
              <w:pStyle w:val="TableParagraph"/>
              <w:ind w:left="196" w:right="172" w:firstLine="124"/>
              <w:rPr>
                <w:rFonts w:ascii="Calibri"/>
                <w:b/>
              </w:rPr>
            </w:pPr>
          </w:p>
          <w:p w:rsidR="003E0A98" w:rsidRDefault="003E0A98">
            <w:pPr>
              <w:pStyle w:val="TableParagraph"/>
              <w:ind w:left="196" w:right="172" w:firstLine="124"/>
              <w:rPr>
                <w:rFonts w:ascii="Calibri"/>
                <w:b/>
              </w:rPr>
            </w:pPr>
          </w:p>
          <w:p w:rsidR="003E0A98" w:rsidRDefault="003E0A98">
            <w:pPr>
              <w:pStyle w:val="TableParagraph"/>
              <w:ind w:left="196" w:right="172" w:firstLine="124"/>
              <w:rPr>
                <w:rFonts w:ascii="Calibri"/>
                <w:b/>
              </w:rPr>
            </w:pPr>
          </w:p>
          <w:p w:rsidR="003E0A98" w:rsidRDefault="003E0A98">
            <w:pPr>
              <w:pStyle w:val="TableParagraph"/>
              <w:ind w:left="196" w:right="172" w:firstLine="124"/>
              <w:rPr>
                <w:rFonts w:ascii="Calibri"/>
                <w:b/>
              </w:rPr>
            </w:pPr>
          </w:p>
          <w:p w:rsidR="003E0A98" w:rsidRDefault="003E0A98">
            <w:pPr>
              <w:pStyle w:val="TableParagraph"/>
              <w:ind w:left="196" w:right="172" w:firstLine="124"/>
              <w:rPr>
                <w:rFonts w:ascii="Calibri"/>
                <w:b/>
              </w:rPr>
            </w:pPr>
          </w:p>
          <w:p w:rsidR="003E0A98" w:rsidRDefault="003E0A98">
            <w:pPr>
              <w:pStyle w:val="TableParagraph"/>
              <w:ind w:left="196" w:right="172" w:firstLine="124"/>
              <w:rPr>
                <w:rFonts w:ascii="Calibri"/>
                <w:b/>
              </w:rPr>
            </w:pPr>
          </w:p>
          <w:p w:rsidR="003E0A98" w:rsidRDefault="003E0A98">
            <w:pPr>
              <w:pStyle w:val="TableParagraph"/>
              <w:ind w:left="196" w:right="172" w:firstLine="124"/>
              <w:rPr>
                <w:rFonts w:ascii="Calibri"/>
                <w:b/>
              </w:rPr>
            </w:pPr>
          </w:p>
          <w:p w:rsidR="003E0A98" w:rsidRDefault="003E0A98">
            <w:pPr>
              <w:pStyle w:val="TableParagraph"/>
              <w:ind w:left="196" w:right="172" w:firstLine="124"/>
              <w:rPr>
                <w:rFonts w:ascii="Calibri"/>
                <w:b/>
              </w:rPr>
            </w:pPr>
          </w:p>
          <w:p w:rsidR="003E0A98" w:rsidRDefault="003E0A98">
            <w:pPr>
              <w:pStyle w:val="TableParagraph"/>
              <w:ind w:left="196" w:right="172" w:firstLine="124"/>
              <w:rPr>
                <w:rFonts w:ascii="Calibri"/>
                <w:b/>
              </w:rPr>
            </w:pPr>
          </w:p>
          <w:p w:rsidR="003E0A98" w:rsidRDefault="003E0A98">
            <w:pPr>
              <w:pStyle w:val="TableParagraph"/>
              <w:ind w:left="196" w:right="172" w:firstLine="124"/>
              <w:rPr>
                <w:rFonts w:ascii="Calibri"/>
                <w:b/>
              </w:rPr>
            </w:pPr>
          </w:p>
          <w:p w:rsidR="003E0A98" w:rsidRDefault="003E0A98">
            <w:pPr>
              <w:pStyle w:val="TableParagraph"/>
              <w:ind w:left="196" w:right="172" w:firstLine="124"/>
              <w:rPr>
                <w:rFonts w:ascii="Calibri"/>
                <w:b/>
              </w:rPr>
            </w:pPr>
          </w:p>
          <w:p w:rsidR="003E0A98" w:rsidRDefault="003E0A98">
            <w:pPr>
              <w:pStyle w:val="TableParagraph"/>
              <w:ind w:left="196" w:right="172" w:firstLine="124"/>
              <w:rPr>
                <w:rFonts w:ascii="Calibri"/>
                <w:b/>
              </w:rPr>
            </w:pPr>
          </w:p>
          <w:p w:rsidR="003E0A98" w:rsidRDefault="003E0A98">
            <w:pPr>
              <w:pStyle w:val="TableParagraph"/>
              <w:ind w:left="196" w:right="172" w:firstLine="124"/>
              <w:rPr>
                <w:rFonts w:ascii="Calibri"/>
                <w:b/>
              </w:rPr>
            </w:pPr>
          </w:p>
          <w:p w:rsidR="003E0A98" w:rsidRDefault="003E0A98">
            <w:pPr>
              <w:pStyle w:val="TableParagraph"/>
              <w:ind w:left="196" w:right="172" w:firstLine="124"/>
              <w:rPr>
                <w:rFonts w:ascii="Calibri"/>
                <w:b/>
              </w:rPr>
            </w:pPr>
          </w:p>
          <w:p w:rsidR="003E0A98" w:rsidRDefault="003E0A98">
            <w:pPr>
              <w:pStyle w:val="TableParagraph"/>
              <w:ind w:left="196" w:right="172" w:firstLine="124"/>
              <w:rPr>
                <w:rFonts w:ascii="Calibri"/>
                <w:b/>
              </w:rPr>
            </w:pPr>
          </w:p>
          <w:p w:rsidR="003E0A98" w:rsidRDefault="003E0A98">
            <w:pPr>
              <w:pStyle w:val="TableParagraph"/>
              <w:ind w:left="196" w:right="172" w:firstLine="124"/>
              <w:rPr>
                <w:rFonts w:ascii="Calibri"/>
                <w:b/>
              </w:rPr>
            </w:pPr>
            <w:r>
              <w:rPr>
                <w:rFonts w:ascii="Calibri"/>
                <w:b/>
              </w:rPr>
              <w:t>2</w:t>
            </w:r>
          </w:p>
        </w:tc>
        <w:tc>
          <w:tcPr>
            <w:tcW w:w="1107" w:type="dxa"/>
            <w:tcBorders>
              <w:bottom w:val="single" w:sz="4" w:space="0" w:color="auto"/>
            </w:tcBorders>
          </w:tcPr>
          <w:p w:rsidR="004B32F2" w:rsidRDefault="00EC3A8A">
            <w:pPr>
              <w:pStyle w:val="TableParagraph"/>
              <w:spacing w:line="265" w:lineRule="exact"/>
              <w:ind w:left="299" w:right="292"/>
              <w:jc w:val="center"/>
              <w:rPr>
                <w:rFonts w:ascii="Calibri"/>
                <w:b/>
              </w:rPr>
            </w:pPr>
            <w:r>
              <w:rPr>
                <w:rFonts w:ascii="Calibri"/>
                <w:b/>
              </w:rPr>
              <w:lastRenderedPageBreak/>
              <w:t>3</w:t>
            </w:r>
            <w:r w:rsidR="004B32F2">
              <w:rPr>
                <w:rFonts w:ascii="Calibri"/>
                <w:b/>
              </w:rPr>
              <w:t xml:space="preserve"> Hours</w:t>
            </w:r>
          </w:p>
          <w:p w:rsidR="003E0A98" w:rsidRDefault="003E0A98">
            <w:pPr>
              <w:pStyle w:val="TableParagraph"/>
              <w:spacing w:line="265" w:lineRule="exact"/>
              <w:ind w:left="299" w:right="292"/>
              <w:jc w:val="center"/>
              <w:rPr>
                <w:rFonts w:ascii="Calibri"/>
                <w:b/>
              </w:rPr>
            </w:pPr>
          </w:p>
          <w:p w:rsidR="003E0A98" w:rsidRDefault="003E0A98">
            <w:pPr>
              <w:pStyle w:val="TableParagraph"/>
              <w:spacing w:line="265" w:lineRule="exact"/>
              <w:ind w:left="299" w:right="292"/>
              <w:jc w:val="center"/>
              <w:rPr>
                <w:rFonts w:ascii="Calibri"/>
                <w:b/>
              </w:rPr>
            </w:pPr>
          </w:p>
          <w:p w:rsidR="003E0A98" w:rsidRDefault="003E0A98">
            <w:pPr>
              <w:pStyle w:val="TableParagraph"/>
              <w:spacing w:line="265" w:lineRule="exact"/>
              <w:ind w:left="299" w:right="292"/>
              <w:jc w:val="center"/>
              <w:rPr>
                <w:rFonts w:ascii="Calibri"/>
                <w:b/>
              </w:rPr>
            </w:pPr>
          </w:p>
          <w:p w:rsidR="003E0A98" w:rsidRDefault="003E0A98">
            <w:pPr>
              <w:pStyle w:val="TableParagraph"/>
              <w:spacing w:line="265" w:lineRule="exact"/>
              <w:ind w:left="299" w:right="292"/>
              <w:jc w:val="center"/>
              <w:rPr>
                <w:rFonts w:ascii="Calibri"/>
                <w:b/>
              </w:rPr>
            </w:pPr>
          </w:p>
          <w:p w:rsidR="003E0A98" w:rsidRDefault="003E0A98">
            <w:pPr>
              <w:pStyle w:val="TableParagraph"/>
              <w:spacing w:line="265" w:lineRule="exact"/>
              <w:ind w:left="299" w:right="292"/>
              <w:jc w:val="center"/>
              <w:rPr>
                <w:rFonts w:ascii="Calibri"/>
                <w:b/>
              </w:rPr>
            </w:pPr>
          </w:p>
          <w:p w:rsidR="003E0A98" w:rsidRDefault="003E0A98">
            <w:pPr>
              <w:pStyle w:val="TableParagraph"/>
              <w:spacing w:line="265" w:lineRule="exact"/>
              <w:ind w:left="299" w:right="292"/>
              <w:jc w:val="center"/>
              <w:rPr>
                <w:rFonts w:ascii="Calibri"/>
                <w:b/>
              </w:rPr>
            </w:pPr>
          </w:p>
          <w:p w:rsidR="003E0A98" w:rsidRDefault="003E0A98">
            <w:pPr>
              <w:pStyle w:val="TableParagraph"/>
              <w:spacing w:line="265" w:lineRule="exact"/>
              <w:ind w:left="299" w:right="292"/>
              <w:jc w:val="center"/>
              <w:rPr>
                <w:rFonts w:ascii="Calibri"/>
                <w:b/>
              </w:rPr>
            </w:pPr>
          </w:p>
          <w:p w:rsidR="003E0A98" w:rsidRDefault="003E0A98">
            <w:pPr>
              <w:pStyle w:val="TableParagraph"/>
              <w:spacing w:line="265" w:lineRule="exact"/>
              <w:ind w:left="299" w:right="292"/>
              <w:jc w:val="center"/>
              <w:rPr>
                <w:rFonts w:ascii="Calibri"/>
                <w:b/>
              </w:rPr>
            </w:pPr>
          </w:p>
          <w:p w:rsidR="003E0A98" w:rsidRDefault="003E0A98">
            <w:pPr>
              <w:pStyle w:val="TableParagraph"/>
              <w:spacing w:line="265" w:lineRule="exact"/>
              <w:ind w:left="299" w:right="292"/>
              <w:jc w:val="center"/>
              <w:rPr>
                <w:rFonts w:ascii="Calibri"/>
                <w:b/>
              </w:rPr>
            </w:pPr>
          </w:p>
          <w:p w:rsidR="003E0A98" w:rsidRDefault="003E0A98">
            <w:pPr>
              <w:pStyle w:val="TableParagraph"/>
              <w:spacing w:line="265" w:lineRule="exact"/>
              <w:ind w:left="299" w:right="292"/>
              <w:jc w:val="center"/>
              <w:rPr>
                <w:rFonts w:ascii="Calibri"/>
                <w:b/>
              </w:rPr>
            </w:pPr>
          </w:p>
          <w:p w:rsidR="003E0A98" w:rsidRDefault="003E0A98">
            <w:pPr>
              <w:pStyle w:val="TableParagraph"/>
              <w:spacing w:line="265" w:lineRule="exact"/>
              <w:ind w:left="299" w:right="292"/>
              <w:jc w:val="center"/>
              <w:rPr>
                <w:rFonts w:ascii="Calibri"/>
                <w:b/>
              </w:rPr>
            </w:pPr>
          </w:p>
          <w:p w:rsidR="003E0A98" w:rsidRDefault="003E0A98">
            <w:pPr>
              <w:pStyle w:val="TableParagraph"/>
              <w:spacing w:line="265" w:lineRule="exact"/>
              <w:ind w:left="299" w:right="292"/>
              <w:jc w:val="center"/>
              <w:rPr>
                <w:rFonts w:ascii="Calibri"/>
                <w:b/>
              </w:rPr>
            </w:pPr>
          </w:p>
          <w:p w:rsidR="003E0A98" w:rsidRDefault="003E0A98">
            <w:pPr>
              <w:pStyle w:val="TableParagraph"/>
              <w:spacing w:line="265" w:lineRule="exact"/>
              <w:ind w:left="299" w:right="292"/>
              <w:jc w:val="center"/>
              <w:rPr>
                <w:rFonts w:ascii="Calibri"/>
                <w:b/>
              </w:rPr>
            </w:pPr>
          </w:p>
          <w:p w:rsidR="003E0A98" w:rsidRDefault="003E0A98">
            <w:pPr>
              <w:pStyle w:val="TableParagraph"/>
              <w:spacing w:line="265" w:lineRule="exact"/>
              <w:ind w:left="299" w:right="292"/>
              <w:jc w:val="center"/>
              <w:rPr>
                <w:rFonts w:ascii="Calibri"/>
                <w:b/>
              </w:rPr>
            </w:pPr>
          </w:p>
          <w:p w:rsidR="003E0A98" w:rsidRDefault="003E0A98">
            <w:pPr>
              <w:pStyle w:val="TableParagraph"/>
              <w:spacing w:line="265" w:lineRule="exact"/>
              <w:ind w:left="299" w:right="292"/>
              <w:jc w:val="center"/>
              <w:rPr>
                <w:rFonts w:ascii="Calibri"/>
                <w:b/>
              </w:rPr>
            </w:pPr>
          </w:p>
          <w:p w:rsidR="003E0A98" w:rsidRDefault="003E0A98">
            <w:pPr>
              <w:pStyle w:val="TableParagraph"/>
              <w:spacing w:line="265" w:lineRule="exact"/>
              <w:ind w:left="299" w:right="292"/>
              <w:jc w:val="center"/>
              <w:rPr>
                <w:rFonts w:ascii="Calibri"/>
                <w:b/>
              </w:rPr>
            </w:pPr>
          </w:p>
          <w:p w:rsidR="003E0A98" w:rsidRDefault="003E0A98">
            <w:pPr>
              <w:pStyle w:val="TableParagraph"/>
              <w:spacing w:line="265" w:lineRule="exact"/>
              <w:ind w:left="299" w:right="292"/>
              <w:jc w:val="center"/>
              <w:rPr>
                <w:rFonts w:ascii="Calibri"/>
                <w:b/>
              </w:rPr>
            </w:pPr>
          </w:p>
          <w:p w:rsidR="003E0A98" w:rsidRDefault="003E0A98">
            <w:pPr>
              <w:pStyle w:val="TableParagraph"/>
              <w:spacing w:line="265" w:lineRule="exact"/>
              <w:ind w:left="299" w:right="292"/>
              <w:jc w:val="center"/>
              <w:rPr>
                <w:rFonts w:ascii="Calibri"/>
                <w:b/>
              </w:rPr>
            </w:pPr>
          </w:p>
          <w:p w:rsidR="003E0A98" w:rsidRDefault="003E0A98">
            <w:pPr>
              <w:pStyle w:val="TableParagraph"/>
              <w:spacing w:line="265" w:lineRule="exact"/>
              <w:ind w:left="299" w:right="292"/>
              <w:jc w:val="center"/>
              <w:rPr>
                <w:rFonts w:ascii="Calibri"/>
                <w:b/>
              </w:rPr>
            </w:pPr>
          </w:p>
          <w:p w:rsidR="003E0A98" w:rsidRDefault="003E0A98">
            <w:pPr>
              <w:pStyle w:val="TableParagraph"/>
              <w:spacing w:line="265" w:lineRule="exact"/>
              <w:ind w:left="299" w:right="292"/>
              <w:jc w:val="center"/>
              <w:rPr>
                <w:rFonts w:ascii="Calibri"/>
                <w:b/>
              </w:rPr>
            </w:pPr>
          </w:p>
          <w:p w:rsidR="003E0A98" w:rsidRDefault="003E0A98">
            <w:pPr>
              <w:pStyle w:val="TableParagraph"/>
              <w:spacing w:line="265" w:lineRule="exact"/>
              <w:ind w:left="299" w:right="292"/>
              <w:jc w:val="center"/>
              <w:rPr>
                <w:rFonts w:ascii="Calibri"/>
                <w:b/>
              </w:rPr>
            </w:pPr>
          </w:p>
          <w:p w:rsidR="003E0A98" w:rsidRDefault="003E0A98">
            <w:pPr>
              <w:pStyle w:val="TableParagraph"/>
              <w:spacing w:line="265" w:lineRule="exact"/>
              <w:ind w:left="299" w:right="292"/>
              <w:jc w:val="center"/>
              <w:rPr>
                <w:rFonts w:ascii="Calibri"/>
                <w:b/>
              </w:rPr>
            </w:pPr>
          </w:p>
          <w:p w:rsidR="003E0A98" w:rsidRDefault="003E0A98">
            <w:pPr>
              <w:pStyle w:val="TableParagraph"/>
              <w:spacing w:line="265" w:lineRule="exact"/>
              <w:ind w:left="299" w:right="292"/>
              <w:jc w:val="center"/>
              <w:rPr>
                <w:rFonts w:ascii="Calibri"/>
                <w:b/>
              </w:rPr>
            </w:pPr>
          </w:p>
          <w:p w:rsidR="003E0A98" w:rsidRDefault="003E0A98">
            <w:pPr>
              <w:pStyle w:val="TableParagraph"/>
              <w:spacing w:line="265" w:lineRule="exact"/>
              <w:ind w:left="299" w:right="292"/>
              <w:jc w:val="center"/>
              <w:rPr>
                <w:rFonts w:ascii="Calibri"/>
                <w:b/>
              </w:rPr>
            </w:pPr>
          </w:p>
          <w:p w:rsidR="003E0A98" w:rsidRDefault="003E0A98">
            <w:pPr>
              <w:pStyle w:val="TableParagraph"/>
              <w:spacing w:line="265" w:lineRule="exact"/>
              <w:ind w:left="299" w:right="292"/>
              <w:jc w:val="center"/>
              <w:rPr>
                <w:rFonts w:ascii="Calibri"/>
                <w:b/>
              </w:rPr>
            </w:pPr>
          </w:p>
          <w:p w:rsidR="003E0A98" w:rsidRDefault="003E0A98">
            <w:pPr>
              <w:pStyle w:val="TableParagraph"/>
              <w:spacing w:line="265" w:lineRule="exact"/>
              <w:ind w:left="299" w:right="292"/>
              <w:jc w:val="center"/>
              <w:rPr>
                <w:rFonts w:ascii="Calibri"/>
                <w:b/>
              </w:rPr>
            </w:pPr>
          </w:p>
          <w:p w:rsidR="003E0A98" w:rsidRDefault="003E0A98">
            <w:pPr>
              <w:pStyle w:val="TableParagraph"/>
              <w:spacing w:line="265" w:lineRule="exact"/>
              <w:ind w:left="299" w:right="292"/>
              <w:jc w:val="center"/>
              <w:rPr>
                <w:rFonts w:ascii="Calibri"/>
                <w:b/>
              </w:rPr>
            </w:pPr>
          </w:p>
          <w:p w:rsidR="003E0A98" w:rsidRDefault="003E0A98">
            <w:pPr>
              <w:pStyle w:val="TableParagraph"/>
              <w:spacing w:line="265" w:lineRule="exact"/>
              <w:ind w:left="299" w:right="292"/>
              <w:jc w:val="center"/>
              <w:rPr>
                <w:rFonts w:ascii="Calibri"/>
                <w:b/>
              </w:rPr>
            </w:pPr>
          </w:p>
          <w:p w:rsidR="003E0A98" w:rsidRDefault="003E0A98">
            <w:pPr>
              <w:pStyle w:val="TableParagraph"/>
              <w:spacing w:line="265" w:lineRule="exact"/>
              <w:ind w:left="299" w:right="292"/>
              <w:jc w:val="center"/>
              <w:rPr>
                <w:rFonts w:ascii="Calibri"/>
                <w:b/>
              </w:rPr>
            </w:pPr>
          </w:p>
          <w:p w:rsidR="003E0A98" w:rsidRDefault="003E0A98">
            <w:pPr>
              <w:pStyle w:val="TableParagraph"/>
              <w:spacing w:line="265" w:lineRule="exact"/>
              <w:ind w:left="299" w:right="292"/>
              <w:jc w:val="center"/>
              <w:rPr>
                <w:rFonts w:ascii="Calibri"/>
                <w:b/>
              </w:rPr>
            </w:pPr>
          </w:p>
          <w:p w:rsidR="003E0A98" w:rsidRDefault="003E0A98">
            <w:pPr>
              <w:pStyle w:val="TableParagraph"/>
              <w:spacing w:line="265" w:lineRule="exact"/>
              <w:ind w:left="299" w:right="292"/>
              <w:jc w:val="center"/>
              <w:rPr>
                <w:rFonts w:ascii="Calibri"/>
                <w:b/>
              </w:rPr>
            </w:pPr>
          </w:p>
          <w:p w:rsidR="003E0A98" w:rsidRDefault="003E0A98">
            <w:pPr>
              <w:pStyle w:val="TableParagraph"/>
              <w:spacing w:line="265" w:lineRule="exact"/>
              <w:ind w:left="299" w:right="292"/>
              <w:jc w:val="center"/>
              <w:rPr>
                <w:rFonts w:ascii="Calibri"/>
                <w:b/>
              </w:rPr>
            </w:pPr>
          </w:p>
          <w:p w:rsidR="003E0A98" w:rsidRDefault="003E0A98">
            <w:pPr>
              <w:pStyle w:val="TableParagraph"/>
              <w:spacing w:line="265" w:lineRule="exact"/>
              <w:ind w:left="299" w:right="292"/>
              <w:jc w:val="center"/>
              <w:rPr>
                <w:rFonts w:ascii="Calibri"/>
                <w:b/>
              </w:rPr>
            </w:pPr>
          </w:p>
          <w:p w:rsidR="003E0A98" w:rsidRDefault="003E0A98">
            <w:pPr>
              <w:pStyle w:val="TableParagraph"/>
              <w:spacing w:line="265" w:lineRule="exact"/>
              <w:ind w:left="299" w:right="292"/>
              <w:jc w:val="center"/>
              <w:rPr>
                <w:rFonts w:ascii="Calibri"/>
                <w:b/>
              </w:rPr>
            </w:pPr>
          </w:p>
          <w:p w:rsidR="003E0A98" w:rsidRDefault="003E0A98">
            <w:pPr>
              <w:pStyle w:val="TableParagraph"/>
              <w:spacing w:line="265" w:lineRule="exact"/>
              <w:ind w:left="299" w:right="292"/>
              <w:jc w:val="center"/>
              <w:rPr>
                <w:rFonts w:ascii="Calibri"/>
                <w:b/>
              </w:rPr>
            </w:pPr>
          </w:p>
          <w:p w:rsidR="003E0A98" w:rsidRDefault="003E0A98">
            <w:pPr>
              <w:pStyle w:val="TableParagraph"/>
              <w:spacing w:line="265" w:lineRule="exact"/>
              <w:ind w:left="299" w:right="292"/>
              <w:jc w:val="center"/>
              <w:rPr>
                <w:rFonts w:ascii="Calibri"/>
                <w:b/>
              </w:rPr>
            </w:pPr>
          </w:p>
          <w:p w:rsidR="003E0A98" w:rsidRDefault="003E0A98">
            <w:pPr>
              <w:pStyle w:val="TableParagraph"/>
              <w:spacing w:line="265" w:lineRule="exact"/>
              <w:ind w:left="299" w:right="292"/>
              <w:jc w:val="center"/>
              <w:rPr>
                <w:rFonts w:ascii="Calibri"/>
                <w:b/>
              </w:rPr>
            </w:pPr>
          </w:p>
          <w:p w:rsidR="003E0A98" w:rsidRDefault="003E0A98" w:rsidP="00A73246">
            <w:pPr>
              <w:pStyle w:val="TableParagraph"/>
              <w:spacing w:line="265" w:lineRule="exact"/>
              <w:ind w:right="292"/>
              <w:rPr>
                <w:rFonts w:ascii="Calibri"/>
                <w:b/>
              </w:rPr>
            </w:pPr>
            <w:r>
              <w:rPr>
                <w:rFonts w:ascii="Calibri"/>
                <w:b/>
              </w:rPr>
              <w:t>6 Hours</w:t>
            </w:r>
          </w:p>
          <w:p w:rsidR="00E45E64" w:rsidRDefault="00E45E64">
            <w:pPr>
              <w:pStyle w:val="TableParagraph"/>
              <w:spacing w:line="265" w:lineRule="exact"/>
              <w:ind w:left="299" w:right="292"/>
              <w:jc w:val="center"/>
              <w:rPr>
                <w:rFonts w:ascii="Calibri"/>
                <w:b/>
              </w:rPr>
            </w:pPr>
          </w:p>
          <w:p w:rsidR="00E45E64" w:rsidRDefault="00E45E64">
            <w:pPr>
              <w:pStyle w:val="TableParagraph"/>
              <w:spacing w:line="265" w:lineRule="exact"/>
              <w:ind w:left="299" w:right="292"/>
              <w:jc w:val="center"/>
              <w:rPr>
                <w:rFonts w:ascii="Calibri"/>
                <w:b/>
              </w:rPr>
            </w:pPr>
          </w:p>
          <w:p w:rsidR="00E45E64" w:rsidRDefault="00E45E64">
            <w:pPr>
              <w:pStyle w:val="TableParagraph"/>
              <w:spacing w:line="265" w:lineRule="exact"/>
              <w:ind w:left="299" w:right="292"/>
              <w:jc w:val="center"/>
              <w:rPr>
                <w:rFonts w:ascii="Calibri"/>
                <w:b/>
              </w:rPr>
            </w:pPr>
          </w:p>
          <w:p w:rsidR="00E45E64" w:rsidRDefault="00E45E64">
            <w:pPr>
              <w:pStyle w:val="TableParagraph"/>
              <w:spacing w:line="265" w:lineRule="exact"/>
              <w:ind w:left="299" w:right="292"/>
              <w:jc w:val="center"/>
              <w:rPr>
                <w:rFonts w:ascii="Calibri"/>
                <w:b/>
              </w:rPr>
            </w:pPr>
          </w:p>
          <w:p w:rsidR="00E45E64" w:rsidRDefault="00E45E64">
            <w:pPr>
              <w:pStyle w:val="TableParagraph"/>
              <w:spacing w:line="265" w:lineRule="exact"/>
              <w:ind w:left="299" w:right="292"/>
              <w:jc w:val="center"/>
              <w:rPr>
                <w:rFonts w:ascii="Calibri"/>
                <w:b/>
              </w:rPr>
            </w:pPr>
          </w:p>
          <w:p w:rsidR="00E45E64" w:rsidRDefault="00E45E64">
            <w:pPr>
              <w:pStyle w:val="TableParagraph"/>
              <w:spacing w:line="265" w:lineRule="exact"/>
              <w:ind w:left="299" w:right="292"/>
              <w:jc w:val="center"/>
              <w:rPr>
                <w:rFonts w:ascii="Calibri"/>
                <w:b/>
              </w:rPr>
            </w:pPr>
          </w:p>
          <w:p w:rsidR="00E45E64" w:rsidRDefault="00E45E64">
            <w:pPr>
              <w:pStyle w:val="TableParagraph"/>
              <w:spacing w:line="265" w:lineRule="exact"/>
              <w:ind w:left="299" w:right="292"/>
              <w:jc w:val="center"/>
              <w:rPr>
                <w:rFonts w:ascii="Calibri"/>
                <w:b/>
              </w:rPr>
            </w:pPr>
          </w:p>
          <w:p w:rsidR="00E45E64" w:rsidRDefault="00E45E64">
            <w:pPr>
              <w:pStyle w:val="TableParagraph"/>
              <w:spacing w:line="265" w:lineRule="exact"/>
              <w:ind w:left="299" w:right="292"/>
              <w:jc w:val="center"/>
              <w:rPr>
                <w:rFonts w:ascii="Calibri"/>
                <w:b/>
              </w:rPr>
            </w:pPr>
          </w:p>
          <w:p w:rsidR="00201BC6" w:rsidRDefault="00201BC6">
            <w:pPr>
              <w:pStyle w:val="TableParagraph"/>
              <w:spacing w:line="265" w:lineRule="exact"/>
              <w:ind w:left="299" w:right="292"/>
              <w:jc w:val="center"/>
              <w:rPr>
                <w:rFonts w:ascii="Calibri"/>
                <w:b/>
              </w:rPr>
            </w:pPr>
          </w:p>
          <w:p w:rsidR="00201BC6" w:rsidRDefault="00201BC6">
            <w:pPr>
              <w:pStyle w:val="TableParagraph"/>
              <w:spacing w:line="265" w:lineRule="exact"/>
              <w:ind w:left="299" w:right="292"/>
              <w:jc w:val="center"/>
              <w:rPr>
                <w:rFonts w:ascii="Calibri"/>
                <w:b/>
              </w:rPr>
            </w:pPr>
          </w:p>
          <w:p w:rsidR="00201BC6" w:rsidRDefault="00201BC6">
            <w:pPr>
              <w:pStyle w:val="TableParagraph"/>
              <w:spacing w:line="265" w:lineRule="exact"/>
              <w:ind w:left="299" w:right="292"/>
              <w:jc w:val="center"/>
              <w:rPr>
                <w:rFonts w:ascii="Calibri"/>
                <w:b/>
              </w:rPr>
            </w:pPr>
          </w:p>
          <w:p w:rsidR="00201BC6" w:rsidRDefault="00201BC6">
            <w:pPr>
              <w:pStyle w:val="TableParagraph"/>
              <w:spacing w:line="265" w:lineRule="exact"/>
              <w:ind w:left="299" w:right="292"/>
              <w:jc w:val="center"/>
              <w:rPr>
                <w:rFonts w:ascii="Calibri"/>
                <w:b/>
              </w:rPr>
            </w:pPr>
          </w:p>
          <w:p w:rsidR="00201BC6" w:rsidRDefault="00201BC6">
            <w:pPr>
              <w:pStyle w:val="TableParagraph"/>
              <w:spacing w:line="265" w:lineRule="exact"/>
              <w:ind w:left="299" w:right="292"/>
              <w:jc w:val="center"/>
              <w:rPr>
                <w:rFonts w:ascii="Calibri"/>
                <w:b/>
              </w:rPr>
            </w:pPr>
          </w:p>
          <w:p w:rsidR="00201BC6" w:rsidRDefault="00201BC6">
            <w:pPr>
              <w:pStyle w:val="TableParagraph"/>
              <w:spacing w:line="265" w:lineRule="exact"/>
              <w:ind w:left="299" w:right="292"/>
              <w:jc w:val="center"/>
              <w:rPr>
                <w:rFonts w:ascii="Calibri"/>
                <w:b/>
              </w:rPr>
            </w:pPr>
          </w:p>
          <w:p w:rsidR="00201BC6" w:rsidRDefault="00201BC6">
            <w:pPr>
              <w:pStyle w:val="TableParagraph"/>
              <w:spacing w:line="265" w:lineRule="exact"/>
              <w:ind w:left="299" w:right="292"/>
              <w:jc w:val="center"/>
              <w:rPr>
                <w:rFonts w:ascii="Calibri"/>
                <w:b/>
              </w:rPr>
            </w:pPr>
          </w:p>
        </w:tc>
      </w:tr>
      <w:tr w:rsidR="004B32F2" w:rsidTr="00762EA1">
        <w:trPr>
          <w:trHeight w:val="1147"/>
        </w:trPr>
        <w:tc>
          <w:tcPr>
            <w:tcW w:w="7230" w:type="dxa"/>
            <w:tcBorders>
              <w:top w:val="single" w:sz="4" w:space="0" w:color="auto"/>
              <w:bottom w:val="single" w:sz="4" w:space="0" w:color="auto"/>
            </w:tcBorders>
          </w:tcPr>
          <w:p w:rsidR="00C93176" w:rsidRPr="00C93176" w:rsidRDefault="00C93176" w:rsidP="00C93176">
            <w:pPr>
              <w:tabs>
                <w:tab w:val="right" w:pos="1588"/>
              </w:tabs>
              <w:ind w:right="1673"/>
              <w:rPr>
                <w:b/>
                <w:sz w:val="24"/>
              </w:rPr>
            </w:pPr>
            <w:r w:rsidRPr="00C93176">
              <w:rPr>
                <w:b/>
                <w:sz w:val="24"/>
              </w:rPr>
              <w:lastRenderedPageBreak/>
              <w:t>V. The Integumentary System </w:t>
            </w:r>
          </w:p>
          <w:p w:rsidR="00C93176" w:rsidRPr="00C93176" w:rsidRDefault="00C93176" w:rsidP="000A5AA3">
            <w:pPr>
              <w:pStyle w:val="ListParagraph"/>
              <w:numPr>
                <w:ilvl w:val="0"/>
                <w:numId w:val="23"/>
              </w:numPr>
              <w:spacing w:before="21"/>
              <w:rPr>
                <w:rFonts w:asciiTheme="majorBidi" w:hAnsiTheme="majorBidi" w:cstheme="majorBidi"/>
                <w:color w:val="434300"/>
                <w:sz w:val="24"/>
                <w:szCs w:val="24"/>
              </w:rPr>
            </w:pPr>
            <w:r w:rsidRPr="00C93176">
              <w:rPr>
                <w:rFonts w:asciiTheme="majorBidi" w:hAnsiTheme="majorBidi" w:cstheme="majorBidi"/>
                <w:color w:val="434300"/>
                <w:sz w:val="24"/>
                <w:szCs w:val="24"/>
              </w:rPr>
              <w:t xml:space="preserve">Structure of the Skin </w:t>
            </w:r>
          </w:p>
          <w:p w:rsidR="004B32F2" w:rsidRPr="003038AC" w:rsidRDefault="00C93176" w:rsidP="000A5AA3">
            <w:pPr>
              <w:pStyle w:val="ListParagraph"/>
              <w:numPr>
                <w:ilvl w:val="0"/>
                <w:numId w:val="23"/>
              </w:numPr>
              <w:spacing w:before="21"/>
              <w:rPr>
                <w:rFonts w:asciiTheme="majorBidi" w:hAnsiTheme="majorBidi" w:cstheme="majorBidi"/>
                <w:color w:val="434300"/>
                <w:sz w:val="24"/>
                <w:szCs w:val="24"/>
              </w:rPr>
            </w:pPr>
            <w:r w:rsidRPr="00C93176">
              <w:rPr>
                <w:rFonts w:asciiTheme="majorBidi" w:hAnsiTheme="majorBidi" w:cstheme="majorBidi"/>
                <w:color w:val="434300"/>
                <w:sz w:val="24"/>
                <w:szCs w:val="24"/>
              </w:rPr>
              <w:t>Accessory Skin Structures </w:t>
            </w:r>
          </w:p>
        </w:tc>
        <w:tc>
          <w:tcPr>
            <w:tcW w:w="1162" w:type="dxa"/>
            <w:tcBorders>
              <w:top w:val="single" w:sz="4" w:space="0" w:color="auto"/>
              <w:bottom w:val="single" w:sz="4" w:space="0" w:color="auto"/>
            </w:tcBorders>
          </w:tcPr>
          <w:p w:rsidR="004B32F2" w:rsidRDefault="00C93176" w:rsidP="004B32F2">
            <w:pPr>
              <w:pStyle w:val="TableParagraph"/>
              <w:ind w:left="196" w:right="172" w:firstLine="124"/>
              <w:rPr>
                <w:rFonts w:ascii="Calibri"/>
                <w:b/>
              </w:rPr>
            </w:pPr>
            <w:r>
              <w:rPr>
                <w:rFonts w:ascii="Calibri"/>
                <w:b/>
              </w:rPr>
              <w:t>1</w:t>
            </w:r>
          </w:p>
        </w:tc>
        <w:tc>
          <w:tcPr>
            <w:tcW w:w="1107" w:type="dxa"/>
            <w:tcBorders>
              <w:top w:val="single" w:sz="4" w:space="0" w:color="auto"/>
              <w:bottom w:val="single" w:sz="4" w:space="0" w:color="auto"/>
            </w:tcBorders>
          </w:tcPr>
          <w:p w:rsidR="00C93176" w:rsidRPr="009A72C0" w:rsidRDefault="00C93176" w:rsidP="00C93176">
            <w:pPr>
              <w:spacing w:before="355"/>
              <w:rPr>
                <w:sz w:val="24"/>
                <w:szCs w:val="24"/>
              </w:rPr>
            </w:pPr>
            <w:r w:rsidRPr="009A72C0">
              <w:rPr>
                <w:rFonts w:ascii="Arial" w:hAnsi="Arial" w:cs="Arial"/>
                <w:b/>
                <w:bCs/>
                <w:color w:val="3B3B00"/>
                <w:sz w:val="20"/>
                <w:szCs w:val="20"/>
              </w:rPr>
              <w:t xml:space="preserve">3 </w:t>
            </w:r>
            <w:r w:rsidRPr="009A72C0">
              <w:rPr>
                <w:rFonts w:ascii="Arial" w:hAnsi="Arial" w:cs="Arial"/>
                <w:b/>
                <w:bCs/>
                <w:color w:val="3A3A00"/>
                <w:sz w:val="20"/>
                <w:szCs w:val="20"/>
              </w:rPr>
              <w:t>hours </w:t>
            </w:r>
          </w:p>
          <w:p w:rsidR="004B32F2" w:rsidRDefault="004B32F2" w:rsidP="004B32F2">
            <w:pPr>
              <w:pStyle w:val="TableParagraph"/>
              <w:spacing w:line="265" w:lineRule="exact"/>
              <w:ind w:left="299" w:right="292"/>
              <w:jc w:val="center"/>
              <w:rPr>
                <w:rFonts w:ascii="Calibri"/>
                <w:b/>
              </w:rPr>
            </w:pPr>
          </w:p>
        </w:tc>
      </w:tr>
      <w:tr w:rsidR="006266F5" w:rsidTr="00762EA1">
        <w:trPr>
          <w:trHeight w:val="997"/>
        </w:trPr>
        <w:tc>
          <w:tcPr>
            <w:tcW w:w="7230" w:type="dxa"/>
            <w:tcBorders>
              <w:top w:val="single" w:sz="4" w:space="0" w:color="auto"/>
              <w:bottom w:val="single" w:sz="4" w:space="0" w:color="auto"/>
            </w:tcBorders>
          </w:tcPr>
          <w:p w:rsidR="0024777C" w:rsidRPr="0024777C" w:rsidRDefault="009D3F2E" w:rsidP="0024777C">
            <w:pPr>
              <w:tabs>
                <w:tab w:val="right" w:pos="4990"/>
              </w:tabs>
              <w:ind w:right="2240"/>
              <w:rPr>
                <w:b/>
                <w:sz w:val="24"/>
              </w:rPr>
            </w:pPr>
            <w:r>
              <w:rPr>
                <w:b/>
                <w:sz w:val="24"/>
              </w:rPr>
              <w:t xml:space="preserve"> </w:t>
            </w:r>
            <w:r w:rsidR="0024777C" w:rsidRPr="0024777C">
              <w:rPr>
                <w:b/>
                <w:sz w:val="24"/>
              </w:rPr>
              <w:t>VI. The Skeletal System </w:t>
            </w:r>
          </w:p>
          <w:p w:rsidR="0024777C" w:rsidRPr="0024777C" w:rsidRDefault="0024777C" w:rsidP="000A5AA3">
            <w:pPr>
              <w:pStyle w:val="ListParagraph"/>
              <w:numPr>
                <w:ilvl w:val="0"/>
                <w:numId w:val="24"/>
              </w:numPr>
              <w:spacing w:before="16"/>
              <w:rPr>
                <w:bCs/>
                <w:sz w:val="24"/>
              </w:rPr>
            </w:pPr>
            <w:r w:rsidRPr="0024777C">
              <w:rPr>
                <w:bCs/>
                <w:sz w:val="24"/>
              </w:rPr>
              <w:t xml:space="preserve">Major Components </w:t>
            </w:r>
          </w:p>
          <w:p w:rsidR="0024777C" w:rsidRPr="0024777C" w:rsidRDefault="0024777C" w:rsidP="000A5AA3">
            <w:pPr>
              <w:pStyle w:val="ListParagraph"/>
              <w:numPr>
                <w:ilvl w:val="0"/>
                <w:numId w:val="24"/>
              </w:numPr>
              <w:spacing w:before="16"/>
              <w:rPr>
                <w:bCs/>
                <w:sz w:val="24"/>
              </w:rPr>
            </w:pPr>
            <w:r w:rsidRPr="0024777C">
              <w:rPr>
                <w:bCs/>
                <w:sz w:val="24"/>
              </w:rPr>
              <w:t xml:space="preserve">Connective Tissue </w:t>
            </w:r>
          </w:p>
          <w:p w:rsidR="0024777C" w:rsidRPr="0024777C" w:rsidRDefault="0024777C" w:rsidP="000A5AA3">
            <w:pPr>
              <w:pStyle w:val="ListParagraph"/>
              <w:numPr>
                <w:ilvl w:val="0"/>
                <w:numId w:val="24"/>
              </w:numPr>
              <w:spacing w:before="16"/>
              <w:rPr>
                <w:bCs/>
                <w:sz w:val="24"/>
              </w:rPr>
            </w:pPr>
            <w:r w:rsidRPr="0024777C">
              <w:rPr>
                <w:bCs/>
                <w:sz w:val="24"/>
              </w:rPr>
              <w:t xml:space="preserve">General Feature of Bone </w:t>
            </w:r>
          </w:p>
          <w:p w:rsidR="006266F5" w:rsidRPr="0024777C" w:rsidRDefault="0024777C" w:rsidP="000A5AA3">
            <w:pPr>
              <w:pStyle w:val="ListParagraph"/>
              <w:numPr>
                <w:ilvl w:val="0"/>
                <w:numId w:val="24"/>
              </w:numPr>
              <w:spacing w:before="16"/>
              <w:rPr>
                <w:bCs/>
                <w:sz w:val="24"/>
              </w:rPr>
            </w:pPr>
            <w:r w:rsidRPr="0024777C">
              <w:rPr>
                <w:bCs/>
                <w:sz w:val="24"/>
              </w:rPr>
              <w:t>General Classification of Bone Anatomy </w:t>
            </w:r>
          </w:p>
        </w:tc>
        <w:tc>
          <w:tcPr>
            <w:tcW w:w="1162" w:type="dxa"/>
            <w:tcBorders>
              <w:top w:val="single" w:sz="4" w:space="0" w:color="auto"/>
              <w:bottom w:val="single" w:sz="4" w:space="0" w:color="auto"/>
            </w:tcBorders>
          </w:tcPr>
          <w:p w:rsidR="006266F5" w:rsidRDefault="0024777C" w:rsidP="00460B05">
            <w:pPr>
              <w:pStyle w:val="TableParagraph"/>
              <w:ind w:left="196" w:right="172" w:firstLine="124"/>
              <w:rPr>
                <w:rFonts w:ascii="Calibri"/>
                <w:b/>
              </w:rPr>
            </w:pPr>
            <w:r>
              <w:rPr>
                <w:rFonts w:ascii="Calibri"/>
                <w:b/>
              </w:rPr>
              <w:t>1</w:t>
            </w:r>
          </w:p>
        </w:tc>
        <w:tc>
          <w:tcPr>
            <w:tcW w:w="1107" w:type="dxa"/>
            <w:tcBorders>
              <w:top w:val="single" w:sz="4" w:space="0" w:color="auto"/>
              <w:bottom w:val="single" w:sz="4" w:space="0" w:color="auto"/>
            </w:tcBorders>
          </w:tcPr>
          <w:p w:rsidR="0024777C" w:rsidRPr="0024777C" w:rsidRDefault="0024777C" w:rsidP="0024777C">
            <w:pPr>
              <w:spacing w:before="318"/>
              <w:rPr>
                <w:bCs/>
                <w:sz w:val="24"/>
              </w:rPr>
            </w:pPr>
            <w:r w:rsidRPr="0024777C">
              <w:rPr>
                <w:bCs/>
                <w:sz w:val="24"/>
              </w:rPr>
              <w:t>3 hours </w:t>
            </w:r>
          </w:p>
          <w:p w:rsidR="006266F5" w:rsidRDefault="006266F5" w:rsidP="00460B05">
            <w:pPr>
              <w:pStyle w:val="TableParagraph"/>
              <w:spacing w:line="265" w:lineRule="exact"/>
              <w:ind w:left="299" w:right="292"/>
              <w:jc w:val="center"/>
              <w:rPr>
                <w:rFonts w:ascii="Calibri"/>
                <w:b/>
              </w:rPr>
            </w:pPr>
          </w:p>
        </w:tc>
      </w:tr>
      <w:tr w:rsidR="006266F5" w:rsidTr="00A73246">
        <w:trPr>
          <w:trHeight w:val="1068"/>
        </w:trPr>
        <w:tc>
          <w:tcPr>
            <w:tcW w:w="7230" w:type="dxa"/>
            <w:tcBorders>
              <w:top w:val="single" w:sz="4" w:space="0" w:color="auto"/>
              <w:bottom w:val="single" w:sz="4" w:space="0" w:color="auto"/>
            </w:tcBorders>
          </w:tcPr>
          <w:p w:rsidR="0024777C" w:rsidRPr="0024777C" w:rsidRDefault="0024777C" w:rsidP="0024777C">
            <w:pPr>
              <w:rPr>
                <w:b/>
                <w:sz w:val="24"/>
              </w:rPr>
            </w:pPr>
            <w:r w:rsidRPr="0024777C">
              <w:rPr>
                <w:b/>
                <w:sz w:val="24"/>
              </w:rPr>
              <w:t>VII. The Muscular System </w:t>
            </w:r>
          </w:p>
          <w:p w:rsidR="0024777C" w:rsidRDefault="0024777C" w:rsidP="000A5AA3">
            <w:pPr>
              <w:pStyle w:val="ListParagraph"/>
              <w:numPr>
                <w:ilvl w:val="0"/>
                <w:numId w:val="25"/>
              </w:numPr>
              <w:spacing w:before="5"/>
              <w:rPr>
                <w:rFonts w:ascii="Times New Roman" w:eastAsia="Times New Roman" w:hAnsi="Times New Roman" w:cs="Times New Roman"/>
                <w:bCs/>
                <w:sz w:val="24"/>
              </w:rPr>
            </w:pPr>
            <w:r w:rsidRPr="0024777C">
              <w:rPr>
                <w:rFonts w:ascii="Times New Roman" w:eastAsia="Times New Roman" w:hAnsi="Times New Roman" w:cs="Times New Roman"/>
                <w:bCs/>
                <w:sz w:val="24"/>
              </w:rPr>
              <w:t xml:space="preserve">Different muscles in the body </w:t>
            </w:r>
          </w:p>
          <w:p w:rsidR="00C73D71" w:rsidRPr="00A73246" w:rsidRDefault="0024777C" w:rsidP="000A5AA3">
            <w:pPr>
              <w:pStyle w:val="ListParagraph"/>
              <w:numPr>
                <w:ilvl w:val="0"/>
                <w:numId w:val="25"/>
              </w:numPr>
              <w:spacing w:before="5"/>
              <w:rPr>
                <w:rFonts w:ascii="Times New Roman" w:eastAsia="Times New Roman" w:hAnsi="Times New Roman" w:cs="Times New Roman"/>
                <w:bCs/>
                <w:sz w:val="24"/>
              </w:rPr>
            </w:pPr>
            <w:r w:rsidRPr="0024777C">
              <w:rPr>
                <w:rFonts w:ascii="Times New Roman" w:eastAsia="Times New Roman" w:hAnsi="Times New Roman" w:cs="Times New Roman"/>
                <w:bCs/>
                <w:sz w:val="24"/>
              </w:rPr>
              <w:t xml:space="preserve">Characteristics of Smooth Muscle, </w:t>
            </w:r>
            <w:r w:rsidR="00A73246">
              <w:rPr>
                <w:rFonts w:ascii="Times New Roman" w:eastAsia="Times New Roman" w:hAnsi="Times New Roman" w:cs="Times New Roman"/>
                <w:bCs/>
                <w:sz w:val="24"/>
              </w:rPr>
              <w:t>Skeletal Muscle, Cardiac Muscle.</w:t>
            </w:r>
          </w:p>
        </w:tc>
        <w:tc>
          <w:tcPr>
            <w:tcW w:w="1162" w:type="dxa"/>
            <w:tcBorders>
              <w:top w:val="single" w:sz="4" w:space="0" w:color="auto"/>
              <w:bottom w:val="single" w:sz="4" w:space="0" w:color="auto"/>
            </w:tcBorders>
          </w:tcPr>
          <w:p w:rsidR="006266F5" w:rsidRDefault="0024777C" w:rsidP="00460B05">
            <w:pPr>
              <w:pStyle w:val="TableParagraph"/>
              <w:ind w:left="196" w:right="172" w:firstLine="124"/>
              <w:rPr>
                <w:rFonts w:ascii="Calibri"/>
                <w:b/>
              </w:rPr>
            </w:pPr>
            <w:r>
              <w:rPr>
                <w:rFonts w:ascii="Calibri"/>
                <w:b/>
              </w:rPr>
              <w:t>1</w:t>
            </w:r>
          </w:p>
        </w:tc>
        <w:tc>
          <w:tcPr>
            <w:tcW w:w="1107" w:type="dxa"/>
            <w:tcBorders>
              <w:top w:val="single" w:sz="4" w:space="0" w:color="auto"/>
              <w:bottom w:val="single" w:sz="4" w:space="0" w:color="auto"/>
            </w:tcBorders>
          </w:tcPr>
          <w:p w:rsidR="0024777C" w:rsidRPr="0024777C" w:rsidRDefault="0024777C" w:rsidP="0024777C">
            <w:pPr>
              <w:spacing w:before="318"/>
              <w:rPr>
                <w:bCs/>
                <w:sz w:val="24"/>
              </w:rPr>
            </w:pPr>
            <w:r w:rsidRPr="0024777C">
              <w:rPr>
                <w:bCs/>
                <w:sz w:val="24"/>
              </w:rPr>
              <w:t>3 hours </w:t>
            </w:r>
          </w:p>
          <w:p w:rsidR="006266F5" w:rsidRDefault="006266F5" w:rsidP="00460B05">
            <w:pPr>
              <w:pStyle w:val="TableParagraph"/>
              <w:spacing w:line="265" w:lineRule="exact"/>
              <w:ind w:left="299" w:right="292"/>
              <w:jc w:val="center"/>
              <w:rPr>
                <w:rFonts w:ascii="Calibri"/>
                <w:b/>
              </w:rPr>
            </w:pPr>
          </w:p>
        </w:tc>
      </w:tr>
      <w:tr w:rsidR="009C5781" w:rsidTr="00F72042">
        <w:trPr>
          <w:trHeight w:val="836"/>
        </w:trPr>
        <w:tc>
          <w:tcPr>
            <w:tcW w:w="7230" w:type="dxa"/>
            <w:tcBorders>
              <w:top w:val="single" w:sz="4" w:space="0" w:color="auto"/>
              <w:bottom w:val="single" w:sz="4" w:space="0" w:color="auto"/>
            </w:tcBorders>
          </w:tcPr>
          <w:p w:rsidR="009640E5" w:rsidRPr="009640E5" w:rsidRDefault="009640E5" w:rsidP="009640E5">
            <w:pPr>
              <w:rPr>
                <w:sz w:val="24"/>
                <w:szCs w:val="24"/>
              </w:rPr>
            </w:pPr>
            <w:r w:rsidRPr="009640E5">
              <w:rPr>
                <w:rFonts w:asciiTheme="majorBidi" w:hAnsiTheme="majorBidi" w:cstheme="majorBidi"/>
                <w:b/>
                <w:bCs/>
                <w:sz w:val="26"/>
                <w:szCs w:val="26"/>
              </w:rPr>
              <w:t>VIII. The Cardiovascular System </w:t>
            </w:r>
          </w:p>
          <w:p w:rsidR="00B120B1" w:rsidRPr="00B120B1" w:rsidRDefault="009640E5" w:rsidP="000A5AA3">
            <w:pPr>
              <w:pStyle w:val="ListParagraph"/>
              <w:numPr>
                <w:ilvl w:val="0"/>
                <w:numId w:val="26"/>
              </w:numPr>
              <w:spacing w:before="21"/>
              <w:rPr>
                <w:rFonts w:ascii="Arial" w:hAnsi="Arial" w:cs="Arial"/>
                <w:color w:val="4F4F00"/>
                <w:sz w:val="24"/>
                <w:szCs w:val="24"/>
              </w:rPr>
            </w:pPr>
            <w:r w:rsidRPr="00B120B1">
              <w:rPr>
                <w:rFonts w:asciiTheme="majorBidi" w:hAnsiTheme="majorBidi" w:cstheme="majorBidi"/>
                <w:b/>
                <w:bCs/>
                <w:sz w:val="26"/>
                <w:szCs w:val="26"/>
              </w:rPr>
              <w:t>The Heart and the blood vessels</w:t>
            </w:r>
            <w:r w:rsidRPr="00B120B1">
              <w:rPr>
                <w:rFonts w:ascii="Arial" w:hAnsi="Arial" w:cs="Arial"/>
                <w:b/>
                <w:bCs/>
                <w:color w:val="3B3B00"/>
                <w:sz w:val="28"/>
                <w:szCs w:val="28"/>
              </w:rPr>
              <w:t xml:space="preserve"> </w:t>
            </w:r>
          </w:p>
          <w:p w:rsidR="00B120B1" w:rsidRDefault="009640E5" w:rsidP="000A5AA3">
            <w:pPr>
              <w:pStyle w:val="ListParagraph"/>
              <w:numPr>
                <w:ilvl w:val="0"/>
                <w:numId w:val="27"/>
              </w:numPr>
              <w:spacing w:before="21"/>
              <w:rPr>
                <w:rFonts w:asciiTheme="majorBidi" w:hAnsiTheme="majorBidi" w:cstheme="majorBidi"/>
                <w:color w:val="303000"/>
                <w:sz w:val="24"/>
                <w:szCs w:val="24"/>
              </w:rPr>
            </w:pPr>
            <w:r w:rsidRPr="00B120B1">
              <w:rPr>
                <w:rFonts w:asciiTheme="majorBidi" w:hAnsiTheme="majorBidi" w:cstheme="majorBidi"/>
                <w:color w:val="303000"/>
                <w:sz w:val="24"/>
                <w:szCs w:val="24"/>
              </w:rPr>
              <w:t xml:space="preserve">Structure of the heart </w:t>
            </w:r>
          </w:p>
          <w:p w:rsidR="009640E5" w:rsidRPr="00B120B1" w:rsidRDefault="009640E5" w:rsidP="000A5AA3">
            <w:pPr>
              <w:pStyle w:val="ListParagraph"/>
              <w:numPr>
                <w:ilvl w:val="0"/>
                <w:numId w:val="27"/>
              </w:numPr>
              <w:spacing w:before="21"/>
              <w:rPr>
                <w:rFonts w:asciiTheme="majorBidi" w:hAnsiTheme="majorBidi" w:cstheme="majorBidi"/>
                <w:color w:val="303000"/>
                <w:sz w:val="24"/>
                <w:szCs w:val="24"/>
              </w:rPr>
            </w:pPr>
            <w:r w:rsidRPr="00B120B1">
              <w:rPr>
                <w:rFonts w:asciiTheme="majorBidi" w:hAnsiTheme="majorBidi" w:cstheme="majorBidi"/>
                <w:color w:val="303000"/>
                <w:sz w:val="24"/>
                <w:szCs w:val="24"/>
              </w:rPr>
              <w:t>Structure of the blood vessels </w:t>
            </w:r>
          </w:p>
          <w:p w:rsidR="00B120B1" w:rsidRDefault="009640E5" w:rsidP="000A5AA3">
            <w:pPr>
              <w:pStyle w:val="ListParagraph"/>
              <w:numPr>
                <w:ilvl w:val="0"/>
                <w:numId w:val="28"/>
              </w:numPr>
              <w:spacing w:before="37"/>
              <w:ind w:left="1163" w:firstLine="0"/>
              <w:rPr>
                <w:rFonts w:asciiTheme="majorBidi" w:hAnsiTheme="majorBidi" w:cstheme="majorBidi"/>
                <w:color w:val="303000"/>
                <w:sz w:val="24"/>
                <w:szCs w:val="24"/>
              </w:rPr>
            </w:pPr>
            <w:r w:rsidRPr="00B120B1">
              <w:rPr>
                <w:rFonts w:asciiTheme="majorBidi" w:hAnsiTheme="majorBidi" w:cstheme="majorBidi"/>
                <w:color w:val="303000"/>
                <w:sz w:val="24"/>
                <w:szCs w:val="24"/>
              </w:rPr>
              <w:t xml:space="preserve">Structure </w:t>
            </w:r>
          </w:p>
          <w:p w:rsidR="00B120B1" w:rsidRDefault="009640E5" w:rsidP="000A5AA3">
            <w:pPr>
              <w:pStyle w:val="ListParagraph"/>
              <w:numPr>
                <w:ilvl w:val="0"/>
                <w:numId w:val="28"/>
              </w:numPr>
              <w:spacing w:before="37"/>
              <w:ind w:left="1163" w:firstLine="0"/>
              <w:rPr>
                <w:rFonts w:asciiTheme="majorBidi" w:hAnsiTheme="majorBidi" w:cstheme="majorBidi"/>
                <w:color w:val="303000"/>
                <w:sz w:val="24"/>
                <w:szCs w:val="24"/>
              </w:rPr>
            </w:pPr>
            <w:r w:rsidRPr="00B120B1">
              <w:rPr>
                <w:rFonts w:asciiTheme="majorBidi" w:hAnsiTheme="majorBidi" w:cstheme="majorBidi"/>
                <w:color w:val="303000"/>
                <w:sz w:val="24"/>
                <w:szCs w:val="24"/>
              </w:rPr>
              <w:t xml:space="preserve">Blood Vessels of the Pulmonary Circulation </w:t>
            </w:r>
          </w:p>
          <w:p w:rsidR="00B120B1" w:rsidRDefault="009640E5" w:rsidP="000A5AA3">
            <w:pPr>
              <w:pStyle w:val="ListParagraph"/>
              <w:numPr>
                <w:ilvl w:val="0"/>
                <w:numId w:val="28"/>
              </w:numPr>
              <w:spacing w:before="37"/>
              <w:ind w:left="1163" w:firstLine="0"/>
              <w:rPr>
                <w:rFonts w:asciiTheme="majorBidi" w:hAnsiTheme="majorBidi" w:cstheme="majorBidi"/>
                <w:color w:val="303000"/>
                <w:sz w:val="24"/>
                <w:szCs w:val="24"/>
              </w:rPr>
            </w:pPr>
            <w:r w:rsidRPr="00B120B1">
              <w:rPr>
                <w:rFonts w:asciiTheme="majorBidi" w:hAnsiTheme="majorBidi" w:cstheme="majorBidi"/>
                <w:color w:val="303000"/>
                <w:sz w:val="24"/>
                <w:szCs w:val="24"/>
              </w:rPr>
              <w:lastRenderedPageBreak/>
              <w:t xml:space="preserve">Blood Vessels of the Systemic Circulation </w:t>
            </w:r>
          </w:p>
          <w:p w:rsidR="009C5781" w:rsidRPr="00762EA1" w:rsidRDefault="009640E5" w:rsidP="000A5AA3">
            <w:pPr>
              <w:pStyle w:val="ListParagraph"/>
              <w:numPr>
                <w:ilvl w:val="0"/>
                <w:numId w:val="28"/>
              </w:numPr>
              <w:spacing w:before="37"/>
              <w:ind w:left="1163" w:firstLine="0"/>
              <w:rPr>
                <w:rFonts w:asciiTheme="majorBidi" w:hAnsiTheme="majorBidi" w:cstheme="majorBidi"/>
                <w:color w:val="303000"/>
                <w:sz w:val="24"/>
                <w:szCs w:val="24"/>
              </w:rPr>
            </w:pPr>
            <w:r w:rsidRPr="00B120B1">
              <w:rPr>
                <w:rFonts w:asciiTheme="majorBidi" w:hAnsiTheme="majorBidi" w:cstheme="majorBidi"/>
                <w:color w:val="303000"/>
                <w:sz w:val="24"/>
                <w:szCs w:val="24"/>
              </w:rPr>
              <w:t>Blood Vessels of the Hepatic Portal Circulation </w:t>
            </w:r>
          </w:p>
        </w:tc>
        <w:tc>
          <w:tcPr>
            <w:tcW w:w="1162" w:type="dxa"/>
            <w:vMerge w:val="restart"/>
            <w:tcBorders>
              <w:top w:val="single" w:sz="4" w:space="0" w:color="auto"/>
            </w:tcBorders>
          </w:tcPr>
          <w:p w:rsidR="00FD0011" w:rsidRDefault="009C5781" w:rsidP="009640E5">
            <w:pPr>
              <w:pStyle w:val="TableParagraph"/>
              <w:ind w:left="0"/>
            </w:pPr>
            <w:r>
              <w:lastRenderedPageBreak/>
              <w:t xml:space="preserve">   </w:t>
            </w:r>
            <w:r w:rsidR="009640E5">
              <w:t>1</w:t>
            </w:r>
          </w:p>
          <w:p w:rsidR="00FD0011" w:rsidRDefault="00FD0011" w:rsidP="009C5781">
            <w:pPr>
              <w:pStyle w:val="TableParagraph"/>
              <w:ind w:left="0"/>
            </w:pPr>
          </w:p>
          <w:p w:rsidR="00FD0011" w:rsidRDefault="00FD0011" w:rsidP="009C5781">
            <w:pPr>
              <w:pStyle w:val="TableParagraph"/>
              <w:ind w:left="0"/>
            </w:pPr>
          </w:p>
          <w:p w:rsidR="00FD0011" w:rsidRDefault="00FD0011" w:rsidP="009C5781">
            <w:pPr>
              <w:pStyle w:val="TableParagraph"/>
              <w:ind w:left="0"/>
            </w:pPr>
          </w:p>
          <w:p w:rsidR="00FD0011" w:rsidRDefault="00FD0011" w:rsidP="009C5781">
            <w:pPr>
              <w:pStyle w:val="TableParagraph"/>
              <w:ind w:left="0"/>
            </w:pPr>
          </w:p>
          <w:p w:rsidR="00FD0011" w:rsidRDefault="00FD0011" w:rsidP="009C5781">
            <w:pPr>
              <w:pStyle w:val="TableParagraph"/>
              <w:ind w:left="0"/>
            </w:pPr>
          </w:p>
          <w:p w:rsidR="00FD0011" w:rsidRDefault="00FD0011" w:rsidP="009C5781">
            <w:pPr>
              <w:pStyle w:val="TableParagraph"/>
              <w:ind w:left="0"/>
            </w:pPr>
          </w:p>
          <w:p w:rsidR="00FD0011" w:rsidRDefault="00FD0011" w:rsidP="009C5781">
            <w:pPr>
              <w:pStyle w:val="TableParagraph"/>
              <w:ind w:left="0"/>
            </w:pPr>
          </w:p>
          <w:p w:rsidR="00FD0011" w:rsidRDefault="00FD0011" w:rsidP="009C5781">
            <w:pPr>
              <w:pStyle w:val="TableParagraph"/>
              <w:ind w:left="0"/>
            </w:pPr>
          </w:p>
          <w:p w:rsidR="00FD0011" w:rsidRDefault="00FD0011" w:rsidP="009C5781">
            <w:pPr>
              <w:pStyle w:val="TableParagraph"/>
              <w:ind w:left="0"/>
            </w:pPr>
          </w:p>
          <w:p w:rsidR="00FD0011" w:rsidRDefault="00FD0011" w:rsidP="009C5781">
            <w:pPr>
              <w:pStyle w:val="TableParagraph"/>
              <w:ind w:left="0"/>
            </w:pPr>
          </w:p>
          <w:p w:rsidR="00FD0011" w:rsidRDefault="00E756BF" w:rsidP="009C5781">
            <w:pPr>
              <w:pStyle w:val="TableParagraph"/>
              <w:ind w:left="0"/>
            </w:pPr>
            <w:r>
              <w:t>1</w:t>
            </w:r>
          </w:p>
          <w:p w:rsidR="004865AA" w:rsidRDefault="004865AA" w:rsidP="009C5781">
            <w:pPr>
              <w:pStyle w:val="TableParagraph"/>
              <w:ind w:left="0"/>
            </w:pPr>
          </w:p>
          <w:p w:rsidR="004865AA" w:rsidRDefault="004865AA" w:rsidP="009C5781">
            <w:pPr>
              <w:pStyle w:val="TableParagraph"/>
              <w:ind w:left="0"/>
            </w:pPr>
          </w:p>
          <w:p w:rsidR="004865AA" w:rsidRDefault="004865AA" w:rsidP="009C5781">
            <w:pPr>
              <w:pStyle w:val="TableParagraph"/>
              <w:ind w:left="0"/>
            </w:pPr>
          </w:p>
          <w:p w:rsidR="004865AA" w:rsidRDefault="004865AA" w:rsidP="009C5781">
            <w:pPr>
              <w:pStyle w:val="TableParagraph"/>
              <w:ind w:left="0"/>
            </w:pPr>
          </w:p>
          <w:p w:rsidR="004865AA" w:rsidRDefault="004865AA" w:rsidP="009C5781">
            <w:pPr>
              <w:pStyle w:val="TableParagraph"/>
              <w:ind w:left="0"/>
            </w:pPr>
          </w:p>
          <w:p w:rsidR="004865AA" w:rsidRDefault="004865AA" w:rsidP="009C5781">
            <w:pPr>
              <w:pStyle w:val="TableParagraph"/>
              <w:ind w:left="0"/>
            </w:pPr>
          </w:p>
          <w:p w:rsidR="004865AA" w:rsidRDefault="004865AA" w:rsidP="009C5781">
            <w:pPr>
              <w:pStyle w:val="TableParagraph"/>
              <w:ind w:left="0"/>
            </w:pPr>
          </w:p>
          <w:p w:rsidR="004865AA" w:rsidRDefault="004865AA" w:rsidP="009C5781">
            <w:pPr>
              <w:pStyle w:val="TableParagraph"/>
              <w:ind w:left="0"/>
            </w:pPr>
          </w:p>
          <w:p w:rsidR="004865AA" w:rsidRDefault="004865AA" w:rsidP="009C5781">
            <w:pPr>
              <w:pStyle w:val="TableParagraph"/>
              <w:ind w:left="0"/>
            </w:pPr>
          </w:p>
          <w:p w:rsidR="004865AA" w:rsidRDefault="004865AA" w:rsidP="009C5781">
            <w:pPr>
              <w:pStyle w:val="TableParagraph"/>
              <w:ind w:left="0"/>
            </w:pPr>
          </w:p>
          <w:p w:rsidR="004865AA" w:rsidRDefault="004865AA" w:rsidP="009C5781">
            <w:pPr>
              <w:pStyle w:val="TableParagraph"/>
              <w:ind w:left="0"/>
            </w:pPr>
          </w:p>
          <w:p w:rsidR="004865AA" w:rsidRDefault="004865AA" w:rsidP="009C5781">
            <w:pPr>
              <w:pStyle w:val="TableParagraph"/>
              <w:ind w:left="0"/>
            </w:pPr>
          </w:p>
          <w:p w:rsidR="009C5781" w:rsidRDefault="00E756BF" w:rsidP="004865AA">
            <w:pPr>
              <w:pStyle w:val="TableParagraph"/>
              <w:ind w:left="0"/>
              <w:jc w:val="center"/>
            </w:pPr>
            <w:r>
              <w:t>1</w:t>
            </w:r>
          </w:p>
        </w:tc>
        <w:tc>
          <w:tcPr>
            <w:tcW w:w="1107" w:type="dxa"/>
            <w:vMerge w:val="restart"/>
            <w:tcBorders>
              <w:top w:val="single" w:sz="4" w:space="0" w:color="auto"/>
            </w:tcBorders>
          </w:tcPr>
          <w:p w:rsidR="00FD0011" w:rsidRDefault="009640E5" w:rsidP="00FD0011">
            <w:pPr>
              <w:pStyle w:val="TableParagraph"/>
              <w:jc w:val="center"/>
              <w:rPr>
                <w:lang w:bidi="ar-SA"/>
              </w:rPr>
            </w:pPr>
            <w:r>
              <w:rPr>
                <w:lang w:bidi="ar-SA"/>
              </w:rPr>
              <w:lastRenderedPageBreak/>
              <w:t>3 hours</w:t>
            </w:r>
          </w:p>
          <w:p w:rsidR="00FD0011" w:rsidRDefault="00FD0011" w:rsidP="00FD0011">
            <w:pPr>
              <w:pStyle w:val="TableParagraph"/>
              <w:jc w:val="center"/>
              <w:rPr>
                <w:lang w:bidi="ar-SA"/>
              </w:rPr>
            </w:pPr>
          </w:p>
          <w:p w:rsidR="00FD0011" w:rsidRDefault="00FD0011" w:rsidP="00FD0011">
            <w:pPr>
              <w:pStyle w:val="TableParagraph"/>
              <w:jc w:val="center"/>
              <w:rPr>
                <w:lang w:bidi="ar-SA"/>
              </w:rPr>
            </w:pPr>
          </w:p>
          <w:p w:rsidR="00FD0011" w:rsidRDefault="00FD0011" w:rsidP="00FD0011">
            <w:pPr>
              <w:pStyle w:val="TableParagraph"/>
              <w:jc w:val="center"/>
              <w:rPr>
                <w:lang w:bidi="ar-SA"/>
              </w:rPr>
            </w:pPr>
          </w:p>
          <w:p w:rsidR="00FD0011" w:rsidRDefault="00FD0011" w:rsidP="00FD0011">
            <w:pPr>
              <w:pStyle w:val="TableParagraph"/>
              <w:jc w:val="center"/>
              <w:rPr>
                <w:lang w:bidi="ar-SA"/>
              </w:rPr>
            </w:pPr>
          </w:p>
          <w:p w:rsidR="00FD0011" w:rsidRDefault="00FD0011" w:rsidP="00FD0011">
            <w:pPr>
              <w:pStyle w:val="TableParagraph"/>
              <w:jc w:val="center"/>
              <w:rPr>
                <w:lang w:bidi="ar-SA"/>
              </w:rPr>
            </w:pPr>
          </w:p>
          <w:p w:rsidR="00FD0011" w:rsidRDefault="00FD0011" w:rsidP="00FD0011">
            <w:pPr>
              <w:pStyle w:val="TableParagraph"/>
              <w:jc w:val="center"/>
              <w:rPr>
                <w:lang w:bidi="ar-SA"/>
              </w:rPr>
            </w:pPr>
          </w:p>
          <w:p w:rsidR="00FD0011" w:rsidRDefault="00FD0011" w:rsidP="00FD0011">
            <w:pPr>
              <w:pStyle w:val="TableParagraph"/>
              <w:jc w:val="center"/>
              <w:rPr>
                <w:lang w:bidi="ar-SA"/>
              </w:rPr>
            </w:pPr>
          </w:p>
          <w:p w:rsidR="00FD0011" w:rsidRDefault="00FD0011" w:rsidP="00FD0011">
            <w:pPr>
              <w:pStyle w:val="TableParagraph"/>
              <w:jc w:val="center"/>
              <w:rPr>
                <w:lang w:bidi="ar-SA"/>
              </w:rPr>
            </w:pPr>
          </w:p>
          <w:p w:rsidR="00FD0011" w:rsidRDefault="00FD0011" w:rsidP="00FD0011">
            <w:pPr>
              <w:pStyle w:val="TableParagraph"/>
              <w:jc w:val="center"/>
              <w:rPr>
                <w:lang w:bidi="ar-SA"/>
              </w:rPr>
            </w:pPr>
          </w:p>
          <w:p w:rsidR="00FD0011" w:rsidRDefault="00FD0011" w:rsidP="00FD0011">
            <w:pPr>
              <w:pStyle w:val="TableParagraph"/>
              <w:jc w:val="center"/>
              <w:rPr>
                <w:lang w:bidi="ar-SA"/>
              </w:rPr>
            </w:pPr>
          </w:p>
          <w:p w:rsidR="00FD0011" w:rsidRDefault="00FD0011" w:rsidP="00FD0011">
            <w:pPr>
              <w:pStyle w:val="TableParagraph"/>
              <w:jc w:val="center"/>
              <w:rPr>
                <w:lang w:bidi="ar-SA"/>
              </w:rPr>
            </w:pPr>
          </w:p>
          <w:p w:rsidR="004865AA" w:rsidRDefault="00E756BF" w:rsidP="00FD0011">
            <w:pPr>
              <w:pStyle w:val="TableParagraph"/>
              <w:jc w:val="center"/>
              <w:rPr>
                <w:lang w:bidi="ar-SA"/>
              </w:rPr>
            </w:pPr>
            <w:r>
              <w:rPr>
                <w:lang w:bidi="ar-SA"/>
              </w:rPr>
              <w:t>3</w:t>
            </w:r>
          </w:p>
          <w:p w:rsidR="004865AA" w:rsidRDefault="004865AA" w:rsidP="00FD0011">
            <w:pPr>
              <w:pStyle w:val="TableParagraph"/>
              <w:jc w:val="center"/>
              <w:rPr>
                <w:lang w:bidi="ar-SA"/>
              </w:rPr>
            </w:pPr>
          </w:p>
          <w:p w:rsidR="004865AA" w:rsidRDefault="004865AA" w:rsidP="00FD0011">
            <w:pPr>
              <w:pStyle w:val="TableParagraph"/>
              <w:jc w:val="center"/>
              <w:rPr>
                <w:lang w:bidi="ar-SA"/>
              </w:rPr>
            </w:pPr>
          </w:p>
          <w:p w:rsidR="004865AA" w:rsidRDefault="004865AA" w:rsidP="00FD0011">
            <w:pPr>
              <w:pStyle w:val="TableParagraph"/>
              <w:jc w:val="center"/>
              <w:rPr>
                <w:lang w:bidi="ar-SA"/>
              </w:rPr>
            </w:pPr>
          </w:p>
          <w:p w:rsidR="004865AA" w:rsidRDefault="004865AA" w:rsidP="00FD0011">
            <w:pPr>
              <w:pStyle w:val="TableParagraph"/>
              <w:jc w:val="center"/>
              <w:rPr>
                <w:lang w:bidi="ar-SA"/>
              </w:rPr>
            </w:pPr>
          </w:p>
          <w:p w:rsidR="004865AA" w:rsidRDefault="004865AA" w:rsidP="00FD0011">
            <w:pPr>
              <w:pStyle w:val="TableParagraph"/>
              <w:jc w:val="center"/>
              <w:rPr>
                <w:lang w:bidi="ar-SA"/>
              </w:rPr>
            </w:pPr>
          </w:p>
          <w:p w:rsidR="004865AA" w:rsidRDefault="004865AA" w:rsidP="00FD0011">
            <w:pPr>
              <w:pStyle w:val="TableParagraph"/>
              <w:jc w:val="center"/>
              <w:rPr>
                <w:lang w:bidi="ar-SA"/>
              </w:rPr>
            </w:pPr>
          </w:p>
          <w:p w:rsidR="004865AA" w:rsidRDefault="004865AA" w:rsidP="00FD0011">
            <w:pPr>
              <w:pStyle w:val="TableParagraph"/>
              <w:jc w:val="center"/>
              <w:rPr>
                <w:lang w:bidi="ar-SA"/>
              </w:rPr>
            </w:pPr>
          </w:p>
          <w:p w:rsidR="004865AA" w:rsidRDefault="004865AA" w:rsidP="00FD0011">
            <w:pPr>
              <w:pStyle w:val="TableParagraph"/>
              <w:jc w:val="center"/>
              <w:rPr>
                <w:lang w:bidi="ar-SA"/>
              </w:rPr>
            </w:pPr>
          </w:p>
          <w:p w:rsidR="004865AA" w:rsidRDefault="004865AA" w:rsidP="00FD0011">
            <w:pPr>
              <w:pStyle w:val="TableParagraph"/>
              <w:jc w:val="center"/>
              <w:rPr>
                <w:lang w:bidi="ar-SA"/>
              </w:rPr>
            </w:pPr>
          </w:p>
          <w:p w:rsidR="004865AA" w:rsidRDefault="004865AA" w:rsidP="00FD0011">
            <w:pPr>
              <w:pStyle w:val="TableParagraph"/>
              <w:jc w:val="center"/>
              <w:rPr>
                <w:lang w:bidi="ar-SA"/>
              </w:rPr>
            </w:pPr>
          </w:p>
          <w:p w:rsidR="004865AA" w:rsidRDefault="004865AA" w:rsidP="00FD0011">
            <w:pPr>
              <w:pStyle w:val="TableParagraph"/>
              <w:jc w:val="center"/>
              <w:rPr>
                <w:lang w:bidi="ar-SA"/>
              </w:rPr>
            </w:pPr>
          </w:p>
          <w:p w:rsidR="004865AA" w:rsidRDefault="004865AA" w:rsidP="00FD0011">
            <w:pPr>
              <w:pStyle w:val="TableParagraph"/>
              <w:jc w:val="center"/>
              <w:rPr>
                <w:lang w:bidi="ar-SA"/>
              </w:rPr>
            </w:pPr>
          </w:p>
          <w:p w:rsidR="009C5781" w:rsidRDefault="00E756BF" w:rsidP="00FD0011">
            <w:pPr>
              <w:pStyle w:val="TableParagraph"/>
              <w:jc w:val="center"/>
              <w:rPr>
                <w:rtl/>
                <w:lang w:bidi="ar-SA"/>
              </w:rPr>
            </w:pPr>
            <w:r>
              <w:rPr>
                <w:lang w:bidi="ar-SA"/>
              </w:rPr>
              <w:t>3</w:t>
            </w:r>
          </w:p>
        </w:tc>
      </w:tr>
      <w:tr w:rsidR="006E4B1C" w:rsidTr="00762EA1">
        <w:trPr>
          <w:trHeight w:val="983"/>
        </w:trPr>
        <w:tc>
          <w:tcPr>
            <w:tcW w:w="7230" w:type="dxa"/>
            <w:tcBorders>
              <w:top w:val="single" w:sz="4" w:space="0" w:color="auto"/>
              <w:bottom w:val="single" w:sz="4" w:space="0" w:color="auto"/>
            </w:tcBorders>
          </w:tcPr>
          <w:p w:rsidR="00F72042" w:rsidRPr="00F72042" w:rsidRDefault="00F72042" w:rsidP="00F72042">
            <w:pPr>
              <w:rPr>
                <w:rFonts w:asciiTheme="majorBidi" w:hAnsiTheme="majorBidi" w:cstheme="majorBidi"/>
                <w:b/>
                <w:bCs/>
                <w:color w:val="2D2D00"/>
                <w:sz w:val="26"/>
                <w:szCs w:val="26"/>
              </w:rPr>
            </w:pPr>
            <w:r w:rsidRPr="00F72042">
              <w:rPr>
                <w:rFonts w:asciiTheme="majorBidi" w:hAnsiTheme="majorBidi" w:cstheme="majorBidi"/>
                <w:b/>
                <w:bCs/>
                <w:color w:val="2D2D00"/>
                <w:sz w:val="26"/>
                <w:szCs w:val="26"/>
              </w:rPr>
              <w:lastRenderedPageBreak/>
              <w:t>VIII B. The Blood </w:t>
            </w:r>
          </w:p>
          <w:p w:rsidR="005C6EA4" w:rsidRDefault="00F72042" w:rsidP="000A5AA3">
            <w:pPr>
              <w:pStyle w:val="ListParagraph"/>
              <w:numPr>
                <w:ilvl w:val="0"/>
                <w:numId w:val="29"/>
              </w:numPr>
              <w:spacing w:before="31"/>
              <w:rPr>
                <w:rFonts w:asciiTheme="majorBidi" w:hAnsiTheme="majorBidi" w:cstheme="majorBidi"/>
                <w:color w:val="282800"/>
                <w:sz w:val="24"/>
                <w:szCs w:val="24"/>
              </w:rPr>
            </w:pPr>
            <w:r w:rsidRPr="00F72042">
              <w:rPr>
                <w:rFonts w:asciiTheme="majorBidi" w:hAnsiTheme="majorBidi" w:cstheme="majorBidi"/>
                <w:color w:val="282800"/>
                <w:sz w:val="24"/>
                <w:szCs w:val="24"/>
              </w:rPr>
              <w:t>Composition of Blood </w:t>
            </w:r>
          </w:p>
          <w:p w:rsidR="00871847" w:rsidRPr="005C6EA4" w:rsidRDefault="00F72042" w:rsidP="000A5AA3">
            <w:pPr>
              <w:pStyle w:val="ListParagraph"/>
              <w:numPr>
                <w:ilvl w:val="0"/>
                <w:numId w:val="29"/>
              </w:numPr>
              <w:spacing w:before="31"/>
              <w:rPr>
                <w:rFonts w:asciiTheme="majorBidi" w:hAnsiTheme="majorBidi" w:cstheme="majorBidi"/>
                <w:color w:val="282800"/>
                <w:sz w:val="24"/>
                <w:szCs w:val="24"/>
              </w:rPr>
            </w:pPr>
            <w:r w:rsidRPr="005C6EA4">
              <w:rPr>
                <w:rFonts w:asciiTheme="majorBidi" w:hAnsiTheme="majorBidi" w:cstheme="majorBidi"/>
                <w:color w:val="282800"/>
                <w:sz w:val="24"/>
                <w:szCs w:val="24"/>
              </w:rPr>
              <w:t xml:space="preserve">Plasma </w:t>
            </w:r>
          </w:p>
          <w:p w:rsidR="00360788" w:rsidRDefault="00F72042" w:rsidP="000A5AA3">
            <w:pPr>
              <w:pStyle w:val="ListParagraph"/>
              <w:numPr>
                <w:ilvl w:val="0"/>
                <w:numId w:val="30"/>
              </w:numPr>
              <w:spacing w:before="37"/>
              <w:rPr>
                <w:rFonts w:asciiTheme="majorBidi" w:hAnsiTheme="majorBidi" w:cstheme="majorBidi"/>
                <w:color w:val="282800"/>
                <w:sz w:val="24"/>
                <w:szCs w:val="24"/>
              </w:rPr>
            </w:pPr>
            <w:r w:rsidRPr="00871847">
              <w:rPr>
                <w:rFonts w:asciiTheme="majorBidi" w:hAnsiTheme="majorBidi" w:cstheme="majorBidi"/>
                <w:color w:val="282800"/>
                <w:sz w:val="24"/>
                <w:szCs w:val="24"/>
              </w:rPr>
              <w:t>Formed Elements </w:t>
            </w:r>
          </w:p>
          <w:p w:rsidR="00360788" w:rsidRDefault="00360788" w:rsidP="000A5AA3">
            <w:pPr>
              <w:pStyle w:val="ListParagraph"/>
              <w:numPr>
                <w:ilvl w:val="0"/>
                <w:numId w:val="30"/>
              </w:numPr>
              <w:spacing w:before="37"/>
              <w:rPr>
                <w:rFonts w:asciiTheme="majorBidi" w:hAnsiTheme="majorBidi" w:cstheme="majorBidi"/>
                <w:color w:val="282800"/>
                <w:sz w:val="24"/>
                <w:szCs w:val="24"/>
              </w:rPr>
            </w:pPr>
            <w:r>
              <w:rPr>
                <w:rFonts w:asciiTheme="majorBidi" w:hAnsiTheme="majorBidi" w:cstheme="majorBidi"/>
                <w:color w:val="282800"/>
                <w:sz w:val="24"/>
                <w:szCs w:val="24"/>
              </w:rPr>
              <w:t xml:space="preserve"> Cellular Content </w:t>
            </w:r>
          </w:p>
          <w:p w:rsidR="00360788" w:rsidRDefault="00F72042" w:rsidP="000A5AA3">
            <w:pPr>
              <w:pStyle w:val="ListParagraph"/>
              <w:numPr>
                <w:ilvl w:val="0"/>
                <w:numId w:val="30"/>
              </w:numPr>
              <w:spacing w:before="37"/>
              <w:rPr>
                <w:rFonts w:asciiTheme="majorBidi" w:hAnsiTheme="majorBidi" w:cstheme="majorBidi"/>
                <w:color w:val="282800"/>
                <w:sz w:val="24"/>
                <w:szCs w:val="24"/>
              </w:rPr>
            </w:pPr>
            <w:r w:rsidRPr="00360788">
              <w:rPr>
                <w:rFonts w:asciiTheme="majorBidi" w:hAnsiTheme="majorBidi" w:cstheme="majorBidi"/>
                <w:color w:val="282800"/>
                <w:sz w:val="24"/>
                <w:szCs w:val="24"/>
              </w:rPr>
              <w:t>Erythr</w:t>
            </w:r>
            <w:r w:rsidR="00360788">
              <w:rPr>
                <w:rFonts w:asciiTheme="majorBidi" w:hAnsiTheme="majorBidi" w:cstheme="majorBidi"/>
                <w:color w:val="282800"/>
                <w:sz w:val="24"/>
                <w:szCs w:val="24"/>
              </w:rPr>
              <w:t xml:space="preserve">ocytes or Red Blood Cells </w:t>
            </w:r>
          </w:p>
          <w:p w:rsidR="00360788" w:rsidRDefault="00F72042" w:rsidP="000A5AA3">
            <w:pPr>
              <w:pStyle w:val="ListParagraph"/>
              <w:numPr>
                <w:ilvl w:val="0"/>
                <w:numId w:val="30"/>
              </w:numPr>
              <w:spacing w:before="37"/>
              <w:rPr>
                <w:rFonts w:asciiTheme="majorBidi" w:hAnsiTheme="majorBidi" w:cstheme="majorBidi"/>
                <w:color w:val="282800"/>
                <w:sz w:val="24"/>
                <w:szCs w:val="24"/>
              </w:rPr>
            </w:pPr>
            <w:r w:rsidRPr="00360788">
              <w:rPr>
                <w:rFonts w:asciiTheme="majorBidi" w:hAnsiTheme="majorBidi" w:cstheme="majorBidi"/>
                <w:color w:val="282800"/>
                <w:sz w:val="24"/>
                <w:szCs w:val="24"/>
              </w:rPr>
              <w:t xml:space="preserve"> Leukocytes or White Blood Cells </w:t>
            </w:r>
          </w:p>
          <w:p w:rsidR="005C6EA4" w:rsidRPr="005C6EA4" w:rsidRDefault="00F72042" w:rsidP="000A5AA3">
            <w:pPr>
              <w:pStyle w:val="ListParagraph"/>
              <w:numPr>
                <w:ilvl w:val="0"/>
                <w:numId w:val="30"/>
              </w:numPr>
              <w:spacing w:before="37"/>
              <w:rPr>
                <w:rFonts w:asciiTheme="majorBidi" w:hAnsiTheme="majorBidi" w:cstheme="majorBidi"/>
                <w:color w:val="282800"/>
                <w:sz w:val="24"/>
                <w:szCs w:val="24"/>
              </w:rPr>
            </w:pPr>
            <w:r w:rsidRPr="00360788">
              <w:rPr>
                <w:rFonts w:asciiTheme="majorBidi" w:hAnsiTheme="majorBidi" w:cstheme="majorBidi"/>
                <w:color w:val="282800"/>
                <w:sz w:val="24"/>
                <w:szCs w:val="24"/>
              </w:rPr>
              <w:t xml:space="preserve"> Thrombocytes or Platelets</w:t>
            </w:r>
            <w:r w:rsidRPr="00360788">
              <w:rPr>
                <w:rFonts w:ascii="Arial" w:hAnsi="Arial" w:cs="Arial"/>
                <w:color w:val="454500"/>
                <w:sz w:val="28"/>
                <w:szCs w:val="28"/>
              </w:rPr>
              <w:t xml:space="preserve"> </w:t>
            </w:r>
          </w:p>
          <w:p w:rsidR="005C6EA4" w:rsidRPr="005C6EA4" w:rsidRDefault="005C6EA4" w:rsidP="005C6EA4">
            <w:pPr>
              <w:spacing w:before="37"/>
              <w:rPr>
                <w:rFonts w:asciiTheme="majorBidi" w:eastAsia="Calibri" w:hAnsiTheme="majorBidi" w:cstheme="majorBidi"/>
                <w:color w:val="282800"/>
                <w:sz w:val="24"/>
                <w:szCs w:val="24"/>
              </w:rPr>
            </w:pPr>
            <w:r w:rsidRPr="005C6EA4">
              <w:rPr>
                <w:rFonts w:asciiTheme="majorBidi" w:hAnsiTheme="majorBidi" w:cstheme="majorBidi"/>
                <w:b/>
                <w:bCs/>
                <w:color w:val="282800"/>
                <w:sz w:val="24"/>
                <w:szCs w:val="24"/>
              </w:rPr>
              <w:t>IX. The Nervous System </w:t>
            </w:r>
          </w:p>
          <w:p w:rsidR="005C6EA4" w:rsidRPr="005068F0" w:rsidRDefault="005C6EA4" w:rsidP="000A5AA3">
            <w:pPr>
              <w:pStyle w:val="ListParagraph"/>
              <w:numPr>
                <w:ilvl w:val="0"/>
                <w:numId w:val="31"/>
              </w:numPr>
              <w:spacing w:before="26"/>
              <w:rPr>
                <w:rFonts w:asciiTheme="majorBidi" w:eastAsia="Times New Roman" w:hAnsiTheme="majorBidi" w:cstheme="majorBidi"/>
                <w:color w:val="282800"/>
                <w:sz w:val="24"/>
                <w:szCs w:val="24"/>
              </w:rPr>
            </w:pPr>
            <w:r w:rsidRPr="005068F0">
              <w:rPr>
                <w:rFonts w:asciiTheme="majorBidi" w:eastAsia="Times New Roman" w:hAnsiTheme="majorBidi" w:cstheme="majorBidi"/>
                <w:color w:val="282800"/>
                <w:sz w:val="24"/>
                <w:szCs w:val="24"/>
              </w:rPr>
              <w:t>Division of the Nervous System CNS</w:t>
            </w:r>
          </w:p>
          <w:p w:rsidR="005C6EA4" w:rsidRPr="005068F0" w:rsidRDefault="005C6EA4" w:rsidP="005C6EA4">
            <w:pPr>
              <w:pStyle w:val="ListParagraph"/>
              <w:spacing w:before="26"/>
              <w:ind w:left="720" w:firstLine="0"/>
              <w:rPr>
                <w:rFonts w:asciiTheme="majorBidi" w:eastAsia="Times New Roman" w:hAnsiTheme="majorBidi" w:cstheme="majorBidi"/>
                <w:color w:val="282800"/>
                <w:sz w:val="24"/>
                <w:szCs w:val="24"/>
              </w:rPr>
            </w:pPr>
            <w:r w:rsidRPr="005068F0">
              <w:rPr>
                <w:rFonts w:asciiTheme="majorBidi" w:eastAsia="Times New Roman" w:hAnsiTheme="majorBidi" w:cstheme="majorBidi"/>
                <w:color w:val="282800"/>
                <w:sz w:val="24"/>
                <w:szCs w:val="24"/>
              </w:rPr>
              <w:t xml:space="preserve"> a) Brain </w:t>
            </w:r>
          </w:p>
          <w:p w:rsidR="005C6EA4" w:rsidRPr="005068F0" w:rsidRDefault="005C6EA4" w:rsidP="005C6EA4">
            <w:pPr>
              <w:pStyle w:val="ListParagraph"/>
              <w:spacing w:before="26"/>
              <w:ind w:left="720" w:firstLine="0"/>
              <w:rPr>
                <w:rFonts w:asciiTheme="majorBidi" w:eastAsia="Times New Roman" w:hAnsiTheme="majorBidi" w:cstheme="majorBidi"/>
                <w:color w:val="282800"/>
                <w:sz w:val="24"/>
                <w:szCs w:val="24"/>
              </w:rPr>
            </w:pPr>
            <w:r w:rsidRPr="005068F0">
              <w:rPr>
                <w:rFonts w:asciiTheme="majorBidi" w:eastAsia="Times New Roman" w:hAnsiTheme="majorBidi" w:cstheme="majorBidi"/>
                <w:color w:val="282800"/>
                <w:sz w:val="24"/>
                <w:szCs w:val="24"/>
              </w:rPr>
              <w:t>b) Spinal Cord PNS</w:t>
            </w:r>
          </w:p>
          <w:p w:rsidR="005C6EA4" w:rsidRPr="005068F0" w:rsidRDefault="005C6EA4" w:rsidP="005C6EA4">
            <w:pPr>
              <w:pStyle w:val="ListParagraph"/>
              <w:spacing w:before="26"/>
              <w:ind w:left="720" w:firstLine="0"/>
              <w:rPr>
                <w:rFonts w:asciiTheme="majorBidi" w:eastAsia="Times New Roman" w:hAnsiTheme="majorBidi" w:cstheme="majorBidi"/>
                <w:color w:val="282800"/>
                <w:sz w:val="24"/>
                <w:szCs w:val="24"/>
              </w:rPr>
            </w:pPr>
            <w:r w:rsidRPr="005068F0">
              <w:rPr>
                <w:rFonts w:asciiTheme="majorBidi" w:eastAsia="Times New Roman" w:hAnsiTheme="majorBidi" w:cstheme="majorBidi"/>
                <w:color w:val="282800"/>
                <w:sz w:val="24"/>
                <w:szCs w:val="24"/>
              </w:rPr>
              <w:t xml:space="preserve"> a) Cranial nerves</w:t>
            </w:r>
          </w:p>
          <w:p w:rsidR="005C6EA4" w:rsidRPr="005C6EA4" w:rsidRDefault="005C6EA4" w:rsidP="005C6EA4">
            <w:pPr>
              <w:pStyle w:val="ListParagraph"/>
              <w:spacing w:before="26"/>
              <w:ind w:left="720" w:firstLine="0"/>
              <w:rPr>
                <w:rFonts w:ascii="Times New Roman" w:hAnsi="Times New Roman" w:cs="Times New Roman"/>
                <w:sz w:val="24"/>
                <w:szCs w:val="24"/>
              </w:rPr>
            </w:pPr>
            <w:r w:rsidRPr="005068F0">
              <w:rPr>
                <w:rFonts w:asciiTheme="majorBidi" w:eastAsia="Times New Roman" w:hAnsiTheme="majorBidi" w:cstheme="majorBidi"/>
                <w:color w:val="282800"/>
                <w:sz w:val="24"/>
                <w:szCs w:val="24"/>
              </w:rPr>
              <w:t xml:space="preserve"> b) Spinal nerves</w:t>
            </w:r>
            <w:r w:rsidRPr="005C6EA4">
              <w:rPr>
                <w:rFonts w:ascii="Arial" w:eastAsia="Times New Roman" w:hAnsi="Arial" w:cs="Arial"/>
                <w:color w:val="494900"/>
                <w:sz w:val="28"/>
                <w:szCs w:val="28"/>
              </w:rPr>
              <w:t> </w:t>
            </w:r>
          </w:p>
          <w:p w:rsidR="006E4B1C" w:rsidRPr="005C6EA4" w:rsidRDefault="006E4B1C" w:rsidP="005C6EA4">
            <w:pPr>
              <w:spacing w:before="25"/>
              <w:rPr>
                <w:rFonts w:asciiTheme="majorBidi" w:hAnsiTheme="majorBidi" w:cstheme="majorBidi"/>
                <w:color w:val="282800"/>
                <w:sz w:val="24"/>
                <w:szCs w:val="24"/>
              </w:rPr>
            </w:pPr>
          </w:p>
        </w:tc>
        <w:tc>
          <w:tcPr>
            <w:tcW w:w="1162" w:type="dxa"/>
            <w:vMerge/>
            <w:tcBorders>
              <w:top w:val="single" w:sz="4" w:space="0" w:color="auto"/>
            </w:tcBorders>
          </w:tcPr>
          <w:p w:rsidR="006E4B1C" w:rsidRDefault="006E4B1C">
            <w:pPr>
              <w:pStyle w:val="TableParagraph"/>
              <w:ind w:left="196" w:right="172" w:firstLine="124"/>
              <w:rPr>
                <w:rFonts w:ascii="Calibri"/>
                <w:b/>
              </w:rPr>
            </w:pPr>
          </w:p>
        </w:tc>
        <w:tc>
          <w:tcPr>
            <w:tcW w:w="1107" w:type="dxa"/>
            <w:vMerge/>
            <w:tcBorders>
              <w:top w:val="single" w:sz="4" w:space="0" w:color="auto"/>
            </w:tcBorders>
          </w:tcPr>
          <w:p w:rsidR="006E4B1C" w:rsidRDefault="006E4B1C">
            <w:pPr>
              <w:pStyle w:val="TableParagraph"/>
              <w:spacing w:line="265" w:lineRule="exact"/>
              <w:ind w:left="299" w:right="292"/>
              <w:jc w:val="center"/>
              <w:rPr>
                <w:rFonts w:ascii="Calibri"/>
                <w:b/>
              </w:rPr>
            </w:pPr>
          </w:p>
        </w:tc>
      </w:tr>
    </w:tbl>
    <w:tbl>
      <w:tblPr>
        <w:tblpPr w:leftFromText="180" w:rightFromText="180" w:vertAnchor="page" w:horzAnchor="margin" w:tblpX="404" w:tblpY="42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0"/>
        <w:gridCol w:w="1139"/>
        <w:gridCol w:w="1122"/>
      </w:tblGrid>
      <w:tr w:rsidR="007145C5" w:rsidTr="00762EA1">
        <w:trPr>
          <w:trHeight w:val="423"/>
        </w:trPr>
        <w:tc>
          <w:tcPr>
            <w:tcW w:w="7230" w:type="dxa"/>
            <w:tcBorders>
              <w:top w:val="single" w:sz="4" w:space="0" w:color="auto"/>
              <w:left w:val="single" w:sz="4" w:space="0" w:color="auto"/>
              <w:bottom w:val="single" w:sz="4" w:space="0" w:color="auto"/>
            </w:tcBorders>
            <w:shd w:val="clear" w:color="auto" w:fill="auto"/>
          </w:tcPr>
          <w:p w:rsidR="007145C5" w:rsidRPr="00C65435" w:rsidRDefault="00F72042" w:rsidP="00403CEB">
            <w:pPr>
              <w:tabs>
                <w:tab w:val="left" w:pos="2325"/>
              </w:tabs>
              <w:spacing w:before="25"/>
              <w:rPr>
                <w:b/>
                <w:bCs/>
                <w:sz w:val="24"/>
              </w:rPr>
            </w:pPr>
            <w:r w:rsidRPr="00C65435">
              <w:rPr>
                <w:b/>
                <w:bCs/>
                <w:sz w:val="24"/>
              </w:rPr>
              <w:lastRenderedPageBreak/>
              <w:t>Midterm Examination</w:t>
            </w:r>
          </w:p>
        </w:tc>
        <w:tc>
          <w:tcPr>
            <w:tcW w:w="1139" w:type="dxa"/>
          </w:tcPr>
          <w:p w:rsidR="005C6EA4" w:rsidRDefault="00762EA1" w:rsidP="005C6EA4">
            <w:pPr>
              <w:pStyle w:val="TableParagraph"/>
              <w:ind w:left="0"/>
            </w:pPr>
            <w:r>
              <w:t xml:space="preserve"> </w:t>
            </w:r>
          </w:p>
        </w:tc>
        <w:tc>
          <w:tcPr>
            <w:tcW w:w="1122" w:type="dxa"/>
          </w:tcPr>
          <w:p w:rsidR="00FD0011" w:rsidRDefault="00FD0011" w:rsidP="00403CEB">
            <w:pPr>
              <w:pStyle w:val="TableParagraph"/>
              <w:rPr>
                <w:lang w:bidi="ar-SA"/>
              </w:rPr>
            </w:pPr>
          </w:p>
          <w:p w:rsidR="007145C5" w:rsidRDefault="007145C5" w:rsidP="00FD0011">
            <w:pPr>
              <w:pStyle w:val="TableParagraph"/>
              <w:ind w:left="0"/>
              <w:rPr>
                <w:rtl/>
                <w:lang w:bidi="ar-SA"/>
              </w:rPr>
            </w:pPr>
          </w:p>
        </w:tc>
      </w:tr>
      <w:tr w:rsidR="0087140F" w:rsidTr="00084819">
        <w:trPr>
          <w:trHeight w:val="3534"/>
        </w:trPr>
        <w:tc>
          <w:tcPr>
            <w:tcW w:w="7230" w:type="dxa"/>
            <w:tcBorders>
              <w:bottom w:val="single" w:sz="4" w:space="0" w:color="auto"/>
            </w:tcBorders>
          </w:tcPr>
          <w:p w:rsidR="00254A80" w:rsidRPr="00254A80" w:rsidRDefault="0087140F" w:rsidP="00254A80">
            <w:pPr>
              <w:pStyle w:val="TableParagraph"/>
              <w:spacing w:before="100" w:beforeAutospacing="1"/>
              <w:ind w:left="-57"/>
              <w:rPr>
                <w:b/>
                <w:bCs/>
              </w:rPr>
            </w:pPr>
            <w:r>
              <w:rPr>
                <w:sz w:val="24"/>
              </w:rPr>
              <w:t xml:space="preserve"> </w:t>
            </w:r>
            <w:r w:rsidR="00254A80">
              <w:rPr>
                <w:b/>
                <w:bCs/>
              </w:rPr>
              <w:t xml:space="preserve">X. </w:t>
            </w:r>
            <w:r w:rsidR="00254A80" w:rsidRPr="00254A80">
              <w:rPr>
                <w:b/>
                <w:bCs/>
              </w:rPr>
              <w:t>The Endocrine System </w:t>
            </w:r>
          </w:p>
          <w:p w:rsidR="00254A80" w:rsidRPr="00254A80" w:rsidRDefault="00254A80" w:rsidP="000A5AA3">
            <w:pPr>
              <w:pStyle w:val="ListParagraph"/>
              <w:numPr>
                <w:ilvl w:val="0"/>
                <w:numId w:val="32"/>
              </w:numPr>
              <w:spacing w:before="100" w:beforeAutospacing="1"/>
              <w:rPr>
                <w:rFonts w:asciiTheme="majorBidi" w:hAnsiTheme="majorBidi" w:cstheme="majorBidi"/>
                <w:b/>
                <w:bCs/>
              </w:rPr>
            </w:pPr>
            <w:r w:rsidRPr="00254A80">
              <w:rPr>
                <w:rFonts w:asciiTheme="majorBidi" w:hAnsiTheme="majorBidi" w:cstheme="majorBidi"/>
                <w:b/>
                <w:bCs/>
              </w:rPr>
              <w:t xml:space="preserve">Hormones and hormonal effects </w:t>
            </w:r>
          </w:p>
          <w:p w:rsidR="00254A80" w:rsidRDefault="00254A80" w:rsidP="000A5AA3">
            <w:pPr>
              <w:pStyle w:val="ListParagraph"/>
              <w:numPr>
                <w:ilvl w:val="0"/>
                <w:numId w:val="32"/>
              </w:numPr>
              <w:spacing w:before="100" w:beforeAutospacing="1"/>
              <w:rPr>
                <w:rFonts w:asciiTheme="majorBidi" w:hAnsiTheme="majorBidi" w:cstheme="majorBidi"/>
                <w:b/>
                <w:bCs/>
              </w:rPr>
            </w:pPr>
            <w:r w:rsidRPr="00254A80">
              <w:rPr>
                <w:rFonts w:asciiTheme="majorBidi" w:hAnsiTheme="majorBidi" w:cstheme="majorBidi"/>
                <w:b/>
                <w:bCs/>
              </w:rPr>
              <w:t>Balance of glucose, calcium, sodium </w:t>
            </w:r>
          </w:p>
          <w:p w:rsidR="00596725" w:rsidRPr="00596725" w:rsidRDefault="00596725" w:rsidP="00596725">
            <w:pPr>
              <w:rPr>
                <w:b/>
                <w:bCs/>
              </w:rPr>
            </w:pPr>
            <w:r w:rsidRPr="00596725">
              <w:rPr>
                <w:b/>
                <w:bCs/>
              </w:rPr>
              <w:t>XI - The Respiratory System </w:t>
            </w:r>
          </w:p>
          <w:p w:rsidR="00596725" w:rsidRPr="00596725" w:rsidRDefault="00596725" w:rsidP="000A5AA3">
            <w:pPr>
              <w:pStyle w:val="ListParagraph"/>
              <w:numPr>
                <w:ilvl w:val="0"/>
                <w:numId w:val="33"/>
              </w:numPr>
              <w:spacing w:before="23"/>
              <w:rPr>
                <w:rFonts w:asciiTheme="majorBidi" w:hAnsiTheme="majorBidi" w:cstheme="majorBidi"/>
              </w:rPr>
            </w:pPr>
            <w:r w:rsidRPr="00596725">
              <w:rPr>
                <w:rFonts w:asciiTheme="majorBidi" w:hAnsiTheme="majorBidi" w:cstheme="majorBidi"/>
              </w:rPr>
              <w:t xml:space="preserve">Nose and Nasal cavities </w:t>
            </w:r>
          </w:p>
          <w:p w:rsidR="00596725" w:rsidRPr="00596725" w:rsidRDefault="00596725" w:rsidP="000A5AA3">
            <w:pPr>
              <w:pStyle w:val="ListParagraph"/>
              <w:numPr>
                <w:ilvl w:val="0"/>
                <w:numId w:val="33"/>
              </w:numPr>
              <w:spacing w:before="23"/>
              <w:rPr>
                <w:rFonts w:asciiTheme="majorBidi" w:hAnsiTheme="majorBidi" w:cstheme="majorBidi"/>
              </w:rPr>
            </w:pPr>
            <w:r w:rsidRPr="00596725">
              <w:rPr>
                <w:rFonts w:asciiTheme="majorBidi" w:hAnsiTheme="majorBidi" w:cstheme="majorBidi"/>
              </w:rPr>
              <w:t xml:space="preserve">Pharynx </w:t>
            </w:r>
          </w:p>
          <w:p w:rsidR="00596725" w:rsidRPr="00596725" w:rsidRDefault="00596725" w:rsidP="000A5AA3">
            <w:pPr>
              <w:pStyle w:val="ListParagraph"/>
              <w:numPr>
                <w:ilvl w:val="0"/>
                <w:numId w:val="33"/>
              </w:numPr>
              <w:spacing w:before="23"/>
              <w:rPr>
                <w:rFonts w:asciiTheme="majorBidi" w:hAnsiTheme="majorBidi" w:cstheme="majorBidi"/>
              </w:rPr>
            </w:pPr>
            <w:r w:rsidRPr="00596725">
              <w:rPr>
                <w:rFonts w:asciiTheme="majorBidi" w:hAnsiTheme="majorBidi" w:cstheme="majorBidi"/>
              </w:rPr>
              <w:t xml:space="preserve">Larynx </w:t>
            </w:r>
          </w:p>
          <w:p w:rsidR="00596725" w:rsidRPr="00596725" w:rsidRDefault="00596725" w:rsidP="000A5AA3">
            <w:pPr>
              <w:pStyle w:val="ListParagraph"/>
              <w:numPr>
                <w:ilvl w:val="0"/>
                <w:numId w:val="33"/>
              </w:numPr>
              <w:spacing w:before="23"/>
              <w:rPr>
                <w:rFonts w:asciiTheme="majorBidi" w:hAnsiTheme="majorBidi" w:cstheme="majorBidi"/>
              </w:rPr>
            </w:pPr>
            <w:r w:rsidRPr="00596725">
              <w:rPr>
                <w:rFonts w:asciiTheme="majorBidi" w:hAnsiTheme="majorBidi" w:cstheme="majorBidi"/>
              </w:rPr>
              <w:t xml:space="preserve"> Trachea </w:t>
            </w:r>
          </w:p>
          <w:p w:rsidR="00596725" w:rsidRPr="00596725" w:rsidRDefault="00596725" w:rsidP="000A5AA3">
            <w:pPr>
              <w:pStyle w:val="ListParagraph"/>
              <w:numPr>
                <w:ilvl w:val="0"/>
                <w:numId w:val="33"/>
              </w:numPr>
              <w:spacing w:before="23"/>
              <w:rPr>
                <w:rFonts w:asciiTheme="majorBidi" w:hAnsiTheme="majorBidi" w:cstheme="majorBidi"/>
              </w:rPr>
            </w:pPr>
            <w:r w:rsidRPr="00596725">
              <w:rPr>
                <w:rFonts w:asciiTheme="majorBidi" w:hAnsiTheme="majorBidi" w:cstheme="majorBidi"/>
              </w:rPr>
              <w:t xml:space="preserve">Bronchi and smaller air passages </w:t>
            </w:r>
          </w:p>
          <w:p w:rsidR="00596725" w:rsidRPr="00596725" w:rsidRDefault="00596725" w:rsidP="000A5AA3">
            <w:pPr>
              <w:pStyle w:val="ListParagraph"/>
              <w:numPr>
                <w:ilvl w:val="0"/>
                <w:numId w:val="33"/>
              </w:numPr>
              <w:spacing w:before="23"/>
              <w:rPr>
                <w:rFonts w:asciiTheme="majorBidi" w:hAnsiTheme="majorBidi" w:cstheme="majorBidi"/>
              </w:rPr>
            </w:pPr>
            <w:r w:rsidRPr="00596725">
              <w:rPr>
                <w:rFonts w:asciiTheme="majorBidi" w:hAnsiTheme="majorBidi" w:cstheme="majorBidi"/>
              </w:rPr>
              <w:t xml:space="preserve">Lungs </w:t>
            </w:r>
          </w:p>
          <w:p w:rsidR="0087140F" w:rsidRPr="00084819" w:rsidRDefault="00596725" w:rsidP="000A5AA3">
            <w:pPr>
              <w:pStyle w:val="ListParagraph"/>
              <w:numPr>
                <w:ilvl w:val="0"/>
                <w:numId w:val="33"/>
              </w:numPr>
              <w:spacing w:before="23"/>
              <w:rPr>
                <w:rFonts w:asciiTheme="majorBidi" w:hAnsiTheme="majorBidi" w:cstheme="majorBidi"/>
              </w:rPr>
            </w:pPr>
            <w:r w:rsidRPr="00596725">
              <w:rPr>
                <w:rFonts w:asciiTheme="majorBidi" w:hAnsiTheme="majorBidi" w:cstheme="majorBidi"/>
              </w:rPr>
              <w:t>Pleural cavities </w:t>
            </w:r>
          </w:p>
        </w:tc>
        <w:tc>
          <w:tcPr>
            <w:tcW w:w="1139" w:type="dxa"/>
            <w:tcBorders>
              <w:bottom w:val="single" w:sz="4" w:space="0" w:color="auto"/>
            </w:tcBorders>
          </w:tcPr>
          <w:p w:rsidR="0087140F" w:rsidRDefault="005C6EA4" w:rsidP="00403CEB">
            <w:pPr>
              <w:pStyle w:val="TableParagraph"/>
              <w:ind w:left="196" w:right="172" w:firstLine="110"/>
              <w:rPr>
                <w:rFonts w:ascii="Calibri"/>
                <w:b/>
              </w:rPr>
            </w:pPr>
            <w:r>
              <w:rPr>
                <w:rFonts w:ascii="Calibri"/>
                <w:b/>
              </w:rPr>
              <w:t>1</w:t>
            </w:r>
          </w:p>
          <w:p w:rsidR="00C65435" w:rsidRDefault="00C65435" w:rsidP="00403CEB">
            <w:pPr>
              <w:pStyle w:val="TableParagraph"/>
              <w:ind w:left="196" w:right="172" w:firstLine="110"/>
              <w:rPr>
                <w:rFonts w:ascii="Calibri"/>
                <w:b/>
              </w:rPr>
            </w:pPr>
          </w:p>
          <w:p w:rsidR="00C65435" w:rsidRDefault="00C65435" w:rsidP="00403CEB">
            <w:pPr>
              <w:pStyle w:val="TableParagraph"/>
              <w:ind w:left="196" w:right="172" w:firstLine="110"/>
              <w:rPr>
                <w:rFonts w:ascii="Calibri"/>
                <w:b/>
              </w:rPr>
            </w:pPr>
            <w:r>
              <w:rPr>
                <w:rFonts w:ascii="Calibri"/>
                <w:b/>
              </w:rPr>
              <w:t>1</w:t>
            </w:r>
          </w:p>
          <w:p w:rsidR="00084819" w:rsidRDefault="00084819" w:rsidP="00403CEB">
            <w:pPr>
              <w:pStyle w:val="TableParagraph"/>
              <w:ind w:left="196" w:right="172" w:firstLine="110"/>
              <w:rPr>
                <w:rFonts w:ascii="Calibri"/>
                <w:b/>
              </w:rPr>
            </w:pPr>
          </w:p>
          <w:p w:rsidR="00084819" w:rsidRDefault="00084819" w:rsidP="00084819">
            <w:pPr>
              <w:pStyle w:val="TableParagraph"/>
              <w:ind w:right="172"/>
              <w:rPr>
                <w:rFonts w:ascii="Calibri"/>
                <w:b/>
              </w:rPr>
            </w:pPr>
          </w:p>
          <w:p w:rsidR="00053CCA" w:rsidRDefault="00053CCA" w:rsidP="00403CEB">
            <w:pPr>
              <w:pStyle w:val="TableParagraph"/>
              <w:ind w:left="196" w:right="172" w:firstLine="110"/>
              <w:rPr>
                <w:rFonts w:ascii="Calibri"/>
                <w:b/>
              </w:rPr>
            </w:pPr>
          </w:p>
          <w:p w:rsidR="00053CCA" w:rsidRDefault="00053CCA" w:rsidP="00403CEB">
            <w:pPr>
              <w:pStyle w:val="TableParagraph"/>
              <w:ind w:left="196" w:right="172" w:firstLine="110"/>
              <w:rPr>
                <w:rFonts w:ascii="Calibri"/>
                <w:b/>
              </w:rPr>
            </w:pPr>
          </w:p>
          <w:p w:rsidR="00053CCA" w:rsidRDefault="00053CCA" w:rsidP="00403CEB">
            <w:pPr>
              <w:pStyle w:val="TableParagraph"/>
              <w:ind w:left="196" w:right="172" w:firstLine="110"/>
              <w:rPr>
                <w:rFonts w:ascii="Calibri"/>
                <w:b/>
              </w:rPr>
            </w:pPr>
          </w:p>
          <w:p w:rsidR="00053CCA" w:rsidRDefault="00053CCA" w:rsidP="00403CEB">
            <w:pPr>
              <w:pStyle w:val="TableParagraph"/>
              <w:ind w:left="196" w:right="172" w:firstLine="110"/>
              <w:rPr>
                <w:rFonts w:ascii="Calibri"/>
                <w:b/>
              </w:rPr>
            </w:pPr>
          </w:p>
          <w:p w:rsidR="00053CCA" w:rsidRDefault="00053CCA" w:rsidP="00403CEB">
            <w:pPr>
              <w:pStyle w:val="TableParagraph"/>
              <w:ind w:left="196" w:right="172" w:firstLine="110"/>
              <w:rPr>
                <w:rFonts w:ascii="Calibri"/>
                <w:b/>
              </w:rPr>
            </w:pPr>
          </w:p>
          <w:p w:rsidR="00053CCA" w:rsidRDefault="00053CCA" w:rsidP="00403CEB">
            <w:pPr>
              <w:pStyle w:val="TableParagraph"/>
              <w:ind w:left="196" w:right="172" w:firstLine="110"/>
              <w:rPr>
                <w:rFonts w:ascii="Calibri"/>
                <w:b/>
              </w:rPr>
            </w:pPr>
          </w:p>
          <w:p w:rsidR="00053CCA" w:rsidRDefault="00053CCA" w:rsidP="00403CEB">
            <w:pPr>
              <w:pStyle w:val="TableParagraph"/>
              <w:ind w:left="196" w:right="172" w:firstLine="110"/>
              <w:rPr>
                <w:rFonts w:ascii="Calibri"/>
                <w:b/>
              </w:rPr>
            </w:pPr>
          </w:p>
          <w:p w:rsidR="00053CCA" w:rsidRDefault="00053CCA" w:rsidP="00C65435">
            <w:pPr>
              <w:pStyle w:val="TableParagraph"/>
              <w:ind w:left="0" w:right="172"/>
              <w:rPr>
                <w:rFonts w:ascii="Calibri"/>
                <w:b/>
              </w:rPr>
            </w:pPr>
          </w:p>
          <w:p w:rsidR="00053CCA" w:rsidRDefault="00053CCA" w:rsidP="00403CEB">
            <w:pPr>
              <w:pStyle w:val="TableParagraph"/>
              <w:ind w:left="0" w:right="172"/>
              <w:rPr>
                <w:rFonts w:ascii="Calibri"/>
                <w:b/>
              </w:rPr>
            </w:pPr>
          </w:p>
        </w:tc>
        <w:tc>
          <w:tcPr>
            <w:tcW w:w="1122" w:type="dxa"/>
            <w:tcBorders>
              <w:bottom w:val="single" w:sz="4" w:space="0" w:color="auto"/>
            </w:tcBorders>
          </w:tcPr>
          <w:p w:rsidR="00C65435" w:rsidRDefault="005C6EA4" w:rsidP="005C6EA4">
            <w:pPr>
              <w:rPr>
                <w:rFonts w:ascii="Arial" w:hAnsi="Arial" w:cs="Arial"/>
                <w:color w:val="393900"/>
              </w:rPr>
            </w:pPr>
            <w:r w:rsidRPr="009A72C0">
              <w:rPr>
                <w:rFonts w:ascii="Arial" w:hAnsi="Arial" w:cs="Arial"/>
                <w:color w:val="5A5A00"/>
              </w:rPr>
              <w:t xml:space="preserve">3 </w:t>
            </w:r>
            <w:r w:rsidRPr="009A72C0">
              <w:rPr>
                <w:rFonts w:ascii="Arial" w:hAnsi="Arial" w:cs="Arial"/>
                <w:color w:val="393900"/>
              </w:rPr>
              <w:t>hours</w:t>
            </w:r>
          </w:p>
          <w:p w:rsidR="00C65435" w:rsidRDefault="00C65435" w:rsidP="005C6EA4">
            <w:pPr>
              <w:rPr>
                <w:rFonts w:ascii="Arial" w:hAnsi="Arial" w:cs="Arial"/>
                <w:color w:val="393900"/>
              </w:rPr>
            </w:pPr>
          </w:p>
          <w:p w:rsidR="005C6EA4" w:rsidRPr="009A72C0" w:rsidRDefault="00C65435" w:rsidP="005C6EA4">
            <w:pPr>
              <w:rPr>
                <w:sz w:val="24"/>
                <w:szCs w:val="24"/>
              </w:rPr>
            </w:pPr>
            <w:r>
              <w:rPr>
                <w:rFonts w:ascii="Arial" w:hAnsi="Arial" w:cs="Arial"/>
                <w:color w:val="393900"/>
              </w:rPr>
              <w:t>3 hours</w:t>
            </w:r>
            <w:r w:rsidR="005C6EA4" w:rsidRPr="009A72C0">
              <w:rPr>
                <w:rFonts w:ascii="Arial" w:hAnsi="Arial" w:cs="Arial"/>
                <w:color w:val="393900"/>
              </w:rPr>
              <w:t> </w:t>
            </w:r>
          </w:p>
          <w:p w:rsidR="0087140F" w:rsidRDefault="0087140F" w:rsidP="00403CEB">
            <w:pPr>
              <w:pStyle w:val="TableParagraph"/>
              <w:spacing w:line="265" w:lineRule="exact"/>
              <w:ind w:left="299" w:right="292"/>
              <w:jc w:val="center"/>
              <w:rPr>
                <w:rFonts w:ascii="Calibri"/>
                <w:b/>
              </w:rPr>
            </w:pPr>
          </w:p>
        </w:tc>
      </w:tr>
      <w:tr w:rsidR="00053CCA" w:rsidTr="00CA3C8A">
        <w:trPr>
          <w:trHeight w:val="1124"/>
        </w:trPr>
        <w:tc>
          <w:tcPr>
            <w:tcW w:w="7230" w:type="dxa"/>
            <w:tcBorders>
              <w:bottom w:val="single" w:sz="4" w:space="0" w:color="auto"/>
            </w:tcBorders>
          </w:tcPr>
          <w:p w:rsidR="00084819" w:rsidRPr="00084819" w:rsidRDefault="00084819" w:rsidP="00084819">
            <w:pPr>
              <w:spacing w:before="100" w:beforeAutospacing="1"/>
              <w:ind w:left="-57"/>
              <w:rPr>
                <w:rFonts w:asciiTheme="majorBidi" w:hAnsiTheme="majorBidi" w:cstheme="majorBidi"/>
                <w:b/>
                <w:bCs/>
                <w:sz w:val="24"/>
                <w:szCs w:val="24"/>
              </w:rPr>
            </w:pPr>
            <w:r w:rsidRPr="00084819">
              <w:rPr>
                <w:rFonts w:asciiTheme="majorBidi" w:hAnsiTheme="majorBidi" w:cstheme="majorBidi"/>
                <w:b/>
                <w:bCs/>
                <w:sz w:val="24"/>
                <w:szCs w:val="24"/>
              </w:rPr>
              <w:t>XII - The Digestive System </w:t>
            </w:r>
          </w:p>
          <w:p w:rsidR="00084819" w:rsidRDefault="00084819" w:rsidP="000A5AA3">
            <w:pPr>
              <w:pStyle w:val="ListParagraph"/>
              <w:numPr>
                <w:ilvl w:val="0"/>
                <w:numId w:val="34"/>
              </w:numPr>
              <w:spacing w:before="100" w:beforeAutospacing="1"/>
              <w:rPr>
                <w:rFonts w:asciiTheme="majorBidi" w:hAnsiTheme="majorBidi" w:cstheme="majorBidi"/>
                <w:sz w:val="24"/>
                <w:szCs w:val="24"/>
              </w:rPr>
            </w:pPr>
            <w:r w:rsidRPr="00084819">
              <w:rPr>
                <w:rFonts w:asciiTheme="majorBidi" w:hAnsiTheme="majorBidi" w:cstheme="majorBidi"/>
                <w:sz w:val="24"/>
                <w:szCs w:val="24"/>
              </w:rPr>
              <w:t xml:space="preserve">Trunk or layers of the Digestive Tract </w:t>
            </w:r>
          </w:p>
          <w:p w:rsidR="00084819" w:rsidRDefault="00084819" w:rsidP="000A5AA3">
            <w:pPr>
              <w:pStyle w:val="ListParagraph"/>
              <w:numPr>
                <w:ilvl w:val="0"/>
                <w:numId w:val="34"/>
              </w:numPr>
              <w:spacing w:before="100" w:beforeAutospacing="1"/>
              <w:rPr>
                <w:rFonts w:asciiTheme="majorBidi" w:hAnsiTheme="majorBidi" w:cstheme="majorBidi"/>
                <w:sz w:val="24"/>
                <w:szCs w:val="24"/>
              </w:rPr>
            </w:pPr>
            <w:r w:rsidRPr="00084819">
              <w:rPr>
                <w:rFonts w:asciiTheme="majorBidi" w:hAnsiTheme="majorBidi" w:cstheme="majorBidi"/>
                <w:sz w:val="24"/>
                <w:szCs w:val="24"/>
              </w:rPr>
              <w:t xml:space="preserve"> Organs of the Digestive System </w:t>
            </w:r>
          </w:p>
          <w:p w:rsidR="00084819" w:rsidRPr="00084819" w:rsidRDefault="00084819" w:rsidP="000A5AA3">
            <w:pPr>
              <w:pStyle w:val="ListParagraph"/>
              <w:numPr>
                <w:ilvl w:val="0"/>
                <w:numId w:val="34"/>
              </w:numPr>
              <w:spacing w:before="100" w:beforeAutospacing="1"/>
              <w:rPr>
                <w:rFonts w:asciiTheme="majorBidi" w:hAnsiTheme="majorBidi" w:cstheme="majorBidi"/>
                <w:sz w:val="24"/>
                <w:szCs w:val="24"/>
              </w:rPr>
            </w:pPr>
            <w:r w:rsidRPr="00084819">
              <w:rPr>
                <w:rFonts w:asciiTheme="majorBidi" w:hAnsiTheme="majorBidi" w:cstheme="majorBidi"/>
                <w:sz w:val="24"/>
                <w:szCs w:val="24"/>
              </w:rPr>
              <w:t>Different Secretions of the Digestive System </w:t>
            </w:r>
          </w:p>
          <w:p w:rsidR="00084819" w:rsidRPr="00084819" w:rsidRDefault="00084819" w:rsidP="00084819">
            <w:pPr>
              <w:spacing w:before="34"/>
              <w:rPr>
                <w:rFonts w:asciiTheme="majorBidi" w:hAnsiTheme="majorBidi" w:cstheme="majorBidi"/>
                <w:b/>
                <w:bCs/>
                <w:sz w:val="24"/>
                <w:szCs w:val="24"/>
              </w:rPr>
            </w:pPr>
            <w:r w:rsidRPr="00084819">
              <w:rPr>
                <w:rFonts w:asciiTheme="majorBidi" w:hAnsiTheme="majorBidi" w:cstheme="majorBidi"/>
                <w:b/>
                <w:bCs/>
                <w:sz w:val="24"/>
                <w:szCs w:val="24"/>
              </w:rPr>
              <w:t>XIII - The Urinary System and Fluid Balance </w:t>
            </w:r>
          </w:p>
          <w:p w:rsidR="00084819" w:rsidRPr="00084819" w:rsidRDefault="00084819" w:rsidP="000A5AA3">
            <w:pPr>
              <w:pStyle w:val="ListParagraph"/>
              <w:numPr>
                <w:ilvl w:val="0"/>
                <w:numId w:val="35"/>
              </w:numPr>
              <w:spacing w:before="34"/>
              <w:rPr>
                <w:rFonts w:asciiTheme="majorBidi" w:hAnsiTheme="majorBidi" w:cstheme="majorBidi"/>
                <w:sz w:val="24"/>
                <w:szCs w:val="24"/>
              </w:rPr>
            </w:pPr>
            <w:r w:rsidRPr="00084819">
              <w:rPr>
                <w:rFonts w:asciiTheme="majorBidi" w:hAnsiTheme="majorBidi" w:cstheme="majorBidi"/>
                <w:sz w:val="24"/>
                <w:szCs w:val="24"/>
              </w:rPr>
              <w:t>Description and Structures </w:t>
            </w:r>
          </w:p>
          <w:p w:rsidR="00084819" w:rsidRDefault="00084819" w:rsidP="00084819">
            <w:pPr>
              <w:spacing w:before="23"/>
              <w:jc w:val="both"/>
              <w:rPr>
                <w:rFonts w:asciiTheme="majorBidi" w:hAnsiTheme="majorBidi" w:cstheme="majorBidi"/>
                <w:sz w:val="24"/>
                <w:szCs w:val="24"/>
              </w:rPr>
            </w:pPr>
            <w:r>
              <w:rPr>
                <w:rFonts w:asciiTheme="majorBidi" w:hAnsiTheme="majorBidi" w:cstheme="majorBidi"/>
                <w:sz w:val="24"/>
                <w:szCs w:val="24"/>
              </w:rPr>
              <w:t xml:space="preserve">          </w:t>
            </w:r>
            <w:r w:rsidRPr="00084819">
              <w:rPr>
                <w:rFonts w:asciiTheme="majorBidi" w:hAnsiTheme="majorBidi" w:cstheme="majorBidi"/>
                <w:sz w:val="24"/>
                <w:szCs w:val="24"/>
              </w:rPr>
              <w:t xml:space="preserve">a. Kidney </w:t>
            </w:r>
          </w:p>
          <w:p w:rsidR="00084819" w:rsidRDefault="00084819" w:rsidP="00084819">
            <w:pPr>
              <w:spacing w:before="23"/>
              <w:jc w:val="both"/>
              <w:rPr>
                <w:rFonts w:asciiTheme="majorBidi" w:hAnsiTheme="majorBidi" w:cstheme="majorBidi"/>
                <w:sz w:val="24"/>
                <w:szCs w:val="24"/>
              </w:rPr>
            </w:pPr>
            <w:r>
              <w:rPr>
                <w:rFonts w:asciiTheme="majorBidi" w:hAnsiTheme="majorBidi" w:cstheme="majorBidi"/>
                <w:sz w:val="24"/>
                <w:szCs w:val="24"/>
              </w:rPr>
              <w:t xml:space="preserve">           </w:t>
            </w:r>
            <w:r w:rsidRPr="00084819">
              <w:rPr>
                <w:rFonts w:asciiTheme="majorBidi" w:hAnsiTheme="majorBidi" w:cstheme="majorBidi"/>
                <w:sz w:val="24"/>
                <w:szCs w:val="24"/>
              </w:rPr>
              <w:t xml:space="preserve">b. Ureters </w:t>
            </w:r>
          </w:p>
          <w:p w:rsidR="00084819" w:rsidRDefault="00084819" w:rsidP="00084819">
            <w:pPr>
              <w:spacing w:before="23"/>
              <w:jc w:val="both"/>
              <w:rPr>
                <w:rFonts w:asciiTheme="majorBidi" w:hAnsiTheme="majorBidi" w:cstheme="majorBidi"/>
                <w:sz w:val="24"/>
                <w:szCs w:val="24"/>
              </w:rPr>
            </w:pPr>
            <w:r>
              <w:rPr>
                <w:rFonts w:asciiTheme="majorBidi" w:hAnsiTheme="majorBidi" w:cstheme="majorBidi"/>
                <w:sz w:val="24"/>
                <w:szCs w:val="24"/>
              </w:rPr>
              <w:t xml:space="preserve">           </w:t>
            </w:r>
            <w:r w:rsidRPr="00084819">
              <w:rPr>
                <w:rFonts w:asciiTheme="majorBidi" w:hAnsiTheme="majorBidi" w:cstheme="majorBidi"/>
                <w:sz w:val="24"/>
                <w:szCs w:val="24"/>
              </w:rPr>
              <w:t>c. Urinary Bladder </w:t>
            </w:r>
          </w:p>
          <w:p w:rsidR="00084819" w:rsidRDefault="00084819" w:rsidP="00084819">
            <w:pPr>
              <w:spacing w:before="23"/>
              <w:jc w:val="both"/>
              <w:rPr>
                <w:rFonts w:asciiTheme="majorBidi" w:hAnsiTheme="majorBidi" w:cstheme="majorBidi"/>
                <w:sz w:val="24"/>
                <w:szCs w:val="24"/>
              </w:rPr>
            </w:pPr>
            <w:r>
              <w:rPr>
                <w:rFonts w:asciiTheme="majorBidi" w:hAnsiTheme="majorBidi" w:cstheme="majorBidi"/>
                <w:sz w:val="24"/>
                <w:szCs w:val="24"/>
              </w:rPr>
              <w:t xml:space="preserve">           </w:t>
            </w:r>
            <w:r w:rsidRPr="00084819">
              <w:rPr>
                <w:rFonts w:asciiTheme="majorBidi" w:hAnsiTheme="majorBidi" w:cstheme="majorBidi"/>
                <w:sz w:val="24"/>
                <w:szCs w:val="24"/>
              </w:rPr>
              <w:t>d. Urethra</w:t>
            </w:r>
          </w:p>
          <w:p w:rsidR="00084819" w:rsidRPr="00084819" w:rsidRDefault="00084819" w:rsidP="00084819">
            <w:pPr>
              <w:spacing w:before="56"/>
              <w:rPr>
                <w:rFonts w:asciiTheme="majorBidi" w:hAnsiTheme="majorBidi" w:cstheme="majorBidi"/>
                <w:b/>
                <w:bCs/>
                <w:sz w:val="24"/>
                <w:szCs w:val="24"/>
              </w:rPr>
            </w:pPr>
            <w:r w:rsidRPr="00084819">
              <w:rPr>
                <w:rFonts w:asciiTheme="majorBidi" w:hAnsiTheme="majorBidi" w:cstheme="majorBidi"/>
                <w:b/>
                <w:bCs/>
                <w:sz w:val="24"/>
                <w:szCs w:val="24"/>
              </w:rPr>
              <w:t xml:space="preserve"> XIV - The Reproductive System </w:t>
            </w:r>
          </w:p>
          <w:p w:rsidR="00084819" w:rsidRPr="00084819" w:rsidRDefault="00084819" w:rsidP="000A5AA3">
            <w:pPr>
              <w:pStyle w:val="ListParagraph"/>
              <w:numPr>
                <w:ilvl w:val="0"/>
                <w:numId w:val="35"/>
              </w:numPr>
              <w:spacing w:before="34"/>
              <w:rPr>
                <w:rFonts w:asciiTheme="majorBidi" w:hAnsiTheme="majorBidi" w:cstheme="majorBidi"/>
                <w:b/>
                <w:bCs/>
                <w:sz w:val="24"/>
                <w:szCs w:val="24"/>
              </w:rPr>
            </w:pPr>
            <w:r w:rsidRPr="00084819">
              <w:rPr>
                <w:rFonts w:asciiTheme="majorBidi" w:hAnsiTheme="majorBidi" w:cstheme="majorBidi"/>
                <w:sz w:val="24"/>
                <w:szCs w:val="24"/>
              </w:rPr>
              <w:t xml:space="preserve">Organs of the male reproductive system </w:t>
            </w:r>
          </w:p>
          <w:p w:rsidR="00084819" w:rsidRPr="00084819" w:rsidRDefault="00084819" w:rsidP="000A5AA3">
            <w:pPr>
              <w:pStyle w:val="ListParagraph"/>
              <w:numPr>
                <w:ilvl w:val="0"/>
                <w:numId w:val="35"/>
              </w:numPr>
              <w:spacing w:before="34"/>
              <w:rPr>
                <w:rFonts w:asciiTheme="majorBidi" w:hAnsiTheme="majorBidi" w:cstheme="majorBidi"/>
                <w:b/>
                <w:bCs/>
                <w:sz w:val="24"/>
                <w:szCs w:val="24"/>
              </w:rPr>
            </w:pPr>
            <w:r w:rsidRPr="00084819">
              <w:rPr>
                <w:rFonts w:asciiTheme="majorBidi" w:hAnsiTheme="majorBidi" w:cstheme="majorBidi"/>
                <w:sz w:val="24"/>
                <w:szCs w:val="24"/>
              </w:rPr>
              <w:t xml:space="preserve"> Organs of the female reproductive system</w:t>
            </w:r>
            <w:r w:rsidRPr="00084819">
              <w:rPr>
                <w:rFonts w:asciiTheme="majorBidi" w:hAnsiTheme="majorBidi" w:cstheme="majorBidi"/>
                <w:b/>
                <w:bCs/>
                <w:sz w:val="24"/>
                <w:szCs w:val="24"/>
              </w:rPr>
              <w:t> </w:t>
            </w:r>
          </w:p>
          <w:p w:rsidR="00053CCA" w:rsidRPr="00084819" w:rsidRDefault="00084819" w:rsidP="00084819">
            <w:pPr>
              <w:rPr>
                <w:sz w:val="24"/>
                <w:szCs w:val="24"/>
              </w:rPr>
            </w:pPr>
            <w:r>
              <w:rPr>
                <w:rFonts w:ascii="Arial" w:hAnsi="Arial" w:cs="Arial"/>
                <w:b/>
                <w:bCs/>
                <w:color w:val="797900"/>
                <w:sz w:val="16"/>
                <w:szCs w:val="16"/>
              </w:rPr>
              <w:t>.</w:t>
            </w:r>
          </w:p>
        </w:tc>
        <w:tc>
          <w:tcPr>
            <w:tcW w:w="1139" w:type="dxa"/>
            <w:tcBorders>
              <w:bottom w:val="single" w:sz="4" w:space="0" w:color="auto"/>
            </w:tcBorders>
          </w:tcPr>
          <w:p w:rsidR="00053CCA" w:rsidRDefault="00776B02" w:rsidP="00084819">
            <w:pPr>
              <w:pStyle w:val="TableParagraph"/>
              <w:ind w:left="196" w:right="172" w:firstLine="110"/>
              <w:rPr>
                <w:rFonts w:ascii="Calibri"/>
                <w:b/>
              </w:rPr>
            </w:pPr>
            <w:r>
              <w:rPr>
                <w:rFonts w:ascii="Calibri"/>
                <w:b/>
              </w:rPr>
              <w:t>1</w:t>
            </w:r>
          </w:p>
          <w:p w:rsidR="00084819" w:rsidRDefault="00084819" w:rsidP="00084819">
            <w:pPr>
              <w:pStyle w:val="TableParagraph"/>
              <w:ind w:left="196" w:right="172" w:firstLine="110"/>
              <w:rPr>
                <w:rFonts w:ascii="Calibri"/>
                <w:b/>
              </w:rPr>
            </w:pPr>
          </w:p>
          <w:p w:rsidR="00084819" w:rsidRDefault="00084819" w:rsidP="00084819">
            <w:pPr>
              <w:pStyle w:val="TableParagraph"/>
              <w:ind w:left="196" w:right="172" w:firstLine="110"/>
              <w:rPr>
                <w:rFonts w:ascii="Calibri"/>
                <w:b/>
              </w:rPr>
            </w:pPr>
          </w:p>
          <w:p w:rsidR="00084819" w:rsidRDefault="00084819" w:rsidP="00084819">
            <w:pPr>
              <w:pStyle w:val="TableParagraph"/>
              <w:ind w:left="196" w:right="172" w:firstLine="110"/>
              <w:rPr>
                <w:rFonts w:ascii="Calibri"/>
                <w:b/>
              </w:rPr>
            </w:pPr>
          </w:p>
          <w:p w:rsidR="00084819" w:rsidRDefault="00084819" w:rsidP="00084819">
            <w:pPr>
              <w:pStyle w:val="TableParagraph"/>
              <w:ind w:left="196" w:right="172" w:firstLine="110"/>
              <w:rPr>
                <w:rFonts w:ascii="Calibri"/>
                <w:b/>
              </w:rPr>
            </w:pPr>
          </w:p>
          <w:p w:rsidR="00084819" w:rsidRDefault="00084819" w:rsidP="00084819">
            <w:pPr>
              <w:pStyle w:val="TableParagraph"/>
              <w:ind w:left="196" w:right="172" w:firstLine="110"/>
              <w:rPr>
                <w:rFonts w:ascii="Calibri"/>
                <w:b/>
              </w:rPr>
            </w:pPr>
          </w:p>
          <w:p w:rsidR="00084819" w:rsidRDefault="00084819" w:rsidP="00084819">
            <w:pPr>
              <w:pStyle w:val="TableParagraph"/>
              <w:ind w:left="196" w:right="172" w:firstLine="110"/>
              <w:rPr>
                <w:rFonts w:ascii="Calibri"/>
                <w:b/>
              </w:rPr>
            </w:pPr>
          </w:p>
          <w:p w:rsidR="00084819" w:rsidRDefault="00084819" w:rsidP="00084819">
            <w:pPr>
              <w:pStyle w:val="TableParagraph"/>
              <w:ind w:left="196" w:right="172" w:firstLine="110"/>
              <w:rPr>
                <w:rFonts w:ascii="Calibri"/>
                <w:b/>
              </w:rPr>
            </w:pPr>
          </w:p>
          <w:p w:rsidR="00084819" w:rsidRDefault="00E45D6F" w:rsidP="00084819">
            <w:pPr>
              <w:pStyle w:val="TableParagraph"/>
              <w:ind w:left="196" w:right="172" w:firstLine="110"/>
              <w:rPr>
                <w:rFonts w:ascii="Calibri"/>
                <w:b/>
              </w:rPr>
            </w:pPr>
            <w:r>
              <w:rPr>
                <w:rFonts w:ascii="Calibri"/>
                <w:b/>
              </w:rPr>
              <w:t>2</w:t>
            </w:r>
          </w:p>
          <w:p w:rsidR="00776B02" w:rsidRDefault="00776B02" w:rsidP="00403CEB">
            <w:pPr>
              <w:pStyle w:val="TableParagraph"/>
              <w:ind w:left="196" w:right="172" w:firstLine="110"/>
              <w:rPr>
                <w:rFonts w:ascii="Calibri"/>
                <w:b/>
              </w:rPr>
            </w:pPr>
          </w:p>
          <w:p w:rsidR="00776B02" w:rsidRDefault="00776B02" w:rsidP="00403CEB">
            <w:pPr>
              <w:pStyle w:val="TableParagraph"/>
              <w:ind w:left="196" w:right="172" w:firstLine="110"/>
              <w:rPr>
                <w:rFonts w:ascii="Calibri"/>
                <w:b/>
              </w:rPr>
            </w:pPr>
          </w:p>
          <w:p w:rsidR="00776B02" w:rsidRDefault="00776B02" w:rsidP="00CA3C8A">
            <w:pPr>
              <w:pStyle w:val="TableParagraph"/>
              <w:ind w:left="0" w:right="172"/>
              <w:rPr>
                <w:rFonts w:ascii="Calibri"/>
                <w:b/>
              </w:rPr>
            </w:pPr>
          </w:p>
          <w:p w:rsidR="00776B02" w:rsidRDefault="00776B02" w:rsidP="00403CEB">
            <w:pPr>
              <w:pStyle w:val="TableParagraph"/>
              <w:ind w:left="196" w:right="172" w:firstLine="110"/>
              <w:rPr>
                <w:rFonts w:ascii="Calibri"/>
                <w:b/>
              </w:rPr>
            </w:pPr>
          </w:p>
          <w:p w:rsidR="00776B02" w:rsidRDefault="00776B02" w:rsidP="00403CEB">
            <w:pPr>
              <w:pStyle w:val="TableParagraph"/>
              <w:ind w:left="196" w:right="172" w:firstLine="110"/>
              <w:rPr>
                <w:rFonts w:ascii="Calibri"/>
                <w:b/>
              </w:rPr>
            </w:pPr>
          </w:p>
          <w:p w:rsidR="00776B02" w:rsidRDefault="00776B02" w:rsidP="00403CEB">
            <w:pPr>
              <w:pStyle w:val="TableParagraph"/>
              <w:ind w:left="196" w:right="172" w:firstLine="110"/>
              <w:rPr>
                <w:rFonts w:ascii="Calibri"/>
                <w:b/>
              </w:rPr>
            </w:pPr>
          </w:p>
          <w:p w:rsidR="00776B02" w:rsidRDefault="00776B02" w:rsidP="00403CEB">
            <w:pPr>
              <w:pStyle w:val="TableParagraph"/>
              <w:ind w:left="196" w:right="172" w:firstLine="110"/>
              <w:rPr>
                <w:rFonts w:ascii="Calibri"/>
                <w:b/>
              </w:rPr>
            </w:pPr>
          </w:p>
          <w:p w:rsidR="00776B02" w:rsidRDefault="00776B02" w:rsidP="00403CEB">
            <w:pPr>
              <w:pStyle w:val="TableParagraph"/>
              <w:ind w:left="196" w:right="172" w:firstLine="110"/>
              <w:rPr>
                <w:rFonts w:ascii="Calibri"/>
                <w:b/>
              </w:rPr>
            </w:pPr>
          </w:p>
          <w:p w:rsidR="00776B02" w:rsidRDefault="00776B02" w:rsidP="00403CEB">
            <w:pPr>
              <w:pStyle w:val="TableParagraph"/>
              <w:ind w:left="196" w:right="172" w:firstLine="110"/>
              <w:rPr>
                <w:rFonts w:ascii="Calibri"/>
                <w:b/>
              </w:rPr>
            </w:pPr>
          </w:p>
          <w:p w:rsidR="00776B02" w:rsidRDefault="00776B02" w:rsidP="00403CEB">
            <w:pPr>
              <w:pStyle w:val="TableParagraph"/>
              <w:ind w:left="196" w:right="172" w:firstLine="110"/>
              <w:rPr>
                <w:rFonts w:ascii="Calibri"/>
                <w:b/>
              </w:rPr>
            </w:pPr>
          </w:p>
          <w:p w:rsidR="00776B02" w:rsidRDefault="00776B02" w:rsidP="00403CEB">
            <w:pPr>
              <w:pStyle w:val="TableParagraph"/>
              <w:ind w:left="196" w:right="172" w:firstLine="110"/>
              <w:rPr>
                <w:rFonts w:ascii="Calibri"/>
                <w:b/>
              </w:rPr>
            </w:pPr>
          </w:p>
          <w:p w:rsidR="00776B02" w:rsidRDefault="00776B02" w:rsidP="00403CEB">
            <w:pPr>
              <w:pStyle w:val="TableParagraph"/>
              <w:ind w:left="196" w:right="172" w:firstLine="110"/>
              <w:rPr>
                <w:rFonts w:ascii="Calibri"/>
                <w:b/>
              </w:rPr>
            </w:pPr>
          </w:p>
          <w:p w:rsidR="00776B02" w:rsidRDefault="00776B02" w:rsidP="00403CEB">
            <w:pPr>
              <w:pStyle w:val="TableParagraph"/>
              <w:ind w:left="196" w:right="172" w:firstLine="110"/>
              <w:rPr>
                <w:rFonts w:ascii="Calibri"/>
                <w:b/>
              </w:rPr>
            </w:pPr>
          </w:p>
          <w:p w:rsidR="00776B02" w:rsidRDefault="00776B02" w:rsidP="00403CEB">
            <w:pPr>
              <w:pStyle w:val="TableParagraph"/>
              <w:ind w:left="196" w:right="172" w:firstLine="110"/>
              <w:rPr>
                <w:rFonts w:ascii="Calibri"/>
                <w:b/>
              </w:rPr>
            </w:pPr>
          </w:p>
          <w:p w:rsidR="00776B02" w:rsidRDefault="00776B02" w:rsidP="00403CEB">
            <w:pPr>
              <w:pStyle w:val="TableParagraph"/>
              <w:ind w:left="196" w:right="172" w:firstLine="110"/>
              <w:rPr>
                <w:rFonts w:ascii="Calibri"/>
                <w:b/>
              </w:rPr>
            </w:pPr>
          </w:p>
          <w:p w:rsidR="00776B02" w:rsidRDefault="00776B02" w:rsidP="00403CEB">
            <w:pPr>
              <w:pStyle w:val="TableParagraph"/>
              <w:ind w:left="196" w:right="172" w:firstLine="110"/>
              <w:rPr>
                <w:rFonts w:ascii="Calibri"/>
                <w:b/>
              </w:rPr>
            </w:pPr>
          </w:p>
          <w:p w:rsidR="00776B02" w:rsidRDefault="00776B02" w:rsidP="00403CEB">
            <w:pPr>
              <w:pStyle w:val="TableParagraph"/>
              <w:ind w:left="196" w:right="172" w:firstLine="110"/>
              <w:rPr>
                <w:rFonts w:ascii="Calibri"/>
                <w:b/>
              </w:rPr>
            </w:pPr>
          </w:p>
          <w:p w:rsidR="00776B02" w:rsidRDefault="00776B02" w:rsidP="006B0062">
            <w:pPr>
              <w:pStyle w:val="TableParagraph"/>
              <w:ind w:left="0" w:right="172"/>
              <w:rPr>
                <w:rFonts w:ascii="Calibri"/>
                <w:b/>
              </w:rPr>
            </w:pPr>
          </w:p>
        </w:tc>
        <w:tc>
          <w:tcPr>
            <w:tcW w:w="1122" w:type="dxa"/>
            <w:tcBorders>
              <w:bottom w:val="single" w:sz="4" w:space="0" w:color="auto"/>
            </w:tcBorders>
          </w:tcPr>
          <w:p w:rsidR="00084819" w:rsidRPr="009A72C0" w:rsidRDefault="00084819" w:rsidP="00084819">
            <w:pPr>
              <w:rPr>
                <w:sz w:val="24"/>
                <w:szCs w:val="24"/>
              </w:rPr>
            </w:pPr>
            <w:r w:rsidRPr="009A72C0">
              <w:rPr>
                <w:rFonts w:ascii="Arial" w:hAnsi="Arial" w:cs="Arial"/>
                <w:color w:val="4F4F00"/>
                <w:sz w:val="24"/>
                <w:szCs w:val="24"/>
              </w:rPr>
              <w:lastRenderedPageBreak/>
              <w:t xml:space="preserve">3 </w:t>
            </w:r>
            <w:r w:rsidRPr="009A72C0">
              <w:rPr>
                <w:rFonts w:ascii="Arial" w:hAnsi="Arial" w:cs="Arial"/>
                <w:color w:val="393900"/>
                <w:sz w:val="24"/>
                <w:szCs w:val="24"/>
              </w:rPr>
              <w:t>ho</w:t>
            </w:r>
            <w:r w:rsidRPr="009A72C0">
              <w:rPr>
                <w:color w:val="393900"/>
                <w:sz w:val="24"/>
                <w:szCs w:val="24"/>
              </w:rPr>
              <w:t>ur</w:t>
            </w:r>
            <w:r w:rsidRPr="009A72C0">
              <w:rPr>
                <w:rFonts w:ascii="Arial" w:hAnsi="Arial" w:cs="Arial"/>
                <w:color w:val="393900"/>
                <w:sz w:val="24"/>
                <w:szCs w:val="24"/>
              </w:rPr>
              <w:t>s </w:t>
            </w:r>
          </w:p>
          <w:p w:rsidR="00084819" w:rsidRDefault="00084819" w:rsidP="00084819">
            <w:pPr>
              <w:spacing w:before="68"/>
              <w:rPr>
                <w:rFonts w:asciiTheme="majorBidi" w:hAnsiTheme="majorBidi" w:cstheme="majorBidi"/>
                <w:b/>
                <w:bCs/>
                <w:sz w:val="24"/>
                <w:szCs w:val="24"/>
              </w:rPr>
            </w:pPr>
          </w:p>
          <w:p w:rsidR="00084819" w:rsidRDefault="00084819" w:rsidP="00084819">
            <w:pPr>
              <w:spacing w:before="68"/>
              <w:rPr>
                <w:rFonts w:asciiTheme="majorBidi" w:hAnsiTheme="majorBidi" w:cstheme="majorBidi"/>
                <w:b/>
                <w:bCs/>
                <w:sz w:val="24"/>
                <w:szCs w:val="24"/>
              </w:rPr>
            </w:pPr>
          </w:p>
          <w:p w:rsidR="00084819" w:rsidRDefault="00084819" w:rsidP="00084819">
            <w:pPr>
              <w:spacing w:before="68"/>
              <w:rPr>
                <w:rFonts w:asciiTheme="majorBidi" w:hAnsiTheme="majorBidi" w:cstheme="majorBidi"/>
                <w:b/>
                <w:bCs/>
                <w:sz w:val="24"/>
                <w:szCs w:val="24"/>
              </w:rPr>
            </w:pPr>
          </w:p>
          <w:p w:rsidR="00084819" w:rsidRDefault="00084819" w:rsidP="00084819">
            <w:pPr>
              <w:spacing w:before="68"/>
              <w:rPr>
                <w:rFonts w:asciiTheme="majorBidi" w:hAnsiTheme="majorBidi" w:cstheme="majorBidi"/>
                <w:b/>
                <w:bCs/>
                <w:sz w:val="24"/>
                <w:szCs w:val="24"/>
              </w:rPr>
            </w:pPr>
          </w:p>
          <w:p w:rsidR="00084819" w:rsidRDefault="00084819" w:rsidP="00084819">
            <w:pPr>
              <w:spacing w:before="68"/>
              <w:rPr>
                <w:rFonts w:asciiTheme="majorBidi" w:hAnsiTheme="majorBidi" w:cstheme="majorBidi"/>
                <w:b/>
                <w:bCs/>
                <w:sz w:val="24"/>
                <w:szCs w:val="24"/>
              </w:rPr>
            </w:pPr>
          </w:p>
          <w:p w:rsidR="00084819" w:rsidRPr="00084819" w:rsidRDefault="00084819" w:rsidP="00084819">
            <w:pPr>
              <w:spacing w:before="68"/>
              <w:rPr>
                <w:rFonts w:asciiTheme="majorBidi" w:hAnsiTheme="majorBidi" w:cstheme="majorBidi"/>
                <w:b/>
                <w:bCs/>
                <w:sz w:val="24"/>
                <w:szCs w:val="24"/>
              </w:rPr>
            </w:pPr>
            <w:r w:rsidRPr="00084819">
              <w:rPr>
                <w:rFonts w:asciiTheme="majorBidi" w:hAnsiTheme="majorBidi" w:cstheme="majorBidi"/>
                <w:b/>
                <w:bCs/>
                <w:sz w:val="24"/>
                <w:szCs w:val="24"/>
              </w:rPr>
              <w:t>6 hours </w:t>
            </w:r>
          </w:p>
          <w:p w:rsidR="00776B02" w:rsidRDefault="00776B02" w:rsidP="00CA3C8A">
            <w:pPr>
              <w:pStyle w:val="TableParagraph"/>
              <w:spacing w:line="265" w:lineRule="exact"/>
              <w:ind w:left="299" w:right="292"/>
              <w:jc w:val="center"/>
              <w:rPr>
                <w:rFonts w:ascii="Calibri"/>
                <w:b/>
              </w:rPr>
            </w:pPr>
          </w:p>
        </w:tc>
      </w:tr>
      <w:tr w:rsidR="0087140F" w:rsidTr="006B0062">
        <w:trPr>
          <w:trHeight w:val="1127"/>
        </w:trPr>
        <w:tc>
          <w:tcPr>
            <w:tcW w:w="7230" w:type="dxa"/>
            <w:tcBorders>
              <w:top w:val="single" w:sz="4" w:space="0" w:color="auto"/>
            </w:tcBorders>
            <w:shd w:val="clear" w:color="auto" w:fill="548DD4" w:themeFill="text2" w:themeFillTint="99"/>
          </w:tcPr>
          <w:p w:rsidR="00084819" w:rsidRPr="00084819" w:rsidRDefault="00084819" w:rsidP="00084819">
            <w:pPr>
              <w:spacing w:before="644"/>
              <w:rPr>
                <w:rFonts w:asciiTheme="majorBidi" w:hAnsiTheme="majorBidi" w:cstheme="majorBidi"/>
                <w:b/>
                <w:bCs/>
                <w:sz w:val="24"/>
                <w:szCs w:val="24"/>
              </w:rPr>
            </w:pPr>
            <w:r w:rsidRPr="00084819">
              <w:rPr>
                <w:rFonts w:asciiTheme="majorBidi" w:hAnsiTheme="majorBidi" w:cstheme="majorBidi"/>
                <w:b/>
                <w:bCs/>
                <w:sz w:val="24"/>
                <w:szCs w:val="24"/>
              </w:rPr>
              <w:lastRenderedPageBreak/>
              <w:t>Final Examination </w:t>
            </w:r>
          </w:p>
          <w:p w:rsidR="0087140F" w:rsidRPr="00F952CB" w:rsidRDefault="0087140F" w:rsidP="00403CEB">
            <w:pPr>
              <w:pStyle w:val="TableParagraph"/>
              <w:tabs>
                <w:tab w:val="left" w:pos="1355"/>
                <w:tab w:val="left" w:pos="1356"/>
              </w:tabs>
              <w:spacing w:before="7" w:line="274" w:lineRule="exact"/>
              <w:ind w:right="871"/>
              <w:rPr>
                <w:color w:val="17365D" w:themeColor="text2" w:themeShade="BF"/>
                <w:sz w:val="24"/>
              </w:rPr>
            </w:pPr>
          </w:p>
          <w:p w:rsidR="0087140F" w:rsidRPr="00F952CB" w:rsidRDefault="0087140F" w:rsidP="006B0062">
            <w:pPr>
              <w:pStyle w:val="TableParagraph"/>
              <w:tabs>
                <w:tab w:val="left" w:pos="1355"/>
                <w:tab w:val="left" w:pos="1356"/>
              </w:tabs>
              <w:spacing w:before="7" w:line="274" w:lineRule="exact"/>
              <w:ind w:left="0" w:right="871"/>
              <w:rPr>
                <w:color w:val="17365D" w:themeColor="text2" w:themeShade="BF"/>
                <w:sz w:val="24"/>
              </w:rPr>
            </w:pPr>
            <w:r w:rsidRPr="00F952CB">
              <w:rPr>
                <w:color w:val="17365D" w:themeColor="text2" w:themeShade="BF"/>
                <w:sz w:val="24"/>
              </w:rPr>
              <w:t xml:space="preserve">  </w:t>
            </w:r>
          </w:p>
        </w:tc>
        <w:tc>
          <w:tcPr>
            <w:tcW w:w="1139" w:type="dxa"/>
            <w:tcBorders>
              <w:top w:val="single" w:sz="4" w:space="0" w:color="auto"/>
            </w:tcBorders>
            <w:shd w:val="clear" w:color="auto" w:fill="548DD4" w:themeFill="text2" w:themeFillTint="99"/>
          </w:tcPr>
          <w:p w:rsidR="0087140F" w:rsidRPr="00D0754E" w:rsidRDefault="0087140F" w:rsidP="00403CEB">
            <w:pPr>
              <w:rPr>
                <w:rFonts w:asciiTheme="majorBidi" w:eastAsia="Calibri" w:hAnsiTheme="majorBidi" w:cstheme="majorBidi"/>
                <w:color w:val="353500"/>
                <w:sz w:val="26"/>
                <w:szCs w:val="26"/>
              </w:rPr>
            </w:pPr>
            <w:r w:rsidRPr="00D0754E">
              <w:rPr>
                <w:rFonts w:asciiTheme="majorBidi" w:eastAsia="Calibri" w:hAnsiTheme="majorBidi" w:cstheme="majorBidi"/>
                <w:color w:val="353500"/>
                <w:sz w:val="26"/>
                <w:szCs w:val="26"/>
              </w:rPr>
              <w:t>16th </w:t>
            </w:r>
          </w:p>
          <w:p w:rsidR="0087140F" w:rsidRPr="00F952CB" w:rsidRDefault="0087140F" w:rsidP="00403CEB">
            <w:pPr>
              <w:pStyle w:val="TableParagraph"/>
              <w:ind w:left="196" w:right="172" w:firstLine="110"/>
              <w:rPr>
                <w:rFonts w:ascii="Calibri"/>
                <w:b/>
                <w:color w:val="17365D" w:themeColor="text2" w:themeShade="BF"/>
              </w:rPr>
            </w:pPr>
          </w:p>
        </w:tc>
        <w:tc>
          <w:tcPr>
            <w:tcW w:w="1122" w:type="dxa"/>
            <w:tcBorders>
              <w:top w:val="single" w:sz="4" w:space="0" w:color="auto"/>
            </w:tcBorders>
            <w:shd w:val="clear" w:color="auto" w:fill="548DD4" w:themeFill="text2" w:themeFillTint="99"/>
          </w:tcPr>
          <w:p w:rsidR="0087140F" w:rsidRPr="00F952CB" w:rsidRDefault="0087140F" w:rsidP="00403CEB">
            <w:pPr>
              <w:pStyle w:val="TableParagraph"/>
              <w:spacing w:line="265" w:lineRule="exact"/>
              <w:ind w:left="299" w:right="292"/>
              <w:jc w:val="center"/>
              <w:rPr>
                <w:rFonts w:ascii="Calibri"/>
                <w:b/>
                <w:color w:val="17365D" w:themeColor="text2" w:themeShade="BF"/>
              </w:rPr>
            </w:pPr>
          </w:p>
        </w:tc>
      </w:tr>
    </w:tbl>
    <w:p w:rsidR="003461E9" w:rsidRDefault="003461E9">
      <w:pPr>
        <w:spacing w:line="265" w:lineRule="exact"/>
        <w:jc w:val="center"/>
        <w:rPr>
          <w:rFonts w:ascii="Calibri"/>
        </w:rPr>
      </w:pP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1172"/>
        <w:gridCol w:w="1260"/>
        <w:gridCol w:w="1440"/>
        <w:gridCol w:w="1620"/>
        <w:gridCol w:w="1156"/>
        <w:gridCol w:w="1377"/>
      </w:tblGrid>
      <w:tr w:rsidR="00BD3A28" w:rsidTr="008876D3">
        <w:trPr>
          <w:trHeight w:val="640"/>
        </w:trPr>
        <w:tc>
          <w:tcPr>
            <w:tcW w:w="9499" w:type="dxa"/>
            <w:gridSpan w:val="7"/>
          </w:tcPr>
          <w:p w:rsidR="00CA3C8A" w:rsidRDefault="00CA3C8A" w:rsidP="008876D3">
            <w:pPr>
              <w:pStyle w:val="TableParagraph"/>
              <w:spacing w:line="247" w:lineRule="exact"/>
              <w:ind w:left="141"/>
            </w:pPr>
          </w:p>
          <w:p w:rsidR="00BD3A28" w:rsidRDefault="00BD3A28" w:rsidP="008876D3">
            <w:pPr>
              <w:pStyle w:val="TableParagraph"/>
              <w:spacing w:line="247" w:lineRule="exact"/>
              <w:ind w:left="141"/>
            </w:pPr>
            <w:r>
              <w:t>2-. Course components (total contact hours and credits per semester):</w:t>
            </w:r>
          </w:p>
        </w:tc>
      </w:tr>
      <w:tr w:rsidR="00BD3A28" w:rsidTr="008876D3">
        <w:trPr>
          <w:trHeight w:val="400"/>
        </w:trPr>
        <w:tc>
          <w:tcPr>
            <w:tcW w:w="1474" w:type="dxa"/>
          </w:tcPr>
          <w:p w:rsidR="00BD3A28" w:rsidRDefault="00BD3A28" w:rsidP="008876D3">
            <w:pPr>
              <w:pStyle w:val="TableParagraph"/>
              <w:ind w:left="0"/>
            </w:pPr>
          </w:p>
        </w:tc>
        <w:tc>
          <w:tcPr>
            <w:tcW w:w="1172" w:type="dxa"/>
          </w:tcPr>
          <w:p w:rsidR="00BD3A28" w:rsidRDefault="00BD3A28" w:rsidP="008876D3">
            <w:pPr>
              <w:pStyle w:val="TableParagraph"/>
              <w:spacing w:line="247" w:lineRule="exact"/>
              <w:ind w:left="246"/>
            </w:pPr>
            <w:r>
              <w:t>Lecture</w:t>
            </w:r>
          </w:p>
        </w:tc>
        <w:tc>
          <w:tcPr>
            <w:tcW w:w="1260" w:type="dxa"/>
          </w:tcPr>
          <w:p w:rsidR="00BD3A28" w:rsidRDefault="00BD3A28" w:rsidP="008876D3">
            <w:pPr>
              <w:pStyle w:val="TableParagraph"/>
              <w:spacing w:line="247" w:lineRule="exact"/>
              <w:ind w:left="272"/>
            </w:pPr>
            <w:r>
              <w:t>Tutorial</w:t>
            </w:r>
          </w:p>
        </w:tc>
        <w:tc>
          <w:tcPr>
            <w:tcW w:w="1440" w:type="dxa"/>
          </w:tcPr>
          <w:p w:rsidR="00BD3A28" w:rsidRDefault="00BD3A28" w:rsidP="008876D3">
            <w:pPr>
              <w:pStyle w:val="TableParagraph"/>
              <w:spacing w:line="247" w:lineRule="exact"/>
              <w:ind w:left="227"/>
            </w:pPr>
            <w:r>
              <w:t>Laboratory</w:t>
            </w:r>
          </w:p>
        </w:tc>
        <w:tc>
          <w:tcPr>
            <w:tcW w:w="1620" w:type="dxa"/>
          </w:tcPr>
          <w:p w:rsidR="00BD3A28" w:rsidRDefault="00BD3A28" w:rsidP="008876D3">
            <w:pPr>
              <w:pStyle w:val="TableParagraph"/>
              <w:spacing w:line="247" w:lineRule="exact"/>
              <w:ind w:left="421"/>
            </w:pPr>
            <w:r>
              <w:t>Practical</w:t>
            </w:r>
          </w:p>
        </w:tc>
        <w:tc>
          <w:tcPr>
            <w:tcW w:w="1156" w:type="dxa"/>
          </w:tcPr>
          <w:p w:rsidR="00BD3A28" w:rsidRDefault="00BD3A28" w:rsidP="008876D3">
            <w:pPr>
              <w:pStyle w:val="TableParagraph"/>
              <w:spacing w:line="247" w:lineRule="exact"/>
              <w:ind w:left="277"/>
            </w:pPr>
            <w:r>
              <w:t>Other:</w:t>
            </w:r>
          </w:p>
        </w:tc>
        <w:tc>
          <w:tcPr>
            <w:tcW w:w="1377" w:type="dxa"/>
          </w:tcPr>
          <w:p w:rsidR="00BD3A28" w:rsidRDefault="00BD3A28" w:rsidP="008876D3">
            <w:pPr>
              <w:pStyle w:val="TableParagraph"/>
              <w:spacing w:line="247" w:lineRule="exact"/>
              <w:ind w:left="432"/>
            </w:pPr>
            <w:r>
              <w:t>Total</w:t>
            </w:r>
          </w:p>
        </w:tc>
      </w:tr>
      <w:tr w:rsidR="00BD3A28" w:rsidTr="008876D3">
        <w:trPr>
          <w:trHeight w:val="619"/>
        </w:trPr>
        <w:tc>
          <w:tcPr>
            <w:tcW w:w="1474" w:type="dxa"/>
          </w:tcPr>
          <w:p w:rsidR="00BD3A28" w:rsidRDefault="00BD3A28" w:rsidP="008876D3">
            <w:pPr>
              <w:pStyle w:val="TableParagraph"/>
              <w:ind w:left="484" w:right="350" w:hanging="75"/>
            </w:pPr>
            <w:r>
              <w:t>Contact Hours</w:t>
            </w:r>
          </w:p>
        </w:tc>
        <w:tc>
          <w:tcPr>
            <w:tcW w:w="1172" w:type="dxa"/>
          </w:tcPr>
          <w:p w:rsidR="00BD3A28" w:rsidRDefault="005E3286" w:rsidP="008876D3">
            <w:pPr>
              <w:pStyle w:val="TableParagraph"/>
              <w:spacing w:line="268" w:lineRule="exact"/>
              <w:jc w:val="center"/>
              <w:rPr>
                <w:sz w:val="24"/>
              </w:rPr>
            </w:pPr>
            <w:r>
              <w:rPr>
                <w:sz w:val="24"/>
              </w:rPr>
              <w:t>45</w:t>
            </w:r>
            <w:r w:rsidR="00BD3A28">
              <w:rPr>
                <w:sz w:val="24"/>
              </w:rPr>
              <w:t xml:space="preserve"> hours</w:t>
            </w:r>
          </w:p>
        </w:tc>
        <w:tc>
          <w:tcPr>
            <w:tcW w:w="1260" w:type="dxa"/>
          </w:tcPr>
          <w:p w:rsidR="00BD3A28" w:rsidRPr="00546E7D" w:rsidRDefault="00BD3A28" w:rsidP="008876D3">
            <w:pPr>
              <w:pStyle w:val="TableParagraph"/>
              <w:spacing w:line="268" w:lineRule="exact"/>
              <w:ind w:left="104"/>
              <w:jc w:val="center"/>
              <w:rPr>
                <w:sz w:val="24"/>
                <w:lang w:val="en-GB" w:bidi="ar-SA"/>
              </w:rPr>
            </w:pPr>
            <w:r>
              <w:rPr>
                <w:sz w:val="24"/>
              </w:rPr>
              <w:t>N</w:t>
            </w:r>
            <w:r>
              <w:rPr>
                <w:rFonts w:hint="cs"/>
                <w:sz w:val="24"/>
                <w:rtl/>
                <w:lang w:bidi="ar-SA"/>
              </w:rPr>
              <w:t>\</w:t>
            </w:r>
            <w:r>
              <w:rPr>
                <w:sz w:val="24"/>
                <w:lang w:val="en-GB" w:bidi="ar-SA"/>
              </w:rPr>
              <w:t>A</w:t>
            </w:r>
          </w:p>
        </w:tc>
        <w:tc>
          <w:tcPr>
            <w:tcW w:w="1440" w:type="dxa"/>
          </w:tcPr>
          <w:p w:rsidR="00BD3A28" w:rsidRDefault="00BD3A28" w:rsidP="008876D3">
            <w:pPr>
              <w:jc w:val="center"/>
            </w:pPr>
            <w:r w:rsidRPr="00F15C2C">
              <w:rPr>
                <w:sz w:val="24"/>
              </w:rPr>
              <w:t>N</w:t>
            </w:r>
            <w:r w:rsidRPr="00F15C2C">
              <w:rPr>
                <w:rFonts w:hint="cs"/>
                <w:sz w:val="24"/>
                <w:rtl/>
                <w:lang w:bidi="ar-SA"/>
              </w:rPr>
              <w:t>\</w:t>
            </w:r>
            <w:r w:rsidRPr="00F15C2C">
              <w:rPr>
                <w:sz w:val="24"/>
                <w:lang w:val="en-GB" w:bidi="ar-SA"/>
              </w:rPr>
              <w:t>A</w:t>
            </w:r>
          </w:p>
        </w:tc>
        <w:tc>
          <w:tcPr>
            <w:tcW w:w="1620" w:type="dxa"/>
          </w:tcPr>
          <w:p w:rsidR="00BD3A28" w:rsidRDefault="00BD3A28" w:rsidP="008876D3">
            <w:pPr>
              <w:jc w:val="center"/>
            </w:pPr>
            <w:r w:rsidRPr="00F15C2C">
              <w:rPr>
                <w:sz w:val="24"/>
              </w:rPr>
              <w:t>N</w:t>
            </w:r>
            <w:r w:rsidRPr="00F15C2C">
              <w:rPr>
                <w:rFonts w:hint="cs"/>
                <w:sz w:val="24"/>
                <w:rtl/>
                <w:lang w:bidi="ar-SA"/>
              </w:rPr>
              <w:t>\</w:t>
            </w:r>
            <w:r w:rsidRPr="00F15C2C">
              <w:rPr>
                <w:sz w:val="24"/>
                <w:lang w:val="en-GB" w:bidi="ar-SA"/>
              </w:rPr>
              <w:t>A</w:t>
            </w:r>
          </w:p>
        </w:tc>
        <w:tc>
          <w:tcPr>
            <w:tcW w:w="1156" w:type="dxa"/>
          </w:tcPr>
          <w:p w:rsidR="00BD3A28" w:rsidRDefault="00BD3A28" w:rsidP="008876D3">
            <w:pPr>
              <w:jc w:val="center"/>
            </w:pPr>
            <w:r w:rsidRPr="00F15C2C">
              <w:rPr>
                <w:sz w:val="24"/>
              </w:rPr>
              <w:t>N</w:t>
            </w:r>
            <w:r w:rsidRPr="00F15C2C">
              <w:rPr>
                <w:rFonts w:hint="cs"/>
                <w:sz w:val="24"/>
                <w:rtl/>
                <w:lang w:bidi="ar-SA"/>
              </w:rPr>
              <w:t>\</w:t>
            </w:r>
            <w:r w:rsidRPr="00F15C2C">
              <w:rPr>
                <w:sz w:val="24"/>
                <w:lang w:val="en-GB" w:bidi="ar-SA"/>
              </w:rPr>
              <w:t>A</w:t>
            </w:r>
          </w:p>
        </w:tc>
        <w:tc>
          <w:tcPr>
            <w:tcW w:w="1377" w:type="dxa"/>
          </w:tcPr>
          <w:p w:rsidR="00BD3A28" w:rsidRDefault="005E3286" w:rsidP="008876D3">
            <w:pPr>
              <w:pStyle w:val="TableParagraph"/>
              <w:spacing w:line="268" w:lineRule="exact"/>
              <w:ind w:left="75"/>
              <w:jc w:val="center"/>
              <w:rPr>
                <w:sz w:val="24"/>
              </w:rPr>
            </w:pPr>
            <w:r>
              <w:rPr>
                <w:sz w:val="24"/>
              </w:rPr>
              <w:t>45</w:t>
            </w:r>
            <w:r w:rsidR="00BD3A28">
              <w:rPr>
                <w:spacing w:val="59"/>
                <w:sz w:val="24"/>
              </w:rPr>
              <w:t xml:space="preserve"> </w:t>
            </w:r>
            <w:r w:rsidR="00BD3A28">
              <w:rPr>
                <w:sz w:val="24"/>
              </w:rPr>
              <w:t>hours</w:t>
            </w:r>
          </w:p>
        </w:tc>
      </w:tr>
      <w:tr w:rsidR="00BD3A28" w:rsidTr="008876D3">
        <w:trPr>
          <w:trHeight w:val="520"/>
        </w:trPr>
        <w:tc>
          <w:tcPr>
            <w:tcW w:w="1474" w:type="dxa"/>
          </w:tcPr>
          <w:p w:rsidR="00BD3A28" w:rsidRDefault="00BD3A28" w:rsidP="008876D3">
            <w:pPr>
              <w:pStyle w:val="TableParagraph"/>
              <w:spacing w:line="247" w:lineRule="exact"/>
              <w:ind w:left="477"/>
            </w:pPr>
            <w:r>
              <w:t>Credit</w:t>
            </w:r>
          </w:p>
        </w:tc>
        <w:tc>
          <w:tcPr>
            <w:tcW w:w="1172" w:type="dxa"/>
          </w:tcPr>
          <w:p w:rsidR="00BD3A28" w:rsidRDefault="005E3286" w:rsidP="008876D3">
            <w:pPr>
              <w:pStyle w:val="TableParagraph"/>
              <w:spacing w:line="268" w:lineRule="exact"/>
              <w:jc w:val="center"/>
              <w:rPr>
                <w:sz w:val="24"/>
              </w:rPr>
            </w:pPr>
            <w:r>
              <w:rPr>
                <w:sz w:val="24"/>
              </w:rPr>
              <w:t>45</w:t>
            </w:r>
            <w:r w:rsidR="00CA3C8A">
              <w:rPr>
                <w:sz w:val="24"/>
              </w:rPr>
              <w:t xml:space="preserve"> </w:t>
            </w:r>
            <w:r w:rsidR="00BD3A28">
              <w:rPr>
                <w:sz w:val="24"/>
              </w:rPr>
              <w:t>units</w:t>
            </w:r>
          </w:p>
        </w:tc>
        <w:tc>
          <w:tcPr>
            <w:tcW w:w="1260" w:type="dxa"/>
          </w:tcPr>
          <w:p w:rsidR="00BD3A28" w:rsidRDefault="00BD3A28" w:rsidP="008876D3">
            <w:pPr>
              <w:pStyle w:val="TableParagraph"/>
              <w:spacing w:line="268" w:lineRule="exact"/>
              <w:ind w:left="104"/>
              <w:jc w:val="center"/>
              <w:rPr>
                <w:sz w:val="24"/>
              </w:rPr>
            </w:pPr>
            <w:r>
              <w:rPr>
                <w:sz w:val="24"/>
              </w:rPr>
              <w:t>N</w:t>
            </w:r>
            <w:r>
              <w:rPr>
                <w:rFonts w:hint="cs"/>
                <w:sz w:val="24"/>
                <w:rtl/>
                <w:lang w:bidi="ar-SA"/>
              </w:rPr>
              <w:t>\</w:t>
            </w:r>
            <w:r>
              <w:rPr>
                <w:sz w:val="24"/>
                <w:lang w:val="en-GB" w:bidi="ar-SA"/>
              </w:rPr>
              <w:t>A</w:t>
            </w:r>
          </w:p>
        </w:tc>
        <w:tc>
          <w:tcPr>
            <w:tcW w:w="1440" w:type="dxa"/>
          </w:tcPr>
          <w:p w:rsidR="00BD3A28" w:rsidRDefault="00BD3A28" w:rsidP="008876D3">
            <w:pPr>
              <w:jc w:val="center"/>
            </w:pPr>
            <w:r w:rsidRPr="00F15C2C">
              <w:rPr>
                <w:sz w:val="24"/>
              </w:rPr>
              <w:t>N</w:t>
            </w:r>
            <w:r w:rsidRPr="00F15C2C">
              <w:rPr>
                <w:rFonts w:hint="cs"/>
                <w:sz w:val="24"/>
                <w:rtl/>
                <w:lang w:bidi="ar-SA"/>
              </w:rPr>
              <w:t>\</w:t>
            </w:r>
            <w:r w:rsidRPr="00F15C2C">
              <w:rPr>
                <w:sz w:val="24"/>
                <w:lang w:val="en-GB" w:bidi="ar-SA"/>
              </w:rPr>
              <w:t>A</w:t>
            </w:r>
          </w:p>
        </w:tc>
        <w:tc>
          <w:tcPr>
            <w:tcW w:w="1620" w:type="dxa"/>
          </w:tcPr>
          <w:p w:rsidR="00BD3A28" w:rsidRDefault="00BD3A28" w:rsidP="008876D3">
            <w:pPr>
              <w:jc w:val="center"/>
            </w:pPr>
            <w:r w:rsidRPr="00F15C2C">
              <w:rPr>
                <w:sz w:val="24"/>
              </w:rPr>
              <w:t>N</w:t>
            </w:r>
            <w:r w:rsidRPr="00F15C2C">
              <w:rPr>
                <w:rFonts w:hint="cs"/>
                <w:sz w:val="24"/>
                <w:rtl/>
                <w:lang w:bidi="ar-SA"/>
              </w:rPr>
              <w:t>\</w:t>
            </w:r>
            <w:r w:rsidRPr="00F15C2C">
              <w:rPr>
                <w:sz w:val="24"/>
                <w:lang w:val="en-GB" w:bidi="ar-SA"/>
              </w:rPr>
              <w:t>A</w:t>
            </w:r>
          </w:p>
        </w:tc>
        <w:tc>
          <w:tcPr>
            <w:tcW w:w="1156" w:type="dxa"/>
          </w:tcPr>
          <w:p w:rsidR="00BD3A28" w:rsidRDefault="00BD3A28" w:rsidP="008876D3">
            <w:pPr>
              <w:jc w:val="center"/>
            </w:pPr>
            <w:r w:rsidRPr="00F15C2C">
              <w:rPr>
                <w:sz w:val="24"/>
              </w:rPr>
              <w:t>N</w:t>
            </w:r>
            <w:r w:rsidRPr="00F15C2C">
              <w:rPr>
                <w:rFonts w:hint="cs"/>
                <w:sz w:val="24"/>
                <w:rtl/>
                <w:lang w:bidi="ar-SA"/>
              </w:rPr>
              <w:t>\</w:t>
            </w:r>
            <w:r w:rsidRPr="00F15C2C">
              <w:rPr>
                <w:sz w:val="24"/>
                <w:lang w:val="en-GB" w:bidi="ar-SA"/>
              </w:rPr>
              <w:t>A</w:t>
            </w:r>
          </w:p>
        </w:tc>
        <w:tc>
          <w:tcPr>
            <w:tcW w:w="1377" w:type="dxa"/>
          </w:tcPr>
          <w:p w:rsidR="00BD3A28" w:rsidRDefault="005E3286" w:rsidP="008876D3">
            <w:pPr>
              <w:pStyle w:val="TableParagraph"/>
              <w:spacing w:line="268" w:lineRule="exact"/>
              <w:ind w:left="75"/>
              <w:jc w:val="center"/>
              <w:rPr>
                <w:sz w:val="24"/>
              </w:rPr>
            </w:pPr>
            <w:r>
              <w:rPr>
                <w:sz w:val="24"/>
              </w:rPr>
              <w:t>45</w:t>
            </w:r>
            <w:r w:rsidR="00BD3A28">
              <w:rPr>
                <w:sz w:val="24"/>
              </w:rPr>
              <w:t xml:space="preserve"> units</w:t>
            </w:r>
          </w:p>
        </w:tc>
      </w:tr>
      <w:tr w:rsidR="00BD3A28" w:rsidTr="008876D3">
        <w:trPr>
          <w:trHeight w:val="640"/>
        </w:trPr>
        <w:tc>
          <w:tcPr>
            <w:tcW w:w="9499" w:type="dxa"/>
            <w:gridSpan w:val="7"/>
          </w:tcPr>
          <w:p w:rsidR="00BD3A28" w:rsidRDefault="00BD3A28" w:rsidP="008876D3">
            <w:pPr>
              <w:pStyle w:val="TableParagraph"/>
              <w:spacing w:line="245" w:lineRule="exact"/>
              <w:ind w:left="501"/>
            </w:pPr>
            <w:r>
              <w:t>2. Additional private study/learning hours expected for students per week.</w:t>
            </w:r>
          </w:p>
          <w:p w:rsidR="00BD3A28" w:rsidRDefault="0038010E" w:rsidP="00BD3A28">
            <w:pPr>
              <w:pStyle w:val="TableParagraph"/>
              <w:spacing w:line="275" w:lineRule="exact"/>
              <w:ind w:left="861"/>
              <w:rPr>
                <w:sz w:val="24"/>
              </w:rPr>
            </w:pPr>
            <w:r>
              <w:rPr>
                <w:sz w:val="24"/>
              </w:rPr>
              <w:t xml:space="preserve">None </w:t>
            </w:r>
          </w:p>
          <w:p w:rsidR="00BD3A28" w:rsidRDefault="00BD3A28" w:rsidP="00BD3A28">
            <w:pPr>
              <w:pStyle w:val="TableParagraph"/>
              <w:spacing w:line="275" w:lineRule="exact"/>
              <w:ind w:left="861"/>
              <w:rPr>
                <w:sz w:val="24"/>
                <w:lang w:val="en-GB" w:bidi="ar-SA"/>
              </w:rPr>
            </w:pPr>
          </w:p>
          <w:p w:rsidR="00E32325" w:rsidRDefault="00E32325" w:rsidP="00BD3A28">
            <w:pPr>
              <w:pStyle w:val="TableParagraph"/>
              <w:spacing w:line="275" w:lineRule="exact"/>
              <w:ind w:left="861"/>
              <w:rPr>
                <w:sz w:val="24"/>
                <w:lang w:val="en-GB" w:bidi="ar-SA"/>
              </w:rPr>
            </w:pPr>
          </w:p>
          <w:p w:rsidR="00E32325" w:rsidRDefault="00E32325" w:rsidP="00BD3A28">
            <w:pPr>
              <w:pStyle w:val="TableParagraph"/>
              <w:spacing w:line="275" w:lineRule="exact"/>
              <w:ind w:left="861"/>
              <w:rPr>
                <w:sz w:val="24"/>
                <w:lang w:val="en-GB" w:bidi="ar-SA"/>
              </w:rPr>
            </w:pPr>
            <w:r>
              <w:rPr>
                <w:rFonts w:ascii="Calibri"/>
                <w:noProof/>
                <w:sz w:val="20"/>
                <w:lang w:bidi="ar-SA"/>
              </w:rPr>
              <mc:AlternateContent>
                <mc:Choice Requires="wps">
                  <w:drawing>
                    <wp:inline distT="0" distB="0" distL="0" distR="0" wp14:anchorId="7534A567" wp14:editId="7FBA6350">
                      <wp:extent cx="6002655" cy="413385"/>
                      <wp:effectExtent l="9525" t="9525" r="7620" b="5715"/>
                      <wp:docPr id="4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4133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72042" w:rsidRDefault="00F72042" w:rsidP="00E32325">
                                  <w:pPr>
                                    <w:pStyle w:val="BodyText"/>
                                    <w:ind w:left="103" w:right="11"/>
                                  </w:pPr>
                                  <w:r>
                                    <w:t>4. Course Learning Outcomes in NQF Domains of Learning and Alignment with Assessment Methods and Teaching Strategy</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7" o:spid="_x0000_s1028" type="#_x0000_t202" style="width:472.65pt;height:3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KRsfAIAAAg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" filled="f" strokeweight=".48pt">
                      <v:textbox inset="0,0,0,0">
                        <w:txbxContent>
                          <w:p w:rsidR="00F72042" w:rsidRDefault="00F72042" w:rsidP="00E32325">
                            <w:pPr>
                              <w:pStyle w:val="BodyText"/>
                              <w:ind w:left="103" w:right="11"/>
                            </w:pPr>
                            <w:r>
                              <w:t>4. Course Learning Outcomes in NQF Domains of Learning and Alignment with Assessment Methods and Teaching Strategy</w:t>
                            </w:r>
                          </w:p>
                        </w:txbxContent>
                      </v:textbox>
                      <w10:wrap anchorx="page"/>
                      <w10:anchorlock/>
                    </v:shape>
                  </w:pict>
                </mc:Fallback>
              </mc:AlternateContent>
            </w:r>
          </w:p>
          <w:p w:rsidR="00E32325" w:rsidRDefault="00E32325" w:rsidP="00E32325">
            <w:pPr>
              <w:pStyle w:val="BodyText"/>
              <w:spacing w:line="210" w:lineRule="exact"/>
              <w:jc w:val="both"/>
            </w:pPr>
            <w:r>
              <w:t>Course Learning Outcomes, Assessment Methods, and Teaching Strategy work together and are aligned. They are joined together as one, coherent, unity that collectively articulate a consistent agreement between student learning, assessment, and teaching.</w:t>
            </w:r>
          </w:p>
          <w:p w:rsidR="00E32325" w:rsidRDefault="00E32325" w:rsidP="00E32325">
            <w:pPr>
              <w:pStyle w:val="BodyText"/>
              <w:spacing w:line="210" w:lineRule="exact"/>
              <w:jc w:val="both"/>
            </w:pPr>
          </w:p>
          <w:p w:rsidR="00E32325" w:rsidRDefault="00E32325" w:rsidP="00E32325">
            <w:pPr>
              <w:pStyle w:val="BodyText"/>
              <w:tabs>
                <w:tab w:val="right" w:pos="8817"/>
                <w:tab w:val="right" w:pos="8959"/>
                <w:tab w:val="right" w:pos="9526"/>
              </w:tabs>
              <w:spacing w:line="210" w:lineRule="exact"/>
              <w:ind w:left="170"/>
              <w:jc w:val="both"/>
            </w:pPr>
            <w:r>
              <w:t>On the table below are the five NQF Learning Domains, numbered in the left column.</w:t>
            </w:r>
          </w:p>
          <w:p w:rsidR="00E32325" w:rsidRDefault="00E32325" w:rsidP="00E32325">
            <w:pPr>
              <w:pStyle w:val="BodyText"/>
              <w:tabs>
                <w:tab w:val="right" w:pos="8817"/>
                <w:tab w:val="right" w:pos="8959"/>
                <w:tab w:val="right" w:pos="9526"/>
              </w:tabs>
              <w:ind w:left="170" w:right="679"/>
              <w:jc w:val="both"/>
            </w:pPr>
            <w:r>
              <w:rPr>
                <w:b/>
                <w:u w:val="thick"/>
              </w:rPr>
              <w:t>First</w:t>
            </w:r>
            <w:r>
              <w:t xml:space="preserve">, insert the suitable and measurable course learning outcomes required in the appropriate learning domains (see suggestions below the table). </w:t>
            </w:r>
            <w:r>
              <w:rPr>
                <w:b/>
                <w:u w:val="thick"/>
              </w:rPr>
              <w:t>Second</w:t>
            </w:r>
            <w:r>
              <w:t>, insert supporting teaching strategies that fit and align with the assessment methods and intended learning outcomes.</w:t>
            </w:r>
          </w:p>
          <w:p w:rsidR="00E32325" w:rsidRDefault="00E32325" w:rsidP="00E32325">
            <w:pPr>
              <w:pStyle w:val="BodyText"/>
              <w:tabs>
                <w:tab w:val="right" w:pos="8817"/>
                <w:tab w:val="right" w:pos="8959"/>
                <w:tab w:val="right" w:pos="9526"/>
              </w:tabs>
              <w:ind w:left="170" w:right="679"/>
              <w:jc w:val="both"/>
            </w:pPr>
          </w:p>
          <w:p w:rsidR="00E32325" w:rsidRDefault="00E32325" w:rsidP="00E32325">
            <w:pPr>
              <w:pStyle w:val="BodyText"/>
              <w:tabs>
                <w:tab w:val="right" w:pos="8817"/>
                <w:tab w:val="right" w:pos="8959"/>
                <w:tab w:val="right" w:pos="9526"/>
              </w:tabs>
              <w:ind w:left="170" w:right="679"/>
              <w:jc w:val="both"/>
            </w:pPr>
            <w:r>
              <w:t xml:space="preserve"> </w:t>
            </w:r>
            <w:r>
              <w:rPr>
                <w:b/>
                <w:u w:val="thick"/>
              </w:rPr>
              <w:t>Third</w:t>
            </w:r>
            <w:r>
              <w:t xml:space="preserve">, insert appropriate assessment methods that accurately measure and evaluate the learning outcome. Each course learning outcomes, assessment method, and teaching strategy ought to reasonably fit and flow together as an integrated learning and teaching process. (Courses </w:t>
            </w:r>
            <w:proofErr w:type="gramStart"/>
            <w:r>
              <w:t>is</w:t>
            </w:r>
            <w:proofErr w:type="gramEnd"/>
            <w:r>
              <w:t xml:space="preserve"> not required to include learning outcomes from each</w:t>
            </w:r>
            <w:r>
              <w:rPr>
                <w:spacing w:val="-24"/>
              </w:rPr>
              <w:t xml:space="preserve"> </w:t>
            </w:r>
            <w:r>
              <w:t>domain.)</w:t>
            </w:r>
          </w:p>
          <w:p w:rsidR="00E32325" w:rsidRPr="00E32325" w:rsidRDefault="00E32325" w:rsidP="00BD3A28">
            <w:pPr>
              <w:pStyle w:val="TableParagraph"/>
              <w:spacing w:line="275" w:lineRule="exact"/>
              <w:ind w:left="861"/>
              <w:rPr>
                <w:sz w:val="24"/>
                <w:lang w:bidi="ar-SA"/>
              </w:rPr>
            </w:pPr>
          </w:p>
          <w:p w:rsidR="00BD3A28" w:rsidRPr="00546E7D" w:rsidRDefault="00BD3A28" w:rsidP="00E32325">
            <w:pPr>
              <w:pStyle w:val="TableParagraph"/>
              <w:spacing w:line="275" w:lineRule="exact"/>
              <w:ind w:left="0"/>
              <w:rPr>
                <w:sz w:val="24"/>
                <w:lang w:val="en-GB" w:bidi="ar-SA"/>
              </w:rPr>
            </w:pPr>
          </w:p>
        </w:tc>
      </w:tr>
    </w:tbl>
    <w:p w:rsidR="006564C5" w:rsidRDefault="006564C5">
      <w:pPr>
        <w:jc w:val="both"/>
        <w:sectPr w:rsidR="006564C5">
          <w:pgSz w:w="12240" w:h="15840"/>
          <w:pgMar w:top="3200" w:right="500" w:bottom="1520" w:left="880" w:header="720" w:footer="1248" w:gutter="0"/>
          <w:cols w:space="720"/>
        </w:sectPr>
      </w:pPr>
    </w:p>
    <w:tbl>
      <w:tblPr>
        <w:tblpPr w:leftFromText="180" w:rightFromText="180" w:horzAnchor="margin" w:tblpY="10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0"/>
        <w:gridCol w:w="4832"/>
        <w:gridCol w:w="2600"/>
        <w:gridCol w:w="2387"/>
      </w:tblGrid>
      <w:tr w:rsidR="006564C5" w:rsidTr="00C638F5">
        <w:trPr>
          <w:trHeight w:val="506"/>
        </w:trPr>
        <w:tc>
          <w:tcPr>
            <w:tcW w:w="500" w:type="dxa"/>
          </w:tcPr>
          <w:p w:rsidR="006564C5" w:rsidRDefault="006564C5" w:rsidP="00C638F5">
            <w:pPr>
              <w:pStyle w:val="TableParagraph"/>
              <w:ind w:left="0"/>
            </w:pPr>
          </w:p>
        </w:tc>
        <w:tc>
          <w:tcPr>
            <w:tcW w:w="4832" w:type="dxa"/>
          </w:tcPr>
          <w:p w:rsidR="006564C5" w:rsidRDefault="00FB7377" w:rsidP="00C638F5">
            <w:pPr>
              <w:pStyle w:val="TableParagraph"/>
              <w:spacing w:line="254" w:lineRule="exact"/>
              <w:ind w:left="918" w:right="850" w:firstLine="360"/>
              <w:rPr>
                <w:b/>
              </w:rPr>
            </w:pPr>
            <w:r>
              <w:rPr>
                <w:b/>
              </w:rPr>
              <w:t>NQF Learning Domains And Course Learning</w:t>
            </w:r>
            <w:r>
              <w:rPr>
                <w:b/>
                <w:spacing w:val="-6"/>
              </w:rPr>
              <w:t xml:space="preserve"> </w:t>
            </w:r>
            <w:r>
              <w:rPr>
                <w:b/>
              </w:rPr>
              <w:t>Outcomes</w:t>
            </w:r>
          </w:p>
        </w:tc>
        <w:tc>
          <w:tcPr>
            <w:tcW w:w="2600" w:type="dxa"/>
          </w:tcPr>
          <w:p w:rsidR="006564C5" w:rsidRDefault="00FB7377" w:rsidP="00C638F5">
            <w:pPr>
              <w:pStyle w:val="TableParagraph"/>
              <w:spacing w:line="254" w:lineRule="exact"/>
              <w:ind w:left="834" w:right="475" w:hanging="334"/>
              <w:rPr>
                <w:b/>
              </w:rPr>
            </w:pPr>
            <w:r>
              <w:rPr>
                <w:b/>
              </w:rPr>
              <w:t>Course Teaching Strategies</w:t>
            </w:r>
          </w:p>
        </w:tc>
        <w:tc>
          <w:tcPr>
            <w:tcW w:w="2387" w:type="dxa"/>
          </w:tcPr>
          <w:p w:rsidR="006564C5" w:rsidRDefault="00FB7377" w:rsidP="00C638F5">
            <w:pPr>
              <w:pStyle w:val="TableParagraph"/>
              <w:spacing w:line="254" w:lineRule="exact"/>
              <w:ind w:left="781" w:right="265" w:hanging="492"/>
              <w:rPr>
                <w:b/>
              </w:rPr>
            </w:pPr>
            <w:r>
              <w:rPr>
                <w:b/>
              </w:rPr>
              <w:t>Course Assessment Methods</w:t>
            </w:r>
          </w:p>
        </w:tc>
      </w:tr>
      <w:tr w:rsidR="00012275" w:rsidTr="00460B05">
        <w:trPr>
          <w:trHeight w:val="528"/>
        </w:trPr>
        <w:tc>
          <w:tcPr>
            <w:tcW w:w="500" w:type="dxa"/>
          </w:tcPr>
          <w:p w:rsidR="00012275" w:rsidRDefault="00012275" w:rsidP="00C638F5">
            <w:pPr>
              <w:pStyle w:val="TableParagraph"/>
              <w:spacing w:line="249" w:lineRule="exact"/>
              <w:rPr>
                <w:b/>
              </w:rPr>
            </w:pPr>
            <w:r>
              <w:rPr>
                <w:b/>
              </w:rPr>
              <w:t>1.0</w:t>
            </w:r>
          </w:p>
        </w:tc>
        <w:tc>
          <w:tcPr>
            <w:tcW w:w="9819" w:type="dxa"/>
            <w:gridSpan w:val="3"/>
          </w:tcPr>
          <w:p w:rsidR="00012275" w:rsidRDefault="00012275" w:rsidP="00C638F5">
            <w:pPr>
              <w:pStyle w:val="TableParagraph"/>
              <w:spacing w:line="209" w:lineRule="exact"/>
              <w:rPr>
                <w:b/>
              </w:rPr>
            </w:pPr>
            <w:r>
              <w:rPr>
                <w:b/>
              </w:rPr>
              <w:t>Knowledge</w:t>
            </w:r>
          </w:p>
          <w:p w:rsidR="00012275" w:rsidRDefault="00012275" w:rsidP="00C638F5">
            <w:pPr>
              <w:pStyle w:val="TableParagraph"/>
              <w:ind w:left="0"/>
            </w:pPr>
            <w:r>
              <w:t xml:space="preserve">  At the end of the course the student should be able to</w:t>
            </w:r>
          </w:p>
        </w:tc>
      </w:tr>
      <w:tr w:rsidR="006564C5" w:rsidTr="00A20997">
        <w:trPr>
          <w:trHeight w:val="1639"/>
        </w:trPr>
        <w:tc>
          <w:tcPr>
            <w:tcW w:w="500" w:type="dxa"/>
          </w:tcPr>
          <w:p w:rsidR="006564C5" w:rsidRDefault="00FB7377" w:rsidP="00C638F5">
            <w:pPr>
              <w:pStyle w:val="TableParagraph"/>
              <w:spacing w:line="247" w:lineRule="exact"/>
            </w:pPr>
            <w:r>
              <w:t>1.1</w:t>
            </w:r>
          </w:p>
        </w:tc>
        <w:tc>
          <w:tcPr>
            <w:tcW w:w="4832" w:type="dxa"/>
          </w:tcPr>
          <w:p w:rsidR="0031779B" w:rsidRPr="000D1673" w:rsidRDefault="00E10F3C" w:rsidP="00D9391A">
            <w:pPr>
              <w:spacing w:before="31"/>
              <w:rPr>
                <w:rFonts w:asciiTheme="majorBidi" w:hAnsiTheme="majorBidi" w:cstheme="majorBidi"/>
                <w:color w:val="1F1F00"/>
                <w:sz w:val="26"/>
                <w:szCs w:val="26"/>
              </w:rPr>
            </w:pPr>
            <w:r w:rsidRPr="00E10F3C">
              <w:rPr>
                <w:rFonts w:asciiTheme="majorBidi" w:hAnsiTheme="majorBidi" w:cstheme="majorBidi"/>
                <w:color w:val="101000"/>
              </w:rPr>
              <w:t xml:space="preserve"> </w:t>
            </w:r>
            <w:r w:rsidR="0031779B" w:rsidRPr="00F61948">
              <w:rPr>
                <w:rFonts w:ascii="Arial" w:hAnsi="Arial" w:cs="Arial"/>
                <w:color w:val="212100"/>
                <w:sz w:val="26"/>
                <w:szCs w:val="26"/>
              </w:rPr>
              <w:t xml:space="preserve"> </w:t>
            </w:r>
            <w:r w:rsidR="000D1673" w:rsidRPr="009A72C0">
              <w:rPr>
                <w:rFonts w:ascii="Arial" w:hAnsi="Arial" w:cs="Arial"/>
                <w:color w:val="4B4B00"/>
                <w:sz w:val="26"/>
                <w:szCs w:val="26"/>
              </w:rPr>
              <w:t xml:space="preserve"> </w:t>
            </w:r>
            <w:r w:rsidR="000D1673" w:rsidRPr="000D1673">
              <w:rPr>
                <w:rFonts w:asciiTheme="majorBidi" w:hAnsiTheme="majorBidi" w:cstheme="majorBidi"/>
                <w:color w:val="1F1F00"/>
                <w:sz w:val="26"/>
                <w:szCs w:val="26"/>
              </w:rPr>
              <w:t>Outline the general structure of the human body, its macroscopic and microscopic structure as exhibited by obtaining a mark of 60% and above </w:t>
            </w:r>
            <w:r w:rsidR="00D9391A" w:rsidRPr="000D1673">
              <w:rPr>
                <w:rFonts w:asciiTheme="majorBidi" w:hAnsiTheme="majorBidi" w:cstheme="majorBidi"/>
                <w:color w:val="1F1F00"/>
                <w:sz w:val="26"/>
                <w:szCs w:val="26"/>
              </w:rPr>
              <w:t>for all the components of the grading criteria</w:t>
            </w:r>
          </w:p>
          <w:p w:rsidR="006564C5" w:rsidRPr="0031779B" w:rsidRDefault="0031779B" w:rsidP="0031779B">
            <w:pPr>
              <w:ind w:left="5" w:right="-679" w:hanging="7590"/>
              <w:rPr>
                <w:sz w:val="24"/>
                <w:szCs w:val="24"/>
              </w:rPr>
            </w:pPr>
            <w:r w:rsidRPr="00F61948">
              <w:rPr>
                <w:rFonts w:ascii="Arial" w:hAnsi="Arial" w:cs="Arial"/>
                <w:color w:val="FAFA00"/>
                <w:sz w:val="24"/>
                <w:szCs w:val="24"/>
              </w:rPr>
              <w:t xml:space="preserve">- </w:t>
            </w:r>
            <w:r w:rsidRPr="00F61948">
              <w:rPr>
                <w:rFonts w:ascii="Arial" w:hAnsi="Arial" w:cs="Arial"/>
                <w:color w:val="181800"/>
                <w:sz w:val="24"/>
                <w:szCs w:val="24"/>
              </w:rPr>
              <w:t xml:space="preserve">Quizzes </w:t>
            </w:r>
            <w:r w:rsidRPr="00F61948">
              <w:rPr>
                <w:rFonts w:ascii="Arial" w:hAnsi="Arial" w:cs="Arial"/>
                <w:color w:val="FEFE00"/>
                <w:sz w:val="24"/>
                <w:szCs w:val="24"/>
              </w:rPr>
              <w:t xml:space="preserve">- </w:t>
            </w:r>
            <w:r w:rsidRPr="00F61948">
              <w:rPr>
                <w:rFonts w:ascii="Arial" w:hAnsi="Arial" w:cs="Arial"/>
                <w:color w:val="202000"/>
                <w:sz w:val="24"/>
                <w:szCs w:val="24"/>
              </w:rPr>
              <w:t xml:space="preserve">Term </w:t>
            </w:r>
            <w:r w:rsidRPr="00F61948">
              <w:rPr>
                <w:rFonts w:ascii="Arial" w:hAnsi="Arial" w:cs="Arial"/>
                <w:color w:val="252500"/>
                <w:sz w:val="24"/>
                <w:szCs w:val="24"/>
              </w:rPr>
              <w:t xml:space="preserve">Examinations </w:t>
            </w:r>
            <w:r w:rsidRPr="00F61948">
              <w:rPr>
                <w:rFonts w:ascii="Arial" w:hAnsi="Arial" w:cs="Arial"/>
                <w:color w:val="F9F900"/>
                <w:sz w:val="24"/>
                <w:szCs w:val="24"/>
              </w:rPr>
              <w:t xml:space="preserve">- </w:t>
            </w:r>
            <w:r w:rsidRPr="00F61948">
              <w:rPr>
                <w:rFonts w:ascii="Arial" w:hAnsi="Arial" w:cs="Arial"/>
                <w:color w:val="212100"/>
                <w:sz w:val="24"/>
                <w:szCs w:val="24"/>
              </w:rPr>
              <w:t xml:space="preserve">Assignments </w:t>
            </w:r>
            <w:r w:rsidRPr="00F61948">
              <w:rPr>
                <w:rFonts w:ascii="Arial" w:hAnsi="Arial" w:cs="Arial"/>
                <w:color w:val="FDFD00"/>
                <w:sz w:val="26"/>
                <w:szCs w:val="26"/>
              </w:rPr>
              <w:t xml:space="preserve">- </w:t>
            </w:r>
            <w:r w:rsidRPr="00F61948">
              <w:rPr>
                <w:rFonts w:ascii="Arial" w:hAnsi="Arial" w:cs="Arial"/>
                <w:color w:val="282800"/>
                <w:sz w:val="26"/>
                <w:szCs w:val="26"/>
              </w:rPr>
              <w:t xml:space="preserve">Individual </w:t>
            </w:r>
            <w:r>
              <w:rPr>
                <w:rFonts w:ascii="Arial" w:hAnsi="Arial" w:cs="Arial"/>
                <w:color w:val="242400"/>
                <w:sz w:val="26"/>
                <w:szCs w:val="26"/>
              </w:rPr>
              <w:t>and</w:t>
            </w:r>
          </w:p>
        </w:tc>
        <w:tc>
          <w:tcPr>
            <w:tcW w:w="2600" w:type="dxa"/>
          </w:tcPr>
          <w:p w:rsidR="00D9391A" w:rsidRPr="000D1673" w:rsidRDefault="00D9391A" w:rsidP="00D9391A">
            <w:pPr>
              <w:rPr>
                <w:rFonts w:asciiTheme="majorBidi" w:hAnsiTheme="majorBidi" w:cstheme="majorBidi"/>
                <w:color w:val="1F1F00"/>
                <w:sz w:val="26"/>
                <w:szCs w:val="26"/>
              </w:rPr>
            </w:pPr>
            <w:r w:rsidRPr="000D1673">
              <w:rPr>
                <w:rFonts w:asciiTheme="majorBidi" w:hAnsiTheme="majorBidi" w:cstheme="majorBidi"/>
                <w:color w:val="1F1F00"/>
                <w:sz w:val="26"/>
                <w:szCs w:val="26"/>
              </w:rPr>
              <w:t xml:space="preserve">Lecture-Discussion </w:t>
            </w:r>
          </w:p>
          <w:p w:rsidR="0009474A" w:rsidRPr="0009474A" w:rsidRDefault="00D9391A" w:rsidP="00D9391A">
            <w:pPr>
              <w:pStyle w:val="TableParagraph"/>
              <w:tabs>
                <w:tab w:val="left" w:pos="343"/>
              </w:tabs>
              <w:rPr>
                <w:rFonts w:asciiTheme="majorBidi" w:hAnsiTheme="majorBidi" w:cstheme="majorBidi"/>
                <w:color w:val="1F1F00"/>
                <w:sz w:val="26"/>
                <w:szCs w:val="26"/>
              </w:rPr>
            </w:pPr>
            <w:r w:rsidRPr="000D1673">
              <w:rPr>
                <w:rFonts w:asciiTheme="majorBidi" w:hAnsiTheme="majorBidi" w:cstheme="majorBidi"/>
                <w:color w:val="1F1F00"/>
                <w:sz w:val="26"/>
                <w:szCs w:val="26"/>
              </w:rPr>
              <w:t>Video presentation</w:t>
            </w:r>
          </w:p>
        </w:tc>
        <w:tc>
          <w:tcPr>
            <w:tcW w:w="2387" w:type="dxa"/>
          </w:tcPr>
          <w:p w:rsidR="00D9391A" w:rsidRPr="000D1673" w:rsidRDefault="00D9391A" w:rsidP="00D9391A">
            <w:pPr>
              <w:rPr>
                <w:rFonts w:asciiTheme="majorBidi" w:hAnsiTheme="majorBidi" w:cstheme="majorBidi"/>
                <w:color w:val="1F1F00"/>
                <w:sz w:val="26"/>
                <w:szCs w:val="26"/>
              </w:rPr>
            </w:pPr>
            <w:r w:rsidRPr="000D1673">
              <w:rPr>
                <w:rFonts w:asciiTheme="majorBidi" w:hAnsiTheme="majorBidi" w:cstheme="majorBidi"/>
                <w:color w:val="1F1F00"/>
                <w:sz w:val="26"/>
                <w:szCs w:val="26"/>
              </w:rPr>
              <w:t xml:space="preserve">Periodic Exams. </w:t>
            </w:r>
          </w:p>
          <w:p w:rsidR="009D1ED4" w:rsidRPr="00D9391A" w:rsidRDefault="00D9391A" w:rsidP="00D9391A">
            <w:pPr>
              <w:rPr>
                <w:rFonts w:asciiTheme="majorBidi" w:hAnsiTheme="majorBidi" w:cstheme="majorBidi"/>
                <w:color w:val="1F1F00"/>
                <w:sz w:val="26"/>
                <w:szCs w:val="26"/>
              </w:rPr>
            </w:pPr>
            <w:r w:rsidRPr="000D1673">
              <w:rPr>
                <w:rFonts w:asciiTheme="majorBidi" w:hAnsiTheme="majorBidi" w:cstheme="majorBidi"/>
                <w:color w:val="1F1F00"/>
                <w:sz w:val="26"/>
                <w:szCs w:val="26"/>
              </w:rPr>
              <w:t>Quizzes </w:t>
            </w:r>
          </w:p>
        </w:tc>
      </w:tr>
      <w:tr w:rsidR="00D9669B" w:rsidTr="00001B36">
        <w:trPr>
          <w:trHeight w:val="672"/>
        </w:trPr>
        <w:tc>
          <w:tcPr>
            <w:tcW w:w="500" w:type="dxa"/>
          </w:tcPr>
          <w:p w:rsidR="00D9669B" w:rsidRDefault="00D9669B" w:rsidP="00D9669B">
            <w:pPr>
              <w:pStyle w:val="TableParagraph"/>
              <w:spacing w:line="247" w:lineRule="exact"/>
            </w:pPr>
            <w:r>
              <w:t>1.2</w:t>
            </w:r>
          </w:p>
        </w:tc>
        <w:tc>
          <w:tcPr>
            <w:tcW w:w="4832" w:type="dxa"/>
          </w:tcPr>
          <w:p w:rsidR="00D9669B" w:rsidRPr="000708C8" w:rsidRDefault="00A20997" w:rsidP="00A20997">
            <w:pPr>
              <w:tabs>
                <w:tab w:val="right" w:pos="3049"/>
              </w:tabs>
              <w:spacing w:before="100" w:beforeAutospacing="1"/>
              <w:ind w:left="74" w:right="224"/>
              <w:jc w:val="lowKashida"/>
              <w:rPr>
                <w:rFonts w:asciiTheme="majorBidi" w:hAnsiTheme="majorBidi" w:cstheme="majorBidi"/>
                <w:sz w:val="20"/>
                <w:szCs w:val="20"/>
              </w:rPr>
            </w:pPr>
            <w:r w:rsidRPr="00A20997">
              <w:rPr>
                <w:rFonts w:asciiTheme="majorBidi" w:hAnsiTheme="majorBidi" w:cstheme="majorBidi"/>
                <w:color w:val="1F1F00"/>
                <w:sz w:val="26"/>
                <w:szCs w:val="26"/>
              </w:rPr>
              <w:t xml:space="preserve">Identify the different organ systems of the human body, their attachments and locations as exhibited by obtaining a mark of 60% and above for all the components of the grading </w:t>
            </w:r>
            <w:r>
              <w:rPr>
                <w:rFonts w:asciiTheme="majorBidi" w:hAnsiTheme="majorBidi" w:cstheme="majorBidi"/>
                <w:color w:val="1F1F00"/>
                <w:sz w:val="26"/>
                <w:szCs w:val="26"/>
              </w:rPr>
              <w:t>criteria</w:t>
            </w:r>
            <w:r w:rsidRPr="00A20997">
              <w:rPr>
                <w:rFonts w:asciiTheme="majorBidi" w:hAnsiTheme="majorBidi" w:cstheme="majorBidi"/>
                <w:color w:val="1F1F00"/>
                <w:sz w:val="26"/>
                <w:szCs w:val="26"/>
              </w:rPr>
              <w:t xml:space="preserve">. </w:t>
            </w:r>
          </w:p>
        </w:tc>
        <w:tc>
          <w:tcPr>
            <w:tcW w:w="2600" w:type="dxa"/>
          </w:tcPr>
          <w:p w:rsidR="00AB796F" w:rsidRPr="000D1673" w:rsidRDefault="00AB796F" w:rsidP="00AB796F">
            <w:pPr>
              <w:rPr>
                <w:rFonts w:asciiTheme="majorBidi" w:hAnsiTheme="majorBidi" w:cstheme="majorBidi"/>
                <w:color w:val="1F1F00"/>
                <w:sz w:val="26"/>
                <w:szCs w:val="26"/>
              </w:rPr>
            </w:pPr>
            <w:r w:rsidRPr="000D1673">
              <w:rPr>
                <w:rFonts w:asciiTheme="majorBidi" w:hAnsiTheme="majorBidi" w:cstheme="majorBidi"/>
                <w:color w:val="1F1F00"/>
                <w:sz w:val="26"/>
                <w:szCs w:val="26"/>
              </w:rPr>
              <w:t xml:space="preserve">Lecture-Discussion </w:t>
            </w:r>
          </w:p>
          <w:p w:rsidR="0009474A" w:rsidRDefault="00AB796F" w:rsidP="00AB796F">
            <w:pPr>
              <w:pStyle w:val="TableParagraph"/>
              <w:numPr>
                <w:ilvl w:val="0"/>
                <w:numId w:val="8"/>
              </w:numPr>
              <w:tabs>
                <w:tab w:val="left" w:pos="588"/>
              </w:tabs>
              <w:ind w:left="202"/>
              <w:rPr>
                <w:rFonts w:ascii="Calibri" w:hAnsi="Calibri"/>
              </w:rPr>
            </w:pPr>
            <w:r w:rsidRPr="000D1673">
              <w:rPr>
                <w:rFonts w:asciiTheme="majorBidi" w:hAnsiTheme="majorBidi" w:cstheme="majorBidi"/>
                <w:color w:val="1F1F00"/>
                <w:sz w:val="26"/>
                <w:szCs w:val="26"/>
              </w:rPr>
              <w:t>Video presentation</w:t>
            </w:r>
          </w:p>
        </w:tc>
        <w:tc>
          <w:tcPr>
            <w:tcW w:w="2387" w:type="dxa"/>
          </w:tcPr>
          <w:p w:rsidR="00AB796F" w:rsidRPr="000D1673" w:rsidRDefault="00AB796F" w:rsidP="00AB796F">
            <w:pPr>
              <w:rPr>
                <w:rFonts w:asciiTheme="majorBidi" w:hAnsiTheme="majorBidi" w:cstheme="majorBidi"/>
                <w:color w:val="1F1F00"/>
                <w:sz w:val="26"/>
                <w:szCs w:val="26"/>
              </w:rPr>
            </w:pPr>
            <w:r w:rsidRPr="000D1673">
              <w:rPr>
                <w:rFonts w:asciiTheme="majorBidi" w:hAnsiTheme="majorBidi" w:cstheme="majorBidi"/>
                <w:color w:val="1F1F00"/>
                <w:sz w:val="26"/>
                <w:szCs w:val="26"/>
              </w:rPr>
              <w:t xml:space="preserve">Periodic Exams. </w:t>
            </w:r>
          </w:p>
          <w:p w:rsidR="00277029" w:rsidRDefault="00AB796F" w:rsidP="00AB796F">
            <w:pPr>
              <w:pStyle w:val="TableParagraph"/>
              <w:tabs>
                <w:tab w:val="left" w:pos="153"/>
              </w:tabs>
              <w:spacing w:before="3"/>
              <w:ind w:left="153" w:right="235"/>
              <w:rPr>
                <w:rFonts w:ascii="Calibri" w:hAnsi="Calibri"/>
              </w:rPr>
            </w:pPr>
            <w:r w:rsidRPr="000D1673">
              <w:rPr>
                <w:rFonts w:asciiTheme="majorBidi" w:hAnsiTheme="majorBidi" w:cstheme="majorBidi"/>
                <w:color w:val="1F1F00"/>
                <w:sz w:val="26"/>
                <w:szCs w:val="26"/>
              </w:rPr>
              <w:t>Quizzes </w:t>
            </w:r>
          </w:p>
        </w:tc>
      </w:tr>
      <w:tr w:rsidR="00A20997" w:rsidTr="00001B36">
        <w:trPr>
          <w:trHeight w:val="672"/>
        </w:trPr>
        <w:tc>
          <w:tcPr>
            <w:tcW w:w="500" w:type="dxa"/>
          </w:tcPr>
          <w:p w:rsidR="00A20997" w:rsidRDefault="00A20997" w:rsidP="00A20997">
            <w:pPr>
              <w:pStyle w:val="TableParagraph"/>
              <w:spacing w:line="247" w:lineRule="exact"/>
            </w:pPr>
            <w:r>
              <w:t>1.3</w:t>
            </w:r>
          </w:p>
        </w:tc>
        <w:tc>
          <w:tcPr>
            <w:tcW w:w="4832" w:type="dxa"/>
          </w:tcPr>
          <w:p w:rsidR="00A20997" w:rsidRPr="00A20997" w:rsidRDefault="00A20997" w:rsidP="00A20997">
            <w:pPr>
              <w:tabs>
                <w:tab w:val="right" w:pos="3049"/>
              </w:tabs>
              <w:spacing w:before="100" w:beforeAutospacing="1"/>
              <w:ind w:left="74" w:right="224"/>
              <w:jc w:val="lowKashida"/>
              <w:rPr>
                <w:rFonts w:asciiTheme="majorBidi" w:hAnsiTheme="majorBidi" w:cstheme="majorBidi"/>
                <w:sz w:val="24"/>
                <w:szCs w:val="24"/>
              </w:rPr>
            </w:pPr>
            <w:r w:rsidRPr="00A20997">
              <w:rPr>
                <w:rFonts w:asciiTheme="majorBidi" w:hAnsiTheme="majorBidi" w:cstheme="majorBidi"/>
                <w:color w:val="1F1F00"/>
                <w:sz w:val="26"/>
                <w:szCs w:val="26"/>
              </w:rPr>
              <w:t>Describe the different parts of the human body utilizing appropriate terminologies related to anatomy as exhibited by obtaining a mark of 60% and above for all the components of the grading criteria</w:t>
            </w:r>
            <w:r w:rsidRPr="009A72C0">
              <w:rPr>
                <w:rFonts w:ascii="Arial" w:hAnsi="Arial" w:cs="Arial"/>
                <w:color w:val="474700"/>
                <w:sz w:val="26"/>
                <w:szCs w:val="26"/>
              </w:rPr>
              <w:t xml:space="preserve"> </w:t>
            </w:r>
            <w:r w:rsidRPr="0009474A">
              <w:rPr>
                <w:rFonts w:asciiTheme="majorBidi" w:hAnsiTheme="majorBidi" w:cstheme="majorBidi"/>
                <w:color w:val="F7F700"/>
                <w:sz w:val="26"/>
                <w:szCs w:val="26"/>
              </w:rPr>
              <w:t>. </w:t>
            </w:r>
          </w:p>
        </w:tc>
        <w:tc>
          <w:tcPr>
            <w:tcW w:w="2600" w:type="dxa"/>
          </w:tcPr>
          <w:p w:rsidR="00A20997" w:rsidRPr="000D1673" w:rsidRDefault="00A20997" w:rsidP="00A20997">
            <w:pPr>
              <w:rPr>
                <w:rFonts w:asciiTheme="majorBidi" w:hAnsiTheme="majorBidi" w:cstheme="majorBidi"/>
                <w:color w:val="1F1F00"/>
                <w:sz w:val="26"/>
                <w:szCs w:val="26"/>
              </w:rPr>
            </w:pPr>
            <w:r w:rsidRPr="000D1673">
              <w:rPr>
                <w:rFonts w:asciiTheme="majorBidi" w:hAnsiTheme="majorBidi" w:cstheme="majorBidi"/>
                <w:color w:val="1F1F00"/>
                <w:sz w:val="26"/>
                <w:szCs w:val="26"/>
              </w:rPr>
              <w:t xml:space="preserve">Lecture-Discussion </w:t>
            </w:r>
          </w:p>
          <w:p w:rsidR="00A20997" w:rsidRDefault="00A20997" w:rsidP="00A20997">
            <w:pPr>
              <w:pStyle w:val="TableParagraph"/>
              <w:numPr>
                <w:ilvl w:val="0"/>
                <w:numId w:val="8"/>
              </w:numPr>
              <w:tabs>
                <w:tab w:val="left" w:pos="588"/>
              </w:tabs>
              <w:ind w:left="202"/>
              <w:rPr>
                <w:rFonts w:ascii="Calibri" w:hAnsi="Calibri"/>
              </w:rPr>
            </w:pPr>
            <w:r w:rsidRPr="000D1673">
              <w:rPr>
                <w:rFonts w:asciiTheme="majorBidi" w:hAnsiTheme="majorBidi" w:cstheme="majorBidi"/>
                <w:color w:val="1F1F00"/>
                <w:sz w:val="26"/>
                <w:szCs w:val="26"/>
              </w:rPr>
              <w:t>Video presentation</w:t>
            </w:r>
          </w:p>
        </w:tc>
        <w:tc>
          <w:tcPr>
            <w:tcW w:w="2387" w:type="dxa"/>
          </w:tcPr>
          <w:p w:rsidR="00A20997" w:rsidRPr="000D1673" w:rsidRDefault="00A20997" w:rsidP="00A20997">
            <w:pPr>
              <w:rPr>
                <w:rFonts w:asciiTheme="majorBidi" w:hAnsiTheme="majorBidi" w:cstheme="majorBidi"/>
                <w:color w:val="1F1F00"/>
                <w:sz w:val="26"/>
                <w:szCs w:val="26"/>
              </w:rPr>
            </w:pPr>
            <w:r w:rsidRPr="000D1673">
              <w:rPr>
                <w:rFonts w:asciiTheme="majorBidi" w:hAnsiTheme="majorBidi" w:cstheme="majorBidi"/>
                <w:color w:val="1F1F00"/>
                <w:sz w:val="26"/>
                <w:szCs w:val="26"/>
              </w:rPr>
              <w:t xml:space="preserve">Periodic Exams. </w:t>
            </w:r>
          </w:p>
          <w:p w:rsidR="00A20997" w:rsidRDefault="00A20997" w:rsidP="00A20997">
            <w:pPr>
              <w:pStyle w:val="TableParagraph"/>
              <w:tabs>
                <w:tab w:val="left" w:pos="153"/>
              </w:tabs>
              <w:spacing w:before="3"/>
              <w:ind w:left="153" w:right="235"/>
              <w:rPr>
                <w:rFonts w:ascii="Calibri" w:hAnsi="Calibri"/>
              </w:rPr>
            </w:pPr>
            <w:r w:rsidRPr="000D1673">
              <w:rPr>
                <w:rFonts w:asciiTheme="majorBidi" w:hAnsiTheme="majorBidi" w:cstheme="majorBidi"/>
                <w:color w:val="1F1F00"/>
                <w:sz w:val="26"/>
                <w:szCs w:val="26"/>
              </w:rPr>
              <w:t>Quizzes </w:t>
            </w:r>
          </w:p>
        </w:tc>
      </w:tr>
    </w:tbl>
    <w:p w:rsidR="006564C5" w:rsidRDefault="006564C5">
      <w:pPr>
        <w:rPr>
          <w:rFonts w:ascii="Calibri" w:hAnsi="Calibri"/>
        </w:rPr>
        <w:sectPr w:rsidR="006564C5">
          <w:headerReference w:type="default" r:id="rId11"/>
          <w:pgSz w:w="12240" w:h="15840"/>
          <w:pgMar w:top="2020" w:right="500" w:bottom="1440" w:left="880" w:header="720" w:footer="1248" w:gutter="0"/>
          <w:cols w:space="720"/>
        </w:sect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0"/>
        <w:gridCol w:w="4832"/>
        <w:gridCol w:w="2600"/>
        <w:gridCol w:w="2387"/>
      </w:tblGrid>
      <w:tr w:rsidR="009C70F3" w:rsidTr="00460B05">
        <w:trPr>
          <w:trHeight w:val="530"/>
        </w:trPr>
        <w:tc>
          <w:tcPr>
            <w:tcW w:w="500" w:type="dxa"/>
          </w:tcPr>
          <w:p w:rsidR="009C70F3" w:rsidRDefault="009C70F3">
            <w:pPr>
              <w:pStyle w:val="TableParagraph"/>
              <w:spacing w:before="1"/>
              <w:rPr>
                <w:b/>
              </w:rPr>
            </w:pPr>
            <w:r>
              <w:rPr>
                <w:b/>
              </w:rPr>
              <w:lastRenderedPageBreak/>
              <w:t>2.0</w:t>
            </w:r>
          </w:p>
        </w:tc>
        <w:tc>
          <w:tcPr>
            <w:tcW w:w="9819" w:type="dxa"/>
            <w:gridSpan w:val="3"/>
          </w:tcPr>
          <w:p w:rsidR="009C70F3" w:rsidRDefault="009C70F3">
            <w:pPr>
              <w:pStyle w:val="TableParagraph"/>
              <w:spacing w:before="1"/>
              <w:rPr>
                <w:b/>
              </w:rPr>
            </w:pPr>
            <w:r>
              <w:rPr>
                <w:b/>
              </w:rPr>
              <w:t>Cognitive Skills</w:t>
            </w:r>
          </w:p>
          <w:p w:rsidR="009C70F3" w:rsidRDefault="009C70F3">
            <w:pPr>
              <w:pStyle w:val="TableParagraph"/>
              <w:ind w:left="0"/>
            </w:pPr>
            <w:r>
              <w:t>At the end of the course the student should be able to</w:t>
            </w:r>
          </w:p>
        </w:tc>
      </w:tr>
      <w:tr w:rsidR="009A70BB" w:rsidTr="00445ABF">
        <w:trPr>
          <w:trHeight w:val="690"/>
        </w:trPr>
        <w:tc>
          <w:tcPr>
            <w:tcW w:w="500" w:type="dxa"/>
          </w:tcPr>
          <w:p w:rsidR="009A70BB" w:rsidRDefault="009A70BB" w:rsidP="009A70BB">
            <w:pPr>
              <w:pStyle w:val="TableParagraph"/>
              <w:spacing w:line="247" w:lineRule="exact"/>
            </w:pPr>
            <w:r>
              <w:t>2.1</w:t>
            </w:r>
          </w:p>
        </w:tc>
        <w:tc>
          <w:tcPr>
            <w:tcW w:w="4832" w:type="dxa"/>
          </w:tcPr>
          <w:p w:rsidR="009A70BB" w:rsidRPr="009A70BB" w:rsidRDefault="009A70BB" w:rsidP="009A70BB">
            <w:pPr>
              <w:rPr>
                <w:rFonts w:asciiTheme="majorBidi" w:hAnsiTheme="majorBidi" w:cstheme="majorBidi"/>
                <w:color w:val="1F1F00"/>
                <w:sz w:val="26"/>
                <w:szCs w:val="26"/>
              </w:rPr>
            </w:pPr>
            <w:r>
              <w:rPr>
                <w:rFonts w:asciiTheme="majorBidi" w:hAnsiTheme="majorBidi" w:cstheme="majorBidi"/>
                <w:color w:val="1F1F00"/>
                <w:sz w:val="26"/>
                <w:szCs w:val="26"/>
              </w:rPr>
              <w:t xml:space="preserve"> </w:t>
            </w:r>
            <w:r w:rsidRPr="009A70BB">
              <w:rPr>
                <w:rFonts w:asciiTheme="majorBidi" w:hAnsiTheme="majorBidi" w:cstheme="majorBidi"/>
                <w:color w:val="1F1F00"/>
                <w:sz w:val="26"/>
                <w:szCs w:val="26"/>
              </w:rPr>
              <w:t xml:space="preserve">Summarize and explain the interrelationships within and between anatomical systems of the human body as exhibited by obtaining a mark of 60% and above for all the components of the grading </w:t>
            </w:r>
            <w:r>
              <w:rPr>
                <w:rFonts w:asciiTheme="majorBidi" w:hAnsiTheme="majorBidi" w:cstheme="majorBidi"/>
                <w:color w:val="1F1F00"/>
                <w:sz w:val="26"/>
                <w:szCs w:val="26"/>
              </w:rPr>
              <w:t>criteria</w:t>
            </w:r>
            <w:r w:rsidRPr="009A70BB">
              <w:rPr>
                <w:rFonts w:asciiTheme="majorBidi" w:hAnsiTheme="majorBidi" w:cstheme="majorBidi"/>
                <w:color w:val="1F1F00"/>
                <w:sz w:val="26"/>
                <w:szCs w:val="26"/>
              </w:rPr>
              <w:t>.</w:t>
            </w:r>
            <w:r w:rsidRPr="009A72C0">
              <w:rPr>
                <w:rFonts w:ascii="Arial" w:hAnsi="Arial" w:cs="Arial"/>
                <w:color w:val="C2C200"/>
                <w:sz w:val="26"/>
                <w:szCs w:val="26"/>
              </w:rPr>
              <w:t> </w:t>
            </w:r>
          </w:p>
        </w:tc>
        <w:tc>
          <w:tcPr>
            <w:tcW w:w="2600" w:type="dxa"/>
          </w:tcPr>
          <w:p w:rsidR="009A70BB" w:rsidRPr="000D1673" w:rsidRDefault="009A70BB" w:rsidP="009A70BB">
            <w:pPr>
              <w:rPr>
                <w:rFonts w:asciiTheme="majorBidi" w:hAnsiTheme="majorBidi" w:cstheme="majorBidi"/>
                <w:color w:val="1F1F00"/>
                <w:sz w:val="26"/>
                <w:szCs w:val="26"/>
              </w:rPr>
            </w:pPr>
            <w:r w:rsidRPr="000D1673">
              <w:rPr>
                <w:rFonts w:asciiTheme="majorBidi" w:hAnsiTheme="majorBidi" w:cstheme="majorBidi"/>
                <w:color w:val="1F1F00"/>
                <w:sz w:val="26"/>
                <w:szCs w:val="26"/>
              </w:rPr>
              <w:t xml:space="preserve">Lecture-Discussion </w:t>
            </w:r>
          </w:p>
          <w:p w:rsidR="009A70BB" w:rsidRDefault="009A70BB" w:rsidP="009A70BB">
            <w:pPr>
              <w:pStyle w:val="TableParagraph"/>
              <w:numPr>
                <w:ilvl w:val="0"/>
                <w:numId w:val="8"/>
              </w:numPr>
              <w:tabs>
                <w:tab w:val="left" w:pos="588"/>
              </w:tabs>
              <w:ind w:left="202"/>
              <w:rPr>
                <w:rFonts w:ascii="Calibri" w:hAnsi="Calibri"/>
              </w:rPr>
            </w:pPr>
            <w:r w:rsidRPr="000D1673">
              <w:rPr>
                <w:rFonts w:asciiTheme="majorBidi" w:hAnsiTheme="majorBidi" w:cstheme="majorBidi"/>
                <w:color w:val="1F1F00"/>
                <w:sz w:val="26"/>
                <w:szCs w:val="26"/>
              </w:rPr>
              <w:t>Video presentation</w:t>
            </w:r>
          </w:p>
        </w:tc>
        <w:tc>
          <w:tcPr>
            <w:tcW w:w="2387" w:type="dxa"/>
          </w:tcPr>
          <w:p w:rsidR="009A70BB" w:rsidRPr="000D1673" w:rsidRDefault="009A70BB" w:rsidP="009A70BB">
            <w:pPr>
              <w:rPr>
                <w:rFonts w:asciiTheme="majorBidi" w:hAnsiTheme="majorBidi" w:cstheme="majorBidi"/>
                <w:color w:val="1F1F00"/>
                <w:sz w:val="26"/>
                <w:szCs w:val="26"/>
              </w:rPr>
            </w:pPr>
            <w:r w:rsidRPr="000D1673">
              <w:rPr>
                <w:rFonts w:asciiTheme="majorBidi" w:hAnsiTheme="majorBidi" w:cstheme="majorBidi"/>
                <w:color w:val="1F1F00"/>
                <w:sz w:val="26"/>
                <w:szCs w:val="26"/>
              </w:rPr>
              <w:t xml:space="preserve">Periodic Exams. </w:t>
            </w:r>
          </w:p>
          <w:p w:rsidR="009A70BB" w:rsidRDefault="009A70BB" w:rsidP="009A70BB">
            <w:pPr>
              <w:pStyle w:val="TableParagraph"/>
              <w:tabs>
                <w:tab w:val="left" w:pos="153"/>
              </w:tabs>
              <w:spacing w:before="3"/>
              <w:ind w:left="153" w:right="235"/>
              <w:rPr>
                <w:rFonts w:ascii="Calibri" w:hAnsi="Calibri"/>
              </w:rPr>
            </w:pPr>
            <w:r w:rsidRPr="000D1673">
              <w:rPr>
                <w:rFonts w:asciiTheme="majorBidi" w:hAnsiTheme="majorBidi" w:cstheme="majorBidi"/>
                <w:color w:val="1F1F00"/>
                <w:sz w:val="26"/>
                <w:szCs w:val="26"/>
              </w:rPr>
              <w:t>Quizzes </w:t>
            </w:r>
          </w:p>
        </w:tc>
      </w:tr>
      <w:tr w:rsidR="0061235E" w:rsidTr="0020769B">
        <w:trPr>
          <w:trHeight w:val="563"/>
        </w:trPr>
        <w:tc>
          <w:tcPr>
            <w:tcW w:w="500" w:type="dxa"/>
          </w:tcPr>
          <w:p w:rsidR="0061235E" w:rsidRDefault="0061235E" w:rsidP="009C70F3">
            <w:pPr>
              <w:pStyle w:val="TableParagraph"/>
              <w:spacing w:line="247" w:lineRule="exact"/>
            </w:pPr>
            <w:r>
              <w:t>2.2</w:t>
            </w:r>
          </w:p>
        </w:tc>
        <w:tc>
          <w:tcPr>
            <w:tcW w:w="4832" w:type="dxa"/>
          </w:tcPr>
          <w:p w:rsidR="0061235E" w:rsidRPr="00445ABF" w:rsidRDefault="0061235E" w:rsidP="00D4094D">
            <w:pPr>
              <w:tabs>
                <w:tab w:val="right" w:pos="4832"/>
              </w:tabs>
              <w:ind w:left="151" w:right="287"/>
              <w:jc w:val="both"/>
              <w:rPr>
                <w:rFonts w:asciiTheme="majorBidi" w:hAnsiTheme="majorBidi" w:cstheme="majorBidi"/>
                <w:sz w:val="24"/>
                <w:szCs w:val="24"/>
              </w:rPr>
            </w:pPr>
            <w:r>
              <w:rPr>
                <w:rFonts w:asciiTheme="majorBidi" w:hAnsiTheme="majorBidi" w:cstheme="majorBidi"/>
                <w:color w:val="2B2B00"/>
                <w:sz w:val="26"/>
                <w:szCs w:val="26"/>
              </w:rPr>
              <w:t xml:space="preserve"> </w:t>
            </w:r>
            <w:r w:rsidR="00D4094D" w:rsidRPr="00D4094D">
              <w:rPr>
                <w:rFonts w:asciiTheme="majorBidi" w:hAnsiTheme="majorBidi" w:cstheme="majorBidi"/>
                <w:color w:val="1F1F00"/>
                <w:sz w:val="26"/>
                <w:szCs w:val="26"/>
              </w:rPr>
              <w:t xml:space="preserve">Develop the correct assessment method utilizing the acquired knowledge in anatomy as exhibited by obtaining a mark of 60% and above for all the components of the grading criteria. </w:t>
            </w:r>
          </w:p>
        </w:tc>
        <w:tc>
          <w:tcPr>
            <w:tcW w:w="2600" w:type="dxa"/>
          </w:tcPr>
          <w:p w:rsidR="0061235E" w:rsidRPr="000D1673" w:rsidRDefault="0061235E" w:rsidP="008C69B8">
            <w:pPr>
              <w:rPr>
                <w:rFonts w:asciiTheme="majorBidi" w:hAnsiTheme="majorBidi" w:cstheme="majorBidi"/>
                <w:color w:val="1F1F00"/>
                <w:sz w:val="26"/>
                <w:szCs w:val="26"/>
              </w:rPr>
            </w:pPr>
            <w:r w:rsidRPr="000D1673">
              <w:rPr>
                <w:rFonts w:asciiTheme="majorBidi" w:hAnsiTheme="majorBidi" w:cstheme="majorBidi"/>
                <w:color w:val="1F1F00"/>
                <w:sz w:val="26"/>
                <w:szCs w:val="26"/>
              </w:rPr>
              <w:t xml:space="preserve">Lecture-Discussion </w:t>
            </w:r>
          </w:p>
          <w:p w:rsidR="0061235E" w:rsidRDefault="0061235E" w:rsidP="008C69B8">
            <w:pPr>
              <w:pStyle w:val="TableParagraph"/>
              <w:numPr>
                <w:ilvl w:val="0"/>
                <w:numId w:val="8"/>
              </w:numPr>
              <w:tabs>
                <w:tab w:val="left" w:pos="588"/>
              </w:tabs>
              <w:ind w:left="202"/>
              <w:rPr>
                <w:rFonts w:ascii="Calibri" w:hAnsi="Calibri"/>
              </w:rPr>
            </w:pPr>
            <w:r w:rsidRPr="000D1673">
              <w:rPr>
                <w:rFonts w:asciiTheme="majorBidi" w:hAnsiTheme="majorBidi" w:cstheme="majorBidi"/>
                <w:color w:val="1F1F00"/>
                <w:sz w:val="26"/>
                <w:szCs w:val="26"/>
              </w:rPr>
              <w:t>Video presentation</w:t>
            </w:r>
          </w:p>
        </w:tc>
        <w:tc>
          <w:tcPr>
            <w:tcW w:w="2387" w:type="dxa"/>
          </w:tcPr>
          <w:p w:rsidR="0061235E" w:rsidRPr="000D1673" w:rsidRDefault="0061235E" w:rsidP="008C69B8">
            <w:pPr>
              <w:rPr>
                <w:rFonts w:asciiTheme="majorBidi" w:hAnsiTheme="majorBidi" w:cstheme="majorBidi"/>
                <w:color w:val="1F1F00"/>
                <w:sz w:val="26"/>
                <w:szCs w:val="26"/>
              </w:rPr>
            </w:pPr>
            <w:r w:rsidRPr="000D1673">
              <w:rPr>
                <w:rFonts w:asciiTheme="majorBidi" w:hAnsiTheme="majorBidi" w:cstheme="majorBidi"/>
                <w:color w:val="1F1F00"/>
                <w:sz w:val="26"/>
                <w:szCs w:val="26"/>
              </w:rPr>
              <w:t xml:space="preserve">Periodic Exams. </w:t>
            </w:r>
          </w:p>
          <w:p w:rsidR="0061235E" w:rsidRDefault="0061235E" w:rsidP="008C69B8">
            <w:pPr>
              <w:pStyle w:val="TableParagraph"/>
              <w:tabs>
                <w:tab w:val="left" w:pos="153"/>
              </w:tabs>
              <w:spacing w:before="3"/>
              <w:ind w:left="153" w:right="235"/>
              <w:rPr>
                <w:rFonts w:ascii="Calibri" w:hAnsi="Calibri"/>
              </w:rPr>
            </w:pPr>
            <w:r w:rsidRPr="000D1673">
              <w:rPr>
                <w:rFonts w:asciiTheme="majorBidi" w:hAnsiTheme="majorBidi" w:cstheme="majorBidi"/>
                <w:color w:val="1F1F00"/>
                <w:sz w:val="26"/>
                <w:szCs w:val="26"/>
              </w:rPr>
              <w:t>Quizzes </w:t>
            </w:r>
          </w:p>
        </w:tc>
      </w:tr>
      <w:tr w:rsidR="00D4094D" w:rsidTr="000857A3">
        <w:trPr>
          <w:trHeight w:val="1726"/>
        </w:trPr>
        <w:tc>
          <w:tcPr>
            <w:tcW w:w="500" w:type="dxa"/>
          </w:tcPr>
          <w:p w:rsidR="00D4094D" w:rsidRDefault="00D4094D" w:rsidP="000857A3">
            <w:pPr>
              <w:pStyle w:val="TableParagraph"/>
              <w:spacing w:line="251" w:lineRule="exact"/>
              <w:rPr>
                <w:b/>
              </w:rPr>
            </w:pPr>
            <w:r>
              <w:rPr>
                <w:b/>
              </w:rPr>
              <w:t>2.3</w:t>
            </w:r>
          </w:p>
        </w:tc>
        <w:tc>
          <w:tcPr>
            <w:tcW w:w="4832" w:type="dxa"/>
          </w:tcPr>
          <w:p w:rsidR="00D4094D" w:rsidRPr="00D4094D" w:rsidRDefault="00D4094D" w:rsidP="00D4094D">
            <w:pPr>
              <w:tabs>
                <w:tab w:val="right" w:pos="4832"/>
              </w:tabs>
              <w:ind w:left="151" w:right="287"/>
              <w:jc w:val="both"/>
              <w:rPr>
                <w:rFonts w:asciiTheme="majorBidi" w:hAnsiTheme="majorBidi" w:cstheme="majorBidi"/>
                <w:color w:val="1F1F00"/>
                <w:sz w:val="26"/>
                <w:szCs w:val="26"/>
              </w:rPr>
            </w:pPr>
            <w:r w:rsidRPr="00D4094D">
              <w:rPr>
                <w:rFonts w:asciiTheme="majorBidi" w:hAnsiTheme="majorBidi" w:cstheme="majorBidi"/>
                <w:color w:val="1F1F00"/>
                <w:sz w:val="26"/>
                <w:szCs w:val="26"/>
              </w:rPr>
              <w:t>Analyze the effects of alteration in the body structures and its impact in the management of Nursing practice as exhibited by obtaining a mark of 60% and above for all the components of the grading criteria. </w:t>
            </w:r>
          </w:p>
        </w:tc>
        <w:tc>
          <w:tcPr>
            <w:tcW w:w="2600" w:type="dxa"/>
          </w:tcPr>
          <w:p w:rsidR="00D4094D" w:rsidRPr="000D1673" w:rsidRDefault="00D4094D" w:rsidP="008C69B8">
            <w:pPr>
              <w:rPr>
                <w:rFonts w:asciiTheme="majorBidi" w:hAnsiTheme="majorBidi" w:cstheme="majorBidi"/>
                <w:color w:val="1F1F00"/>
                <w:sz w:val="26"/>
                <w:szCs w:val="26"/>
              </w:rPr>
            </w:pPr>
            <w:r w:rsidRPr="000D1673">
              <w:rPr>
                <w:rFonts w:asciiTheme="majorBidi" w:hAnsiTheme="majorBidi" w:cstheme="majorBidi"/>
                <w:color w:val="1F1F00"/>
                <w:sz w:val="26"/>
                <w:szCs w:val="26"/>
              </w:rPr>
              <w:t xml:space="preserve">Lecture-Discussion </w:t>
            </w:r>
          </w:p>
          <w:p w:rsidR="00D4094D" w:rsidRDefault="00D4094D" w:rsidP="008C69B8">
            <w:pPr>
              <w:pStyle w:val="TableParagraph"/>
              <w:numPr>
                <w:ilvl w:val="0"/>
                <w:numId w:val="8"/>
              </w:numPr>
              <w:tabs>
                <w:tab w:val="left" w:pos="588"/>
              </w:tabs>
              <w:ind w:left="202"/>
              <w:rPr>
                <w:rFonts w:ascii="Calibri" w:hAnsi="Calibri"/>
              </w:rPr>
            </w:pPr>
            <w:r w:rsidRPr="000D1673">
              <w:rPr>
                <w:rFonts w:asciiTheme="majorBidi" w:hAnsiTheme="majorBidi" w:cstheme="majorBidi"/>
                <w:color w:val="1F1F00"/>
                <w:sz w:val="26"/>
                <w:szCs w:val="26"/>
              </w:rPr>
              <w:t>Video presentation</w:t>
            </w:r>
          </w:p>
        </w:tc>
        <w:tc>
          <w:tcPr>
            <w:tcW w:w="2387" w:type="dxa"/>
          </w:tcPr>
          <w:p w:rsidR="00D4094D" w:rsidRPr="000D1673" w:rsidRDefault="00D4094D" w:rsidP="008C69B8">
            <w:pPr>
              <w:rPr>
                <w:rFonts w:asciiTheme="majorBidi" w:hAnsiTheme="majorBidi" w:cstheme="majorBidi"/>
                <w:color w:val="1F1F00"/>
                <w:sz w:val="26"/>
                <w:szCs w:val="26"/>
              </w:rPr>
            </w:pPr>
            <w:r w:rsidRPr="000D1673">
              <w:rPr>
                <w:rFonts w:asciiTheme="majorBidi" w:hAnsiTheme="majorBidi" w:cstheme="majorBidi"/>
                <w:color w:val="1F1F00"/>
                <w:sz w:val="26"/>
                <w:szCs w:val="26"/>
              </w:rPr>
              <w:t xml:space="preserve">Periodic Exams. </w:t>
            </w:r>
          </w:p>
          <w:p w:rsidR="00D4094D" w:rsidRDefault="00D4094D" w:rsidP="008C69B8">
            <w:pPr>
              <w:pStyle w:val="TableParagraph"/>
              <w:tabs>
                <w:tab w:val="left" w:pos="153"/>
              </w:tabs>
              <w:spacing w:before="3"/>
              <w:ind w:left="153" w:right="235"/>
              <w:rPr>
                <w:rFonts w:ascii="Calibri" w:hAnsi="Calibri"/>
              </w:rPr>
            </w:pPr>
            <w:r w:rsidRPr="000D1673">
              <w:rPr>
                <w:rFonts w:asciiTheme="majorBidi" w:hAnsiTheme="majorBidi" w:cstheme="majorBidi"/>
                <w:color w:val="1F1F00"/>
                <w:sz w:val="26"/>
                <w:szCs w:val="26"/>
              </w:rPr>
              <w:t>Quizzes </w:t>
            </w:r>
          </w:p>
        </w:tc>
      </w:tr>
      <w:tr w:rsidR="006C0DC5" w:rsidTr="006C0DC5">
        <w:trPr>
          <w:trHeight w:val="435"/>
        </w:trPr>
        <w:tc>
          <w:tcPr>
            <w:tcW w:w="500" w:type="dxa"/>
          </w:tcPr>
          <w:p w:rsidR="006C0DC5" w:rsidRDefault="006C0DC5" w:rsidP="000857A3">
            <w:pPr>
              <w:pStyle w:val="TableParagraph"/>
              <w:spacing w:line="247" w:lineRule="exact"/>
            </w:pPr>
            <w:r>
              <w:t>3.</w:t>
            </w:r>
            <w:r w:rsidR="000857A3">
              <w:t>0</w:t>
            </w:r>
          </w:p>
        </w:tc>
        <w:tc>
          <w:tcPr>
            <w:tcW w:w="4832" w:type="dxa"/>
          </w:tcPr>
          <w:p w:rsidR="006C0DC5" w:rsidRPr="00E40FFA" w:rsidRDefault="000857A3" w:rsidP="00E40FFA">
            <w:pPr>
              <w:spacing w:before="61"/>
              <w:rPr>
                <w:rFonts w:asciiTheme="majorBidi" w:hAnsiTheme="majorBidi" w:cstheme="majorBidi"/>
                <w:sz w:val="24"/>
                <w:szCs w:val="24"/>
              </w:rPr>
            </w:pPr>
            <w:r>
              <w:rPr>
                <w:b/>
              </w:rPr>
              <w:t>Interpersonal Skills &amp; Responsibility</w:t>
            </w:r>
          </w:p>
        </w:tc>
        <w:tc>
          <w:tcPr>
            <w:tcW w:w="2600" w:type="dxa"/>
          </w:tcPr>
          <w:p w:rsidR="006C0DC5" w:rsidRDefault="00BA69A6" w:rsidP="008876D3">
            <w:pPr>
              <w:pStyle w:val="TableParagraph"/>
              <w:ind w:left="0"/>
            </w:pPr>
            <w:r>
              <w:t>N/A</w:t>
            </w:r>
          </w:p>
        </w:tc>
        <w:tc>
          <w:tcPr>
            <w:tcW w:w="2387" w:type="dxa"/>
          </w:tcPr>
          <w:p w:rsidR="006C0DC5" w:rsidRDefault="00BA69A6" w:rsidP="008876D3">
            <w:pPr>
              <w:pStyle w:val="TableParagraph"/>
              <w:ind w:left="0"/>
            </w:pPr>
            <w:r>
              <w:t>N/A</w:t>
            </w:r>
          </w:p>
        </w:tc>
      </w:tr>
    </w:tbl>
    <w:p w:rsidR="006564C5" w:rsidRDefault="006564C5">
      <w:pPr>
        <w:rPr>
          <w:rFonts w:ascii="Calibri" w:hAnsi="Calibri"/>
        </w:rPr>
        <w:sectPr w:rsidR="006564C5">
          <w:headerReference w:type="default" r:id="rId12"/>
          <w:pgSz w:w="12240" w:h="15840"/>
          <w:pgMar w:top="3200" w:right="500" w:bottom="1440" w:left="880" w:header="720" w:footer="1248" w:gutter="0"/>
          <w:cols w:space="720"/>
        </w:sect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0"/>
        <w:gridCol w:w="4832"/>
        <w:gridCol w:w="2600"/>
        <w:gridCol w:w="2387"/>
      </w:tblGrid>
      <w:tr w:rsidR="006564C5" w:rsidTr="006C0DC5">
        <w:trPr>
          <w:trHeight w:val="566"/>
        </w:trPr>
        <w:tc>
          <w:tcPr>
            <w:tcW w:w="500" w:type="dxa"/>
          </w:tcPr>
          <w:p w:rsidR="006564C5" w:rsidRDefault="00FB7377">
            <w:pPr>
              <w:pStyle w:val="TableParagraph"/>
              <w:spacing w:line="251" w:lineRule="exact"/>
              <w:rPr>
                <w:b/>
              </w:rPr>
            </w:pPr>
            <w:r>
              <w:rPr>
                <w:b/>
              </w:rPr>
              <w:lastRenderedPageBreak/>
              <w:t>4.0</w:t>
            </w:r>
          </w:p>
        </w:tc>
        <w:tc>
          <w:tcPr>
            <w:tcW w:w="4832" w:type="dxa"/>
          </w:tcPr>
          <w:p w:rsidR="006564C5" w:rsidRDefault="00FB7377">
            <w:pPr>
              <w:pStyle w:val="TableParagraph"/>
              <w:ind w:right="722"/>
              <w:rPr>
                <w:b/>
              </w:rPr>
            </w:pPr>
            <w:r>
              <w:rPr>
                <w:b/>
              </w:rPr>
              <w:t>Communication, Information Technology, Numerical</w:t>
            </w:r>
          </w:p>
        </w:tc>
        <w:tc>
          <w:tcPr>
            <w:tcW w:w="2600" w:type="dxa"/>
          </w:tcPr>
          <w:p w:rsidR="006564C5" w:rsidRDefault="006564C5">
            <w:pPr>
              <w:pStyle w:val="TableParagraph"/>
              <w:ind w:left="0"/>
              <w:rPr>
                <w:sz w:val="20"/>
              </w:rPr>
            </w:pPr>
          </w:p>
        </w:tc>
        <w:tc>
          <w:tcPr>
            <w:tcW w:w="2387" w:type="dxa"/>
          </w:tcPr>
          <w:p w:rsidR="006564C5" w:rsidRDefault="006564C5">
            <w:pPr>
              <w:pStyle w:val="TableParagraph"/>
              <w:ind w:left="0"/>
              <w:rPr>
                <w:sz w:val="20"/>
              </w:rPr>
            </w:pPr>
          </w:p>
        </w:tc>
      </w:tr>
      <w:tr w:rsidR="00117295" w:rsidTr="006C0DC5">
        <w:trPr>
          <w:trHeight w:val="938"/>
        </w:trPr>
        <w:tc>
          <w:tcPr>
            <w:tcW w:w="500" w:type="dxa"/>
          </w:tcPr>
          <w:p w:rsidR="00117295" w:rsidRDefault="00117295">
            <w:pPr>
              <w:pStyle w:val="TableParagraph"/>
              <w:spacing w:line="247" w:lineRule="exact"/>
            </w:pPr>
            <w:r>
              <w:t>4.1</w:t>
            </w:r>
          </w:p>
        </w:tc>
        <w:tc>
          <w:tcPr>
            <w:tcW w:w="4832" w:type="dxa"/>
          </w:tcPr>
          <w:p w:rsidR="00CE7C6B" w:rsidRPr="00CE7C6B" w:rsidRDefault="00BA69A6" w:rsidP="00CE7C6B">
            <w:pPr>
              <w:rPr>
                <w:rFonts w:asciiTheme="majorBidi" w:hAnsiTheme="majorBidi" w:cstheme="majorBidi"/>
                <w:color w:val="2B2B00"/>
                <w:sz w:val="24"/>
                <w:szCs w:val="24"/>
              </w:rPr>
            </w:pPr>
            <w:r w:rsidRPr="00BA69A6">
              <w:rPr>
                <w:rFonts w:asciiTheme="majorBidi" w:hAnsiTheme="majorBidi" w:cstheme="majorBidi"/>
                <w:color w:val="2B2B00"/>
                <w:sz w:val="24"/>
                <w:szCs w:val="24"/>
              </w:rPr>
              <w:t xml:space="preserve">Demonstrate effective communication through oral presentation of reports on the </w:t>
            </w:r>
            <w:r w:rsidR="00CE7C6B">
              <w:rPr>
                <w:rFonts w:asciiTheme="majorBidi" w:hAnsiTheme="majorBidi" w:cstheme="majorBidi"/>
                <w:color w:val="2B2B00"/>
                <w:sz w:val="24"/>
                <w:szCs w:val="24"/>
              </w:rPr>
              <w:t xml:space="preserve">topics </w:t>
            </w:r>
            <w:r w:rsidRPr="00BA69A6">
              <w:rPr>
                <w:rFonts w:asciiTheme="majorBidi" w:hAnsiTheme="majorBidi" w:cstheme="majorBidi"/>
                <w:color w:val="2B2B00"/>
                <w:sz w:val="24"/>
                <w:szCs w:val="24"/>
              </w:rPr>
              <w:t>related</w:t>
            </w:r>
            <w:r w:rsidR="00CE7C6B">
              <w:rPr>
                <w:rFonts w:ascii="Arial" w:hAnsi="Arial" w:cs="Arial"/>
                <w:color w:val="3B3B00"/>
                <w:sz w:val="26"/>
                <w:szCs w:val="26"/>
              </w:rPr>
              <w:t xml:space="preserve"> </w:t>
            </w:r>
            <w:r w:rsidRPr="009A72C0">
              <w:rPr>
                <w:rFonts w:ascii="Arial" w:hAnsi="Arial" w:cs="Arial"/>
                <w:color w:val="3B3B00"/>
                <w:sz w:val="26"/>
                <w:szCs w:val="26"/>
              </w:rPr>
              <w:t> </w:t>
            </w:r>
            <w:r w:rsidR="00CE7C6B" w:rsidRPr="00CE7C6B">
              <w:rPr>
                <w:rFonts w:asciiTheme="majorBidi" w:hAnsiTheme="majorBidi" w:cstheme="majorBidi"/>
                <w:color w:val="2B2B00"/>
                <w:sz w:val="24"/>
                <w:szCs w:val="24"/>
              </w:rPr>
              <w:t>to the course as exhibited by obtaining a mark of I presentation in the 60% and above for all the components of the </w:t>
            </w:r>
          </w:p>
          <w:p w:rsidR="00117295" w:rsidRPr="00CE7C6B" w:rsidRDefault="00CE7C6B" w:rsidP="00CE7C6B">
            <w:pPr>
              <w:rPr>
                <w:sz w:val="24"/>
                <w:szCs w:val="24"/>
              </w:rPr>
            </w:pPr>
            <w:proofErr w:type="gramStart"/>
            <w:r w:rsidRPr="00CE7C6B">
              <w:rPr>
                <w:rFonts w:asciiTheme="majorBidi" w:hAnsiTheme="majorBidi" w:cstheme="majorBidi"/>
                <w:color w:val="2B2B00"/>
                <w:sz w:val="24"/>
                <w:szCs w:val="24"/>
              </w:rPr>
              <w:t>class</w:t>
            </w:r>
            <w:proofErr w:type="gramEnd"/>
            <w:r w:rsidRPr="00CE7C6B">
              <w:rPr>
                <w:rFonts w:asciiTheme="majorBidi" w:hAnsiTheme="majorBidi" w:cstheme="majorBidi"/>
                <w:color w:val="2B2B00"/>
                <w:sz w:val="24"/>
                <w:szCs w:val="24"/>
              </w:rPr>
              <w:t xml:space="preserve"> grading criteria.</w:t>
            </w:r>
          </w:p>
        </w:tc>
        <w:tc>
          <w:tcPr>
            <w:tcW w:w="2600" w:type="dxa"/>
          </w:tcPr>
          <w:p w:rsidR="00BA69A6" w:rsidRDefault="00BA69A6" w:rsidP="00BA69A6">
            <w:pPr>
              <w:pStyle w:val="TableParagraph"/>
              <w:tabs>
                <w:tab w:val="left" w:pos="153"/>
              </w:tabs>
              <w:spacing w:before="3"/>
              <w:ind w:left="153" w:right="235"/>
              <w:rPr>
                <w:rFonts w:asciiTheme="majorBidi" w:hAnsiTheme="majorBidi" w:cstheme="majorBidi"/>
                <w:color w:val="272700"/>
                <w:sz w:val="24"/>
                <w:szCs w:val="24"/>
              </w:rPr>
            </w:pPr>
            <w:r w:rsidRPr="00BA69A6">
              <w:rPr>
                <w:rFonts w:asciiTheme="majorBidi" w:hAnsiTheme="majorBidi" w:cstheme="majorBidi"/>
                <w:color w:val="272700"/>
                <w:sz w:val="24"/>
                <w:szCs w:val="24"/>
              </w:rPr>
              <w:t>Lecture discussion Research activity </w:t>
            </w:r>
          </w:p>
          <w:p w:rsidR="00BA69A6" w:rsidRPr="00BA69A6" w:rsidRDefault="00BA69A6" w:rsidP="00BA69A6">
            <w:pPr>
              <w:pStyle w:val="TableParagraph"/>
              <w:tabs>
                <w:tab w:val="left" w:pos="153"/>
              </w:tabs>
              <w:spacing w:before="3"/>
              <w:ind w:left="153" w:right="235"/>
              <w:rPr>
                <w:rFonts w:asciiTheme="majorBidi" w:hAnsiTheme="majorBidi" w:cstheme="majorBidi"/>
                <w:color w:val="272700"/>
                <w:sz w:val="24"/>
                <w:szCs w:val="24"/>
              </w:rPr>
            </w:pPr>
            <w:r w:rsidRPr="003C781E">
              <w:rPr>
                <w:rFonts w:asciiTheme="majorBidi" w:hAnsiTheme="majorBidi" w:cstheme="majorBidi"/>
              </w:rPr>
              <w:t>Presentation</w:t>
            </w:r>
            <w:r>
              <w:rPr>
                <w:rFonts w:asciiTheme="majorBidi" w:hAnsiTheme="majorBidi" w:cstheme="majorBidi"/>
                <w:color w:val="272700"/>
                <w:sz w:val="24"/>
                <w:szCs w:val="24"/>
              </w:rPr>
              <w:t xml:space="preserve"> in the class</w:t>
            </w:r>
          </w:p>
          <w:p w:rsidR="00117295" w:rsidRDefault="00117295" w:rsidP="00BA69A6">
            <w:pPr>
              <w:pStyle w:val="TableParagraph"/>
              <w:tabs>
                <w:tab w:val="left" w:pos="153"/>
              </w:tabs>
              <w:spacing w:before="3"/>
              <w:ind w:left="153" w:right="235"/>
              <w:rPr>
                <w:sz w:val="20"/>
              </w:rPr>
            </w:pPr>
          </w:p>
        </w:tc>
        <w:tc>
          <w:tcPr>
            <w:tcW w:w="2387" w:type="dxa"/>
          </w:tcPr>
          <w:p w:rsidR="00BA69A6" w:rsidRPr="00BA69A6" w:rsidRDefault="00BA69A6" w:rsidP="00BA69A6">
            <w:pPr>
              <w:pStyle w:val="TableParagraph"/>
              <w:tabs>
                <w:tab w:val="left" w:pos="153"/>
              </w:tabs>
              <w:spacing w:before="3"/>
              <w:ind w:left="153" w:right="235"/>
              <w:rPr>
                <w:rFonts w:asciiTheme="majorBidi" w:hAnsiTheme="majorBidi" w:cstheme="majorBidi"/>
                <w:color w:val="272700"/>
                <w:sz w:val="24"/>
                <w:szCs w:val="24"/>
              </w:rPr>
            </w:pPr>
            <w:r w:rsidRPr="00BA69A6">
              <w:rPr>
                <w:rFonts w:asciiTheme="majorBidi" w:hAnsiTheme="majorBidi" w:cstheme="majorBidi"/>
                <w:color w:val="272700"/>
                <w:sz w:val="24"/>
                <w:szCs w:val="24"/>
              </w:rPr>
              <w:t>Rubrics for written and oral research</w:t>
            </w:r>
          </w:p>
          <w:p w:rsidR="00117295" w:rsidRPr="00BA69A6" w:rsidRDefault="00BA69A6" w:rsidP="00BA69A6">
            <w:pPr>
              <w:pStyle w:val="TableParagraph"/>
              <w:tabs>
                <w:tab w:val="left" w:pos="153"/>
              </w:tabs>
              <w:spacing w:before="3"/>
              <w:ind w:left="153" w:right="235"/>
              <w:rPr>
                <w:rFonts w:asciiTheme="majorBidi" w:hAnsiTheme="majorBidi" w:cstheme="majorBidi"/>
                <w:color w:val="1E1E00"/>
                <w:sz w:val="24"/>
                <w:szCs w:val="24"/>
              </w:rPr>
            </w:pPr>
            <w:r>
              <w:rPr>
                <w:rFonts w:asciiTheme="majorBidi" w:hAnsiTheme="majorBidi" w:cstheme="majorBidi"/>
                <w:color w:val="1E1E00"/>
                <w:sz w:val="24"/>
                <w:szCs w:val="24"/>
              </w:rPr>
              <w:t>Assignments/</w:t>
            </w:r>
            <w:r w:rsidR="00117295">
              <w:rPr>
                <w:rFonts w:ascii="Calibri" w:hAnsi="Calibri"/>
              </w:rPr>
              <w:t xml:space="preserve"> </w:t>
            </w:r>
            <w:r w:rsidR="00117295" w:rsidRPr="003C781E">
              <w:rPr>
                <w:rFonts w:asciiTheme="majorBidi" w:hAnsiTheme="majorBidi" w:cstheme="majorBidi"/>
              </w:rPr>
              <w:t>presentation</w:t>
            </w:r>
          </w:p>
          <w:p w:rsidR="00117295" w:rsidRDefault="00117295" w:rsidP="00762EA1">
            <w:pPr>
              <w:pStyle w:val="TableParagraph"/>
              <w:ind w:left="0"/>
              <w:rPr>
                <w:sz w:val="20"/>
              </w:rPr>
            </w:pPr>
          </w:p>
        </w:tc>
      </w:tr>
      <w:tr w:rsidR="003610D4" w:rsidTr="004E3DF2">
        <w:trPr>
          <w:trHeight w:val="1838"/>
        </w:trPr>
        <w:tc>
          <w:tcPr>
            <w:tcW w:w="500" w:type="dxa"/>
          </w:tcPr>
          <w:p w:rsidR="003610D4" w:rsidRDefault="003610D4">
            <w:pPr>
              <w:pStyle w:val="TableParagraph"/>
              <w:spacing w:line="247" w:lineRule="exact"/>
            </w:pPr>
            <w:r>
              <w:t>4.2</w:t>
            </w:r>
          </w:p>
        </w:tc>
        <w:tc>
          <w:tcPr>
            <w:tcW w:w="4832" w:type="dxa"/>
          </w:tcPr>
          <w:p w:rsidR="003610D4" w:rsidRPr="004E3DF2" w:rsidRDefault="003610D4" w:rsidP="004E3DF2">
            <w:pPr>
              <w:rPr>
                <w:rFonts w:asciiTheme="majorBidi" w:hAnsiTheme="majorBidi" w:cstheme="majorBidi"/>
                <w:color w:val="2B2B00"/>
                <w:sz w:val="24"/>
                <w:szCs w:val="24"/>
              </w:rPr>
            </w:pPr>
            <w:r w:rsidRPr="00CE7C6B">
              <w:rPr>
                <w:rFonts w:asciiTheme="majorBidi" w:hAnsiTheme="majorBidi" w:cstheme="majorBidi"/>
                <w:color w:val="2B2B00"/>
                <w:sz w:val="24"/>
                <w:szCs w:val="24"/>
              </w:rPr>
              <w:t>Illustrate sufficient knowledge in the course Lecture discussion which will enable the students to present written Research activity research output with correct information and presentation in the ideas as exhibited by obtaining a mark of 60% </w:t>
            </w:r>
          </w:p>
        </w:tc>
        <w:tc>
          <w:tcPr>
            <w:tcW w:w="2600" w:type="dxa"/>
          </w:tcPr>
          <w:p w:rsidR="003610D4" w:rsidRDefault="003610D4" w:rsidP="008C69B8">
            <w:pPr>
              <w:pStyle w:val="TableParagraph"/>
              <w:tabs>
                <w:tab w:val="left" w:pos="153"/>
              </w:tabs>
              <w:spacing w:before="3"/>
              <w:ind w:left="153" w:right="235"/>
              <w:rPr>
                <w:rFonts w:asciiTheme="majorBidi" w:hAnsiTheme="majorBidi" w:cstheme="majorBidi"/>
                <w:color w:val="272700"/>
                <w:sz w:val="24"/>
                <w:szCs w:val="24"/>
              </w:rPr>
            </w:pPr>
            <w:r w:rsidRPr="00BA69A6">
              <w:rPr>
                <w:rFonts w:asciiTheme="majorBidi" w:hAnsiTheme="majorBidi" w:cstheme="majorBidi"/>
                <w:color w:val="272700"/>
                <w:sz w:val="24"/>
                <w:szCs w:val="24"/>
              </w:rPr>
              <w:t>Lecture discussion Research activity </w:t>
            </w:r>
          </w:p>
          <w:p w:rsidR="003610D4" w:rsidRPr="00BA69A6" w:rsidRDefault="003610D4" w:rsidP="008C69B8">
            <w:pPr>
              <w:pStyle w:val="TableParagraph"/>
              <w:tabs>
                <w:tab w:val="left" w:pos="153"/>
              </w:tabs>
              <w:spacing w:before="3"/>
              <w:ind w:left="153" w:right="235"/>
              <w:rPr>
                <w:rFonts w:asciiTheme="majorBidi" w:hAnsiTheme="majorBidi" w:cstheme="majorBidi"/>
                <w:color w:val="272700"/>
                <w:sz w:val="24"/>
                <w:szCs w:val="24"/>
              </w:rPr>
            </w:pPr>
            <w:r w:rsidRPr="003C781E">
              <w:rPr>
                <w:rFonts w:asciiTheme="majorBidi" w:hAnsiTheme="majorBidi" w:cstheme="majorBidi"/>
              </w:rPr>
              <w:t>Presentation</w:t>
            </w:r>
            <w:r>
              <w:rPr>
                <w:rFonts w:asciiTheme="majorBidi" w:hAnsiTheme="majorBidi" w:cstheme="majorBidi"/>
                <w:color w:val="272700"/>
                <w:sz w:val="24"/>
                <w:szCs w:val="24"/>
              </w:rPr>
              <w:t xml:space="preserve"> in the class</w:t>
            </w:r>
          </w:p>
          <w:p w:rsidR="003610D4" w:rsidRDefault="003610D4" w:rsidP="008C69B8">
            <w:pPr>
              <w:pStyle w:val="TableParagraph"/>
              <w:tabs>
                <w:tab w:val="left" w:pos="153"/>
              </w:tabs>
              <w:spacing w:before="3"/>
              <w:ind w:left="153" w:right="235"/>
              <w:rPr>
                <w:sz w:val="20"/>
              </w:rPr>
            </w:pPr>
          </w:p>
        </w:tc>
        <w:tc>
          <w:tcPr>
            <w:tcW w:w="2387" w:type="dxa"/>
          </w:tcPr>
          <w:p w:rsidR="003610D4" w:rsidRPr="00BA69A6" w:rsidRDefault="003610D4" w:rsidP="008C69B8">
            <w:pPr>
              <w:pStyle w:val="TableParagraph"/>
              <w:tabs>
                <w:tab w:val="left" w:pos="153"/>
              </w:tabs>
              <w:spacing w:before="3"/>
              <w:ind w:left="153" w:right="235"/>
              <w:rPr>
                <w:rFonts w:asciiTheme="majorBidi" w:hAnsiTheme="majorBidi" w:cstheme="majorBidi"/>
                <w:color w:val="272700"/>
                <w:sz w:val="24"/>
                <w:szCs w:val="24"/>
              </w:rPr>
            </w:pPr>
            <w:r w:rsidRPr="00BA69A6">
              <w:rPr>
                <w:rFonts w:asciiTheme="majorBidi" w:hAnsiTheme="majorBidi" w:cstheme="majorBidi"/>
                <w:color w:val="272700"/>
                <w:sz w:val="24"/>
                <w:szCs w:val="24"/>
              </w:rPr>
              <w:t>Rubrics for written and oral research</w:t>
            </w:r>
          </w:p>
          <w:p w:rsidR="003610D4" w:rsidRPr="00BA69A6" w:rsidRDefault="003610D4" w:rsidP="008C69B8">
            <w:pPr>
              <w:pStyle w:val="TableParagraph"/>
              <w:tabs>
                <w:tab w:val="left" w:pos="153"/>
              </w:tabs>
              <w:spacing w:before="3"/>
              <w:ind w:left="153" w:right="235"/>
              <w:rPr>
                <w:rFonts w:asciiTheme="majorBidi" w:hAnsiTheme="majorBidi" w:cstheme="majorBidi"/>
                <w:color w:val="1E1E00"/>
                <w:sz w:val="24"/>
                <w:szCs w:val="24"/>
              </w:rPr>
            </w:pPr>
            <w:r>
              <w:rPr>
                <w:rFonts w:asciiTheme="majorBidi" w:hAnsiTheme="majorBidi" w:cstheme="majorBidi"/>
                <w:color w:val="1E1E00"/>
                <w:sz w:val="24"/>
                <w:szCs w:val="24"/>
              </w:rPr>
              <w:t>Assignments/</w:t>
            </w:r>
            <w:r>
              <w:rPr>
                <w:rFonts w:ascii="Calibri" w:hAnsi="Calibri"/>
              </w:rPr>
              <w:t xml:space="preserve"> </w:t>
            </w:r>
            <w:r w:rsidRPr="003C781E">
              <w:rPr>
                <w:rFonts w:asciiTheme="majorBidi" w:hAnsiTheme="majorBidi" w:cstheme="majorBidi"/>
              </w:rPr>
              <w:t>presentation</w:t>
            </w:r>
          </w:p>
          <w:p w:rsidR="003610D4" w:rsidRDefault="003610D4" w:rsidP="008C69B8">
            <w:pPr>
              <w:pStyle w:val="TableParagraph"/>
              <w:ind w:left="0"/>
              <w:rPr>
                <w:sz w:val="20"/>
              </w:rPr>
            </w:pPr>
          </w:p>
        </w:tc>
      </w:tr>
      <w:tr w:rsidR="006C0DC5" w:rsidTr="006C0DC5">
        <w:trPr>
          <w:trHeight w:val="447"/>
        </w:trPr>
        <w:tc>
          <w:tcPr>
            <w:tcW w:w="500" w:type="dxa"/>
          </w:tcPr>
          <w:p w:rsidR="006C0DC5" w:rsidRDefault="006C0DC5">
            <w:pPr>
              <w:pStyle w:val="TableParagraph"/>
              <w:spacing w:before="1"/>
              <w:rPr>
                <w:b/>
              </w:rPr>
            </w:pPr>
            <w:r>
              <w:rPr>
                <w:b/>
              </w:rPr>
              <w:t>5.0</w:t>
            </w:r>
          </w:p>
        </w:tc>
        <w:tc>
          <w:tcPr>
            <w:tcW w:w="4832" w:type="dxa"/>
          </w:tcPr>
          <w:p w:rsidR="006C0DC5" w:rsidRDefault="006C0DC5">
            <w:pPr>
              <w:pStyle w:val="TableParagraph"/>
              <w:spacing w:before="1"/>
              <w:rPr>
                <w:b/>
              </w:rPr>
            </w:pPr>
            <w:r>
              <w:rPr>
                <w:b/>
              </w:rPr>
              <w:t>Psychomotor</w:t>
            </w:r>
          </w:p>
        </w:tc>
        <w:tc>
          <w:tcPr>
            <w:tcW w:w="2600" w:type="dxa"/>
          </w:tcPr>
          <w:p w:rsidR="006C0DC5" w:rsidRDefault="006C0DC5">
            <w:pPr>
              <w:pStyle w:val="TableParagraph"/>
              <w:ind w:left="0"/>
              <w:rPr>
                <w:sz w:val="20"/>
              </w:rPr>
            </w:pPr>
          </w:p>
        </w:tc>
        <w:tc>
          <w:tcPr>
            <w:tcW w:w="2387" w:type="dxa"/>
          </w:tcPr>
          <w:p w:rsidR="006C0DC5" w:rsidRDefault="006C0DC5">
            <w:pPr>
              <w:pStyle w:val="TableParagraph"/>
              <w:ind w:left="0"/>
              <w:rPr>
                <w:sz w:val="20"/>
              </w:rPr>
            </w:pPr>
          </w:p>
        </w:tc>
      </w:tr>
      <w:tr w:rsidR="006C0DC5">
        <w:trPr>
          <w:trHeight w:val="275"/>
        </w:trPr>
        <w:tc>
          <w:tcPr>
            <w:tcW w:w="500" w:type="dxa"/>
          </w:tcPr>
          <w:p w:rsidR="006C0DC5" w:rsidRDefault="006C0DC5">
            <w:pPr>
              <w:pStyle w:val="TableParagraph"/>
              <w:spacing w:line="247" w:lineRule="exact"/>
            </w:pPr>
            <w:r>
              <w:t>5.1</w:t>
            </w:r>
          </w:p>
        </w:tc>
        <w:tc>
          <w:tcPr>
            <w:tcW w:w="4832" w:type="dxa"/>
          </w:tcPr>
          <w:p w:rsidR="006C0DC5" w:rsidRDefault="006C0DC5">
            <w:pPr>
              <w:pStyle w:val="TableParagraph"/>
              <w:spacing w:line="256" w:lineRule="exact"/>
              <w:rPr>
                <w:sz w:val="24"/>
              </w:rPr>
            </w:pPr>
            <w:r>
              <w:rPr>
                <w:sz w:val="24"/>
              </w:rPr>
              <w:t>N/A</w:t>
            </w:r>
          </w:p>
        </w:tc>
        <w:tc>
          <w:tcPr>
            <w:tcW w:w="2600" w:type="dxa"/>
          </w:tcPr>
          <w:p w:rsidR="006C0DC5" w:rsidRDefault="006C0DC5">
            <w:pPr>
              <w:pStyle w:val="TableParagraph"/>
              <w:spacing w:line="256" w:lineRule="exact"/>
              <w:rPr>
                <w:sz w:val="24"/>
              </w:rPr>
            </w:pPr>
            <w:r>
              <w:rPr>
                <w:sz w:val="24"/>
              </w:rPr>
              <w:t>N/A</w:t>
            </w:r>
          </w:p>
        </w:tc>
        <w:tc>
          <w:tcPr>
            <w:tcW w:w="2387" w:type="dxa"/>
          </w:tcPr>
          <w:p w:rsidR="006C0DC5" w:rsidRDefault="006C0DC5">
            <w:pPr>
              <w:pStyle w:val="TableParagraph"/>
              <w:spacing w:line="256" w:lineRule="exact"/>
              <w:ind w:left="106"/>
              <w:rPr>
                <w:sz w:val="24"/>
              </w:rPr>
            </w:pPr>
            <w:r>
              <w:rPr>
                <w:sz w:val="24"/>
              </w:rPr>
              <w:t>N/A</w:t>
            </w:r>
          </w:p>
        </w:tc>
      </w:tr>
      <w:tr w:rsidR="006C0DC5">
        <w:trPr>
          <w:trHeight w:val="275"/>
        </w:trPr>
        <w:tc>
          <w:tcPr>
            <w:tcW w:w="500" w:type="dxa"/>
          </w:tcPr>
          <w:p w:rsidR="006C0DC5" w:rsidRDefault="006C0DC5">
            <w:pPr>
              <w:pStyle w:val="TableParagraph"/>
              <w:spacing w:line="247" w:lineRule="exact"/>
            </w:pPr>
            <w:r>
              <w:t>5.2</w:t>
            </w:r>
          </w:p>
        </w:tc>
        <w:tc>
          <w:tcPr>
            <w:tcW w:w="4832" w:type="dxa"/>
          </w:tcPr>
          <w:p w:rsidR="006C0DC5" w:rsidRDefault="006C0DC5">
            <w:pPr>
              <w:pStyle w:val="TableParagraph"/>
              <w:ind w:left="0"/>
              <w:rPr>
                <w:sz w:val="20"/>
              </w:rPr>
            </w:pPr>
          </w:p>
        </w:tc>
        <w:tc>
          <w:tcPr>
            <w:tcW w:w="2600" w:type="dxa"/>
          </w:tcPr>
          <w:p w:rsidR="006C0DC5" w:rsidRDefault="006C0DC5">
            <w:pPr>
              <w:pStyle w:val="TableParagraph"/>
              <w:ind w:left="0"/>
              <w:rPr>
                <w:sz w:val="20"/>
              </w:rPr>
            </w:pPr>
          </w:p>
        </w:tc>
        <w:tc>
          <w:tcPr>
            <w:tcW w:w="2387" w:type="dxa"/>
          </w:tcPr>
          <w:p w:rsidR="006C0DC5" w:rsidRDefault="006C0DC5">
            <w:pPr>
              <w:pStyle w:val="TableParagraph"/>
              <w:ind w:left="0"/>
              <w:rPr>
                <w:sz w:val="20"/>
              </w:rPr>
            </w:pPr>
          </w:p>
        </w:tc>
      </w:tr>
    </w:tbl>
    <w:p w:rsidR="006564C5" w:rsidRDefault="006564C5">
      <w:pPr>
        <w:pStyle w:val="BodyText"/>
        <w:spacing w:before="3"/>
        <w:rPr>
          <w:sz w:val="20"/>
        </w:rPr>
      </w:pPr>
    </w:p>
    <w:p w:rsidR="006564C5" w:rsidRDefault="00FB7377">
      <w:pPr>
        <w:pStyle w:val="Heading1"/>
        <w:spacing w:before="92" w:after="3"/>
        <w:ind w:left="0" w:right="143"/>
        <w:jc w:val="center"/>
      </w:pPr>
      <w:r>
        <w:t>Suggested Guidelines for Learning Outcome Verb, Assessment, and Teaching</w:t>
      </w:r>
    </w:p>
    <w:tbl>
      <w:tblPr>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8"/>
        <w:gridCol w:w="6478"/>
      </w:tblGrid>
      <w:tr w:rsidR="006564C5">
        <w:trPr>
          <w:trHeight w:val="251"/>
        </w:trPr>
        <w:tc>
          <w:tcPr>
            <w:tcW w:w="3838" w:type="dxa"/>
          </w:tcPr>
          <w:p w:rsidR="006564C5" w:rsidRDefault="00FB7377">
            <w:pPr>
              <w:pStyle w:val="TableParagraph"/>
              <w:spacing w:line="232" w:lineRule="exact"/>
              <w:ind w:left="782"/>
              <w:rPr>
                <w:b/>
              </w:rPr>
            </w:pPr>
            <w:r>
              <w:rPr>
                <w:b/>
              </w:rPr>
              <w:t>NQF Learning Domains</w:t>
            </w:r>
          </w:p>
        </w:tc>
        <w:tc>
          <w:tcPr>
            <w:tcW w:w="6478" w:type="dxa"/>
          </w:tcPr>
          <w:p w:rsidR="006564C5" w:rsidRDefault="00FB7377">
            <w:pPr>
              <w:pStyle w:val="TableParagraph"/>
              <w:spacing w:line="232" w:lineRule="exact"/>
              <w:ind w:left="113" w:right="102"/>
              <w:jc w:val="center"/>
              <w:rPr>
                <w:b/>
              </w:rPr>
            </w:pPr>
            <w:r>
              <w:rPr>
                <w:b/>
              </w:rPr>
              <w:t>Suggested Verbs</w:t>
            </w:r>
          </w:p>
        </w:tc>
      </w:tr>
      <w:tr w:rsidR="006564C5">
        <w:trPr>
          <w:trHeight w:val="277"/>
        </w:trPr>
        <w:tc>
          <w:tcPr>
            <w:tcW w:w="3838" w:type="dxa"/>
          </w:tcPr>
          <w:p w:rsidR="006564C5" w:rsidRDefault="006564C5">
            <w:pPr>
              <w:pStyle w:val="TableParagraph"/>
              <w:ind w:left="0"/>
              <w:rPr>
                <w:sz w:val="20"/>
              </w:rPr>
            </w:pPr>
          </w:p>
        </w:tc>
        <w:tc>
          <w:tcPr>
            <w:tcW w:w="6478" w:type="dxa"/>
          </w:tcPr>
          <w:p w:rsidR="006564C5" w:rsidRDefault="006564C5">
            <w:pPr>
              <w:pStyle w:val="TableParagraph"/>
              <w:ind w:left="0"/>
              <w:rPr>
                <w:sz w:val="20"/>
              </w:rPr>
            </w:pPr>
          </w:p>
        </w:tc>
      </w:tr>
      <w:tr w:rsidR="006564C5">
        <w:trPr>
          <w:trHeight w:val="779"/>
        </w:trPr>
        <w:tc>
          <w:tcPr>
            <w:tcW w:w="3838" w:type="dxa"/>
          </w:tcPr>
          <w:p w:rsidR="006564C5" w:rsidRDefault="006564C5">
            <w:pPr>
              <w:pStyle w:val="TableParagraph"/>
              <w:spacing w:before="9"/>
              <w:ind w:left="0"/>
              <w:rPr>
                <w:b/>
                <w:sz w:val="23"/>
              </w:rPr>
            </w:pPr>
          </w:p>
          <w:p w:rsidR="006564C5" w:rsidRDefault="00FB7377">
            <w:pPr>
              <w:pStyle w:val="TableParagraph"/>
              <w:spacing w:before="1"/>
              <w:rPr>
                <w:b/>
              </w:rPr>
            </w:pPr>
            <w:r>
              <w:rPr>
                <w:b/>
              </w:rPr>
              <w:t>Knowledge</w:t>
            </w:r>
          </w:p>
        </w:tc>
        <w:tc>
          <w:tcPr>
            <w:tcW w:w="6478" w:type="dxa"/>
          </w:tcPr>
          <w:p w:rsidR="006564C5" w:rsidRDefault="00FB7377">
            <w:pPr>
              <w:pStyle w:val="TableParagraph"/>
            </w:pPr>
            <w:r>
              <w:t>list, name, record, define, label, outline, state, describe, recall, memorize, reproduce, recognize, record, tell, write</w:t>
            </w:r>
          </w:p>
        </w:tc>
      </w:tr>
      <w:tr w:rsidR="006564C5">
        <w:trPr>
          <w:trHeight w:val="1543"/>
        </w:trPr>
        <w:tc>
          <w:tcPr>
            <w:tcW w:w="3838" w:type="dxa"/>
          </w:tcPr>
          <w:p w:rsidR="006564C5" w:rsidRDefault="006564C5">
            <w:pPr>
              <w:pStyle w:val="TableParagraph"/>
              <w:ind w:left="0"/>
              <w:rPr>
                <w:b/>
                <w:sz w:val="24"/>
              </w:rPr>
            </w:pPr>
          </w:p>
          <w:p w:rsidR="006564C5" w:rsidRDefault="006564C5">
            <w:pPr>
              <w:pStyle w:val="TableParagraph"/>
              <w:spacing w:before="1"/>
              <w:ind w:left="0"/>
              <w:rPr>
                <w:b/>
                <w:sz w:val="24"/>
              </w:rPr>
            </w:pPr>
          </w:p>
          <w:p w:rsidR="006564C5" w:rsidRDefault="00FB7377">
            <w:pPr>
              <w:pStyle w:val="TableParagraph"/>
              <w:rPr>
                <w:b/>
              </w:rPr>
            </w:pPr>
            <w:r>
              <w:rPr>
                <w:b/>
              </w:rPr>
              <w:t>Cognitive Skills</w:t>
            </w:r>
          </w:p>
        </w:tc>
        <w:tc>
          <w:tcPr>
            <w:tcW w:w="6478" w:type="dxa"/>
          </w:tcPr>
          <w:p w:rsidR="006564C5" w:rsidRDefault="00FB7377">
            <w:pPr>
              <w:pStyle w:val="TableParagraph"/>
              <w:ind w:right="98"/>
              <w:jc w:val="both"/>
            </w:pPr>
            <w:r>
              <w:t>estimate, explain, summarize, write, compare, contrast, diagram, subdivide, differentiate, criticize, calculate, analyze, compose, develop, create, prepare, reconstruct, reorganize, summarize, explain, predict, justify, rate, evaluate, plan, design, measure, judge, justify, interpret,</w:t>
            </w:r>
            <w:r>
              <w:rPr>
                <w:spacing w:val="-1"/>
              </w:rPr>
              <w:t xml:space="preserve"> </w:t>
            </w:r>
            <w:r>
              <w:t>appraise</w:t>
            </w:r>
          </w:p>
        </w:tc>
      </w:tr>
      <w:tr w:rsidR="006564C5">
        <w:trPr>
          <w:trHeight w:val="782"/>
        </w:trPr>
        <w:tc>
          <w:tcPr>
            <w:tcW w:w="3838" w:type="dxa"/>
          </w:tcPr>
          <w:p w:rsidR="006564C5" w:rsidRDefault="00FB7377">
            <w:pPr>
              <w:pStyle w:val="TableParagraph"/>
              <w:spacing w:line="251" w:lineRule="exact"/>
              <w:rPr>
                <w:b/>
              </w:rPr>
            </w:pPr>
            <w:r>
              <w:rPr>
                <w:b/>
              </w:rPr>
              <w:t>Interpersonal Skills &amp; Responsibility</w:t>
            </w:r>
          </w:p>
        </w:tc>
        <w:tc>
          <w:tcPr>
            <w:tcW w:w="6478" w:type="dxa"/>
          </w:tcPr>
          <w:p w:rsidR="006564C5" w:rsidRDefault="00FB7377">
            <w:pPr>
              <w:pStyle w:val="TableParagraph"/>
            </w:pPr>
            <w:r>
              <w:t>demonstrate, judge, choose, illustrate, modify, show, use, appraise, evaluate, justify, analyze, question, and write</w:t>
            </w:r>
          </w:p>
        </w:tc>
      </w:tr>
      <w:tr w:rsidR="006564C5">
        <w:trPr>
          <w:trHeight w:val="251"/>
        </w:trPr>
        <w:tc>
          <w:tcPr>
            <w:tcW w:w="3838" w:type="dxa"/>
          </w:tcPr>
          <w:p w:rsidR="006564C5" w:rsidRDefault="00FB7377">
            <w:pPr>
              <w:pStyle w:val="TableParagraph"/>
              <w:spacing w:line="232" w:lineRule="exact"/>
              <w:rPr>
                <w:b/>
              </w:rPr>
            </w:pPr>
            <w:r>
              <w:rPr>
                <w:b/>
              </w:rPr>
              <w:t>Communication, Information</w:t>
            </w:r>
          </w:p>
        </w:tc>
        <w:tc>
          <w:tcPr>
            <w:tcW w:w="6478" w:type="dxa"/>
          </w:tcPr>
          <w:p w:rsidR="006564C5" w:rsidRDefault="00FB7377">
            <w:pPr>
              <w:pStyle w:val="TableParagraph"/>
              <w:spacing w:line="232" w:lineRule="exact"/>
              <w:ind w:left="113" w:right="102"/>
              <w:jc w:val="center"/>
            </w:pPr>
            <w:r>
              <w:t>demonstrate, calculate, illustrate, interpret, research, question, operate,</w:t>
            </w:r>
          </w:p>
        </w:tc>
      </w:tr>
    </w:tbl>
    <w:p w:rsidR="006564C5" w:rsidRDefault="006564C5">
      <w:pPr>
        <w:spacing w:line="232" w:lineRule="exact"/>
        <w:jc w:val="center"/>
        <w:sectPr w:rsidR="006564C5">
          <w:pgSz w:w="12240" w:h="15840"/>
          <w:pgMar w:top="3200" w:right="500" w:bottom="1520" w:left="880" w:header="720" w:footer="1248" w:gutter="0"/>
          <w:cols w:space="720"/>
        </w:sectPr>
      </w:pPr>
    </w:p>
    <w:tbl>
      <w:tblPr>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8"/>
        <w:gridCol w:w="6478"/>
      </w:tblGrid>
      <w:tr w:rsidR="006564C5">
        <w:trPr>
          <w:trHeight w:val="527"/>
        </w:trPr>
        <w:tc>
          <w:tcPr>
            <w:tcW w:w="3838" w:type="dxa"/>
          </w:tcPr>
          <w:p w:rsidR="006564C5" w:rsidRDefault="00FB7377">
            <w:pPr>
              <w:pStyle w:val="TableParagraph"/>
              <w:spacing w:line="251" w:lineRule="exact"/>
              <w:ind w:left="162"/>
              <w:rPr>
                <w:b/>
              </w:rPr>
            </w:pPr>
            <w:r>
              <w:rPr>
                <w:b/>
              </w:rPr>
              <w:lastRenderedPageBreak/>
              <w:t>Technology, Numerical</w:t>
            </w:r>
          </w:p>
        </w:tc>
        <w:tc>
          <w:tcPr>
            <w:tcW w:w="6478" w:type="dxa"/>
          </w:tcPr>
          <w:p w:rsidR="006564C5" w:rsidRDefault="00FB7377">
            <w:pPr>
              <w:pStyle w:val="TableParagraph"/>
              <w:spacing w:line="247" w:lineRule="exact"/>
            </w:pPr>
            <w:r>
              <w:t>appraise, evaluate, assess, and criticize</w:t>
            </w:r>
          </w:p>
        </w:tc>
      </w:tr>
      <w:tr w:rsidR="006564C5">
        <w:trPr>
          <w:trHeight w:val="760"/>
        </w:trPr>
        <w:tc>
          <w:tcPr>
            <w:tcW w:w="3838" w:type="dxa"/>
          </w:tcPr>
          <w:p w:rsidR="006564C5" w:rsidRDefault="006564C5">
            <w:pPr>
              <w:pStyle w:val="TableParagraph"/>
              <w:spacing w:before="9"/>
              <w:ind w:left="0"/>
              <w:rPr>
                <w:b/>
                <w:sz w:val="23"/>
              </w:rPr>
            </w:pPr>
          </w:p>
          <w:p w:rsidR="006564C5" w:rsidRDefault="00FB7377">
            <w:pPr>
              <w:pStyle w:val="TableParagraph"/>
              <w:spacing w:before="1"/>
              <w:rPr>
                <w:b/>
              </w:rPr>
            </w:pPr>
            <w:r>
              <w:rPr>
                <w:b/>
              </w:rPr>
              <w:t>Psychomotor</w:t>
            </w:r>
          </w:p>
        </w:tc>
        <w:tc>
          <w:tcPr>
            <w:tcW w:w="6478" w:type="dxa"/>
          </w:tcPr>
          <w:p w:rsidR="006564C5" w:rsidRDefault="00FB7377">
            <w:pPr>
              <w:pStyle w:val="TableParagraph"/>
              <w:spacing w:line="247" w:lineRule="exact"/>
            </w:pPr>
            <w:r>
              <w:t>demonstrate, show, illustrate, perform, dramatize, employ, manipulate,</w:t>
            </w:r>
          </w:p>
          <w:p w:rsidR="006564C5" w:rsidRDefault="00FB7377">
            <w:pPr>
              <w:pStyle w:val="TableParagraph"/>
              <w:spacing w:before="5" w:line="252" w:lineRule="exact"/>
              <w:ind w:right="77"/>
            </w:pPr>
            <w:r>
              <w:t>operate, prepare, produce, draw, diagram, examine, construct, assemble, experiment, and reconstruct</w:t>
            </w:r>
          </w:p>
        </w:tc>
      </w:tr>
    </w:tbl>
    <w:p w:rsidR="006564C5" w:rsidRDefault="006564C5">
      <w:pPr>
        <w:pStyle w:val="BodyText"/>
        <w:rPr>
          <w:b/>
          <w:sz w:val="20"/>
        </w:rPr>
      </w:pPr>
    </w:p>
    <w:p w:rsidR="006564C5" w:rsidRDefault="006564C5">
      <w:pPr>
        <w:pStyle w:val="BodyText"/>
        <w:rPr>
          <w:b/>
          <w:sz w:val="20"/>
        </w:rPr>
      </w:pPr>
    </w:p>
    <w:p w:rsidR="006564C5" w:rsidRDefault="006564C5">
      <w:pPr>
        <w:pStyle w:val="BodyText"/>
        <w:rPr>
          <w:b/>
          <w:sz w:val="20"/>
        </w:rPr>
      </w:pPr>
    </w:p>
    <w:p w:rsidR="006564C5" w:rsidRDefault="006564C5">
      <w:pPr>
        <w:pStyle w:val="BodyText"/>
        <w:spacing w:before="5"/>
        <w:rPr>
          <w:b/>
          <w:sz w:val="12"/>
        </w:rPr>
      </w:pP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4986"/>
        <w:gridCol w:w="1704"/>
        <w:gridCol w:w="2385"/>
      </w:tblGrid>
      <w:tr w:rsidR="006564C5">
        <w:trPr>
          <w:trHeight w:val="854"/>
        </w:trPr>
        <w:tc>
          <w:tcPr>
            <w:tcW w:w="10352" w:type="dxa"/>
            <w:gridSpan w:val="4"/>
          </w:tcPr>
          <w:p w:rsidR="006564C5" w:rsidRDefault="006564C5">
            <w:pPr>
              <w:pStyle w:val="TableParagraph"/>
              <w:spacing w:before="2"/>
              <w:ind w:left="0"/>
              <w:rPr>
                <w:b/>
                <w:sz w:val="25"/>
              </w:rPr>
            </w:pPr>
          </w:p>
          <w:p w:rsidR="006564C5" w:rsidRDefault="00FB7377">
            <w:pPr>
              <w:pStyle w:val="TableParagraph"/>
              <w:rPr>
                <w:rFonts w:ascii="Calibri"/>
              </w:rPr>
            </w:pPr>
            <w:r>
              <w:rPr>
                <w:rFonts w:ascii="Calibri"/>
              </w:rPr>
              <w:t>5. Schedule of Assessment Tasks for Students During the Semester</w:t>
            </w:r>
          </w:p>
        </w:tc>
      </w:tr>
      <w:tr w:rsidR="006564C5" w:rsidTr="00CE09AA">
        <w:trPr>
          <w:trHeight w:val="537"/>
        </w:trPr>
        <w:tc>
          <w:tcPr>
            <w:tcW w:w="1277" w:type="dxa"/>
          </w:tcPr>
          <w:p w:rsidR="006564C5" w:rsidRDefault="00FB7377">
            <w:pPr>
              <w:pStyle w:val="TableParagraph"/>
              <w:spacing w:line="265" w:lineRule="exact"/>
              <w:ind w:left="89" w:right="82"/>
              <w:jc w:val="center"/>
              <w:rPr>
                <w:rFonts w:ascii="Calibri"/>
              </w:rPr>
            </w:pPr>
            <w:r>
              <w:rPr>
                <w:rFonts w:ascii="Calibri"/>
              </w:rPr>
              <w:t>Assessment</w:t>
            </w:r>
          </w:p>
        </w:tc>
        <w:tc>
          <w:tcPr>
            <w:tcW w:w="4986" w:type="dxa"/>
          </w:tcPr>
          <w:p w:rsidR="006564C5" w:rsidRDefault="00FB7377">
            <w:pPr>
              <w:pStyle w:val="TableParagraph"/>
              <w:spacing w:line="265" w:lineRule="exact"/>
              <w:ind w:left="105"/>
              <w:rPr>
                <w:rFonts w:ascii="Calibri"/>
              </w:rPr>
            </w:pPr>
            <w:r>
              <w:rPr>
                <w:rFonts w:ascii="Calibri"/>
              </w:rPr>
              <w:t>Assessment task (e.g. essay, test, group project,</w:t>
            </w:r>
          </w:p>
          <w:p w:rsidR="006564C5" w:rsidRDefault="00FB7377">
            <w:pPr>
              <w:pStyle w:val="TableParagraph"/>
              <w:spacing w:line="252" w:lineRule="exact"/>
              <w:ind w:left="105"/>
              <w:rPr>
                <w:rFonts w:ascii="Calibri"/>
              </w:rPr>
            </w:pPr>
            <w:proofErr w:type="gramStart"/>
            <w:r>
              <w:rPr>
                <w:rFonts w:ascii="Calibri"/>
              </w:rPr>
              <w:t>examination</w:t>
            </w:r>
            <w:proofErr w:type="gramEnd"/>
            <w:r>
              <w:rPr>
                <w:rFonts w:ascii="Calibri"/>
              </w:rPr>
              <w:t xml:space="preserve"> etc.)</w:t>
            </w:r>
          </w:p>
        </w:tc>
        <w:tc>
          <w:tcPr>
            <w:tcW w:w="1704" w:type="dxa"/>
          </w:tcPr>
          <w:p w:rsidR="006564C5" w:rsidRDefault="00FB7377">
            <w:pPr>
              <w:pStyle w:val="TableParagraph"/>
              <w:spacing w:line="265" w:lineRule="exact"/>
              <w:rPr>
                <w:rFonts w:ascii="Calibri"/>
              </w:rPr>
            </w:pPr>
            <w:r>
              <w:rPr>
                <w:rFonts w:ascii="Calibri"/>
              </w:rPr>
              <w:t>Week due</w:t>
            </w:r>
          </w:p>
        </w:tc>
        <w:tc>
          <w:tcPr>
            <w:tcW w:w="2385" w:type="dxa"/>
          </w:tcPr>
          <w:p w:rsidR="006564C5" w:rsidRDefault="00FB7377">
            <w:pPr>
              <w:pStyle w:val="TableParagraph"/>
              <w:spacing w:line="265" w:lineRule="exact"/>
              <w:ind w:left="106"/>
              <w:rPr>
                <w:rFonts w:ascii="Calibri"/>
              </w:rPr>
            </w:pPr>
            <w:r>
              <w:rPr>
                <w:rFonts w:ascii="Calibri"/>
              </w:rPr>
              <w:t>Proportion of Final</w:t>
            </w:r>
          </w:p>
          <w:p w:rsidR="006564C5" w:rsidRDefault="00FB7377">
            <w:pPr>
              <w:pStyle w:val="TableParagraph"/>
              <w:spacing w:line="252" w:lineRule="exact"/>
              <w:ind w:left="106"/>
              <w:rPr>
                <w:rFonts w:ascii="Calibri"/>
              </w:rPr>
            </w:pPr>
            <w:r>
              <w:rPr>
                <w:rFonts w:ascii="Calibri"/>
              </w:rPr>
              <w:t>Assessment</w:t>
            </w:r>
          </w:p>
        </w:tc>
      </w:tr>
      <w:tr w:rsidR="006564C5" w:rsidTr="00CE09AA">
        <w:trPr>
          <w:trHeight w:val="561"/>
        </w:trPr>
        <w:tc>
          <w:tcPr>
            <w:tcW w:w="1277" w:type="dxa"/>
          </w:tcPr>
          <w:p w:rsidR="006564C5" w:rsidRDefault="00FB7377">
            <w:pPr>
              <w:pStyle w:val="TableParagraph"/>
              <w:spacing w:line="265" w:lineRule="exact"/>
              <w:ind w:left="10"/>
              <w:jc w:val="center"/>
              <w:rPr>
                <w:rFonts w:ascii="Calibri"/>
              </w:rPr>
            </w:pPr>
            <w:r>
              <w:rPr>
                <w:rFonts w:ascii="Calibri"/>
              </w:rPr>
              <w:t>1</w:t>
            </w:r>
          </w:p>
        </w:tc>
        <w:tc>
          <w:tcPr>
            <w:tcW w:w="4986" w:type="dxa"/>
          </w:tcPr>
          <w:p w:rsidR="006564C5" w:rsidRDefault="00CE09AA">
            <w:pPr>
              <w:pStyle w:val="TableParagraph"/>
              <w:spacing w:before="143"/>
              <w:ind w:left="105"/>
              <w:rPr>
                <w:rFonts w:ascii="Calibri"/>
              </w:rPr>
            </w:pPr>
            <w:r>
              <w:rPr>
                <w:rFonts w:ascii="Calibri"/>
              </w:rPr>
              <w:t>Quizzes</w:t>
            </w:r>
          </w:p>
        </w:tc>
        <w:tc>
          <w:tcPr>
            <w:tcW w:w="1704" w:type="dxa"/>
          </w:tcPr>
          <w:p w:rsidR="006564C5" w:rsidRDefault="004F3A13">
            <w:pPr>
              <w:pStyle w:val="TableParagraph"/>
              <w:spacing w:before="143"/>
              <w:ind w:left="217"/>
              <w:rPr>
                <w:rFonts w:ascii="Calibri"/>
                <w:b/>
              </w:rPr>
            </w:pPr>
            <w:r>
              <w:rPr>
                <w:rFonts w:ascii="Calibri"/>
                <w:b/>
              </w:rPr>
              <w:t>3,6,9,12,14</w:t>
            </w:r>
          </w:p>
        </w:tc>
        <w:tc>
          <w:tcPr>
            <w:tcW w:w="2385" w:type="dxa"/>
          </w:tcPr>
          <w:p w:rsidR="006564C5" w:rsidRDefault="00FB7377" w:rsidP="00CE09AA">
            <w:pPr>
              <w:pStyle w:val="TableParagraph"/>
              <w:spacing w:before="143"/>
              <w:ind w:left="1179" w:right="1175" w:hanging="612"/>
              <w:jc w:val="both"/>
              <w:rPr>
                <w:rFonts w:ascii="Calibri"/>
                <w:b/>
              </w:rPr>
            </w:pPr>
            <w:r>
              <w:rPr>
                <w:rFonts w:ascii="Calibri"/>
                <w:b/>
              </w:rPr>
              <w:t>20 %</w:t>
            </w:r>
          </w:p>
        </w:tc>
      </w:tr>
      <w:tr w:rsidR="006564C5" w:rsidTr="00CE09AA">
        <w:trPr>
          <w:trHeight w:val="561"/>
        </w:trPr>
        <w:tc>
          <w:tcPr>
            <w:tcW w:w="1277" w:type="dxa"/>
          </w:tcPr>
          <w:p w:rsidR="006564C5" w:rsidRDefault="00FB7377">
            <w:pPr>
              <w:pStyle w:val="TableParagraph"/>
              <w:spacing w:line="265" w:lineRule="exact"/>
              <w:ind w:left="10"/>
              <w:jc w:val="center"/>
              <w:rPr>
                <w:rFonts w:ascii="Calibri"/>
              </w:rPr>
            </w:pPr>
            <w:r>
              <w:rPr>
                <w:rFonts w:ascii="Calibri"/>
              </w:rPr>
              <w:t>2</w:t>
            </w:r>
          </w:p>
        </w:tc>
        <w:tc>
          <w:tcPr>
            <w:tcW w:w="4986" w:type="dxa"/>
          </w:tcPr>
          <w:p w:rsidR="006564C5" w:rsidRDefault="00CE09AA">
            <w:pPr>
              <w:pStyle w:val="TableParagraph"/>
              <w:spacing w:before="143"/>
              <w:ind w:left="105"/>
              <w:rPr>
                <w:rFonts w:ascii="Calibri"/>
              </w:rPr>
            </w:pPr>
            <w:r>
              <w:rPr>
                <w:rFonts w:ascii="Calibri"/>
              </w:rPr>
              <w:t xml:space="preserve">MIDTERM </w:t>
            </w:r>
            <w:r w:rsidR="00FB7377">
              <w:rPr>
                <w:rFonts w:ascii="Calibri"/>
              </w:rPr>
              <w:t xml:space="preserve"> Examination</w:t>
            </w:r>
          </w:p>
        </w:tc>
        <w:tc>
          <w:tcPr>
            <w:tcW w:w="1704" w:type="dxa"/>
          </w:tcPr>
          <w:p w:rsidR="006564C5" w:rsidRDefault="00CE09AA">
            <w:pPr>
              <w:pStyle w:val="TableParagraph"/>
              <w:spacing w:before="143"/>
              <w:ind w:left="162"/>
              <w:rPr>
                <w:rFonts w:ascii="Calibri"/>
                <w:b/>
              </w:rPr>
            </w:pPr>
            <w:r>
              <w:rPr>
                <w:rFonts w:ascii="Calibri"/>
                <w:b/>
              </w:rPr>
              <w:t>8</w:t>
            </w:r>
            <w:r w:rsidR="00FB7377">
              <w:rPr>
                <w:rFonts w:ascii="Calibri"/>
                <w:b/>
                <w:vertAlign w:val="superscript"/>
              </w:rPr>
              <w:t>th</w:t>
            </w:r>
            <w:r w:rsidR="00FB7377">
              <w:rPr>
                <w:rFonts w:ascii="Calibri"/>
                <w:b/>
              </w:rPr>
              <w:t xml:space="preserve"> Week</w:t>
            </w:r>
          </w:p>
        </w:tc>
        <w:tc>
          <w:tcPr>
            <w:tcW w:w="2385" w:type="dxa"/>
          </w:tcPr>
          <w:p w:rsidR="006564C5" w:rsidRDefault="004F3A13" w:rsidP="00CE09AA">
            <w:pPr>
              <w:pStyle w:val="TableParagraph"/>
              <w:spacing w:before="143"/>
              <w:ind w:left="1179" w:right="1173" w:hanging="612"/>
              <w:jc w:val="center"/>
              <w:rPr>
                <w:rFonts w:ascii="Calibri"/>
                <w:b/>
              </w:rPr>
            </w:pPr>
            <w:r>
              <w:rPr>
                <w:rFonts w:ascii="Calibri"/>
                <w:b/>
              </w:rPr>
              <w:t>3</w:t>
            </w:r>
            <w:r w:rsidR="00FB7377">
              <w:rPr>
                <w:rFonts w:ascii="Calibri"/>
                <w:b/>
              </w:rPr>
              <w:t>0%</w:t>
            </w:r>
          </w:p>
        </w:tc>
      </w:tr>
      <w:tr w:rsidR="006564C5" w:rsidTr="00CE09AA">
        <w:trPr>
          <w:trHeight w:val="561"/>
        </w:trPr>
        <w:tc>
          <w:tcPr>
            <w:tcW w:w="1277" w:type="dxa"/>
          </w:tcPr>
          <w:p w:rsidR="006564C5" w:rsidRDefault="00FB7377">
            <w:pPr>
              <w:pStyle w:val="TableParagraph"/>
              <w:spacing w:line="265" w:lineRule="exact"/>
              <w:ind w:left="10"/>
              <w:jc w:val="center"/>
              <w:rPr>
                <w:rFonts w:ascii="Calibri"/>
              </w:rPr>
            </w:pPr>
            <w:r>
              <w:rPr>
                <w:rFonts w:ascii="Calibri"/>
              </w:rPr>
              <w:t>3</w:t>
            </w:r>
          </w:p>
        </w:tc>
        <w:tc>
          <w:tcPr>
            <w:tcW w:w="4986" w:type="dxa"/>
          </w:tcPr>
          <w:p w:rsidR="006564C5" w:rsidRDefault="00FB7377">
            <w:pPr>
              <w:pStyle w:val="TableParagraph"/>
              <w:spacing w:before="143"/>
              <w:ind w:left="105"/>
              <w:rPr>
                <w:rFonts w:ascii="Calibri"/>
              </w:rPr>
            </w:pPr>
            <w:r>
              <w:rPr>
                <w:rFonts w:ascii="Calibri"/>
              </w:rPr>
              <w:t>Final Examination</w:t>
            </w:r>
          </w:p>
        </w:tc>
        <w:tc>
          <w:tcPr>
            <w:tcW w:w="1704" w:type="dxa"/>
          </w:tcPr>
          <w:p w:rsidR="006564C5" w:rsidRDefault="00FB7377">
            <w:pPr>
              <w:pStyle w:val="TableParagraph"/>
              <w:spacing w:before="143"/>
              <w:ind w:left="162"/>
              <w:rPr>
                <w:rFonts w:ascii="Calibri"/>
                <w:b/>
              </w:rPr>
            </w:pPr>
            <w:r>
              <w:rPr>
                <w:rFonts w:ascii="Calibri"/>
                <w:b/>
              </w:rPr>
              <w:t>16</w:t>
            </w:r>
            <w:r>
              <w:rPr>
                <w:rFonts w:ascii="Calibri"/>
                <w:b/>
                <w:vertAlign w:val="superscript"/>
              </w:rPr>
              <w:t>th</w:t>
            </w:r>
            <w:r>
              <w:rPr>
                <w:rFonts w:ascii="Calibri"/>
                <w:b/>
              </w:rPr>
              <w:t xml:space="preserve"> Week</w:t>
            </w:r>
          </w:p>
        </w:tc>
        <w:tc>
          <w:tcPr>
            <w:tcW w:w="2385" w:type="dxa"/>
          </w:tcPr>
          <w:p w:rsidR="006564C5" w:rsidRDefault="00FB7377" w:rsidP="00CE09AA">
            <w:pPr>
              <w:pStyle w:val="TableParagraph"/>
              <w:spacing w:before="143"/>
              <w:ind w:left="1179" w:right="1173" w:hanging="612"/>
              <w:jc w:val="center"/>
              <w:rPr>
                <w:rFonts w:ascii="Calibri"/>
                <w:b/>
              </w:rPr>
            </w:pPr>
            <w:r>
              <w:rPr>
                <w:rFonts w:ascii="Calibri"/>
                <w:b/>
              </w:rPr>
              <w:t>40%</w:t>
            </w:r>
          </w:p>
        </w:tc>
      </w:tr>
      <w:tr w:rsidR="006564C5" w:rsidTr="00CE09AA">
        <w:trPr>
          <w:trHeight w:val="561"/>
        </w:trPr>
        <w:tc>
          <w:tcPr>
            <w:tcW w:w="1277" w:type="dxa"/>
          </w:tcPr>
          <w:p w:rsidR="006564C5" w:rsidRDefault="00FB7377">
            <w:pPr>
              <w:pStyle w:val="TableParagraph"/>
              <w:spacing w:line="266" w:lineRule="exact"/>
              <w:ind w:left="10"/>
              <w:jc w:val="center"/>
              <w:rPr>
                <w:rFonts w:ascii="Calibri"/>
              </w:rPr>
            </w:pPr>
            <w:r>
              <w:rPr>
                <w:rFonts w:ascii="Calibri"/>
              </w:rPr>
              <w:t>4</w:t>
            </w:r>
          </w:p>
        </w:tc>
        <w:tc>
          <w:tcPr>
            <w:tcW w:w="4986" w:type="dxa"/>
          </w:tcPr>
          <w:p w:rsidR="006564C5" w:rsidRDefault="00D40B90">
            <w:pPr>
              <w:pStyle w:val="TableParagraph"/>
              <w:spacing w:before="143"/>
              <w:ind w:left="105"/>
              <w:rPr>
                <w:rFonts w:ascii="Calibri"/>
              </w:rPr>
            </w:pPr>
            <w:r>
              <w:rPr>
                <w:rFonts w:ascii="Calibri"/>
              </w:rPr>
              <w:t>REQUIRMETS</w:t>
            </w:r>
          </w:p>
        </w:tc>
        <w:tc>
          <w:tcPr>
            <w:tcW w:w="1704" w:type="dxa"/>
          </w:tcPr>
          <w:p w:rsidR="006564C5" w:rsidRDefault="00D40B90">
            <w:pPr>
              <w:pStyle w:val="TableParagraph"/>
              <w:spacing w:before="143"/>
              <w:ind w:left="404" w:right="397"/>
              <w:jc w:val="center"/>
              <w:rPr>
                <w:rFonts w:ascii="Calibri"/>
                <w:b/>
              </w:rPr>
            </w:pPr>
            <w:r>
              <w:rPr>
                <w:rFonts w:ascii="Calibri"/>
                <w:b/>
              </w:rPr>
              <w:t>10</w:t>
            </w:r>
            <w:r w:rsidRPr="00D40B90">
              <w:rPr>
                <w:rFonts w:ascii="Calibri"/>
                <w:b/>
                <w:vertAlign w:val="superscript"/>
              </w:rPr>
              <w:t>TH</w:t>
            </w:r>
            <w:r>
              <w:rPr>
                <w:rFonts w:ascii="Calibri"/>
                <w:b/>
              </w:rPr>
              <w:t xml:space="preserve"> </w:t>
            </w:r>
          </w:p>
        </w:tc>
        <w:tc>
          <w:tcPr>
            <w:tcW w:w="2385" w:type="dxa"/>
          </w:tcPr>
          <w:p w:rsidR="006564C5" w:rsidRDefault="00D40B90" w:rsidP="00CE09AA">
            <w:pPr>
              <w:pStyle w:val="TableParagraph"/>
              <w:spacing w:before="143"/>
              <w:ind w:left="1179" w:right="1173" w:hanging="612"/>
              <w:jc w:val="center"/>
              <w:rPr>
                <w:rFonts w:ascii="Calibri"/>
                <w:b/>
              </w:rPr>
            </w:pPr>
            <w:r>
              <w:rPr>
                <w:rFonts w:ascii="Calibri"/>
                <w:b/>
              </w:rPr>
              <w:t>5</w:t>
            </w:r>
            <w:r w:rsidR="00FB7377">
              <w:rPr>
                <w:rFonts w:ascii="Calibri"/>
                <w:b/>
              </w:rPr>
              <w:t>%</w:t>
            </w:r>
          </w:p>
        </w:tc>
      </w:tr>
      <w:tr w:rsidR="006564C5" w:rsidTr="00CE09AA">
        <w:trPr>
          <w:trHeight w:val="563"/>
        </w:trPr>
        <w:tc>
          <w:tcPr>
            <w:tcW w:w="1277" w:type="dxa"/>
          </w:tcPr>
          <w:p w:rsidR="006564C5" w:rsidRDefault="00FB7377">
            <w:pPr>
              <w:pStyle w:val="TableParagraph"/>
              <w:spacing w:before="145"/>
              <w:ind w:left="10"/>
              <w:jc w:val="center"/>
              <w:rPr>
                <w:rFonts w:ascii="Calibri"/>
              </w:rPr>
            </w:pPr>
            <w:r>
              <w:rPr>
                <w:rFonts w:ascii="Calibri"/>
              </w:rPr>
              <w:t>5</w:t>
            </w:r>
          </w:p>
        </w:tc>
        <w:tc>
          <w:tcPr>
            <w:tcW w:w="4986" w:type="dxa"/>
          </w:tcPr>
          <w:p w:rsidR="006564C5" w:rsidRDefault="00D40B90" w:rsidP="00D40B90">
            <w:pPr>
              <w:pStyle w:val="TableParagraph"/>
              <w:spacing w:line="268" w:lineRule="exact"/>
              <w:ind w:left="105"/>
              <w:rPr>
                <w:rFonts w:ascii="Calibri"/>
              </w:rPr>
            </w:pPr>
            <w:r>
              <w:rPr>
                <w:rFonts w:ascii="Calibri"/>
              </w:rPr>
              <w:t xml:space="preserve">ATTENDENCE </w:t>
            </w:r>
          </w:p>
        </w:tc>
        <w:tc>
          <w:tcPr>
            <w:tcW w:w="1704" w:type="dxa"/>
          </w:tcPr>
          <w:p w:rsidR="006564C5" w:rsidRDefault="006564C5">
            <w:pPr>
              <w:pStyle w:val="TableParagraph"/>
              <w:spacing w:before="133"/>
              <w:ind w:left="404" w:right="397"/>
              <w:jc w:val="center"/>
              <w:rPr>
                <w:rFonts w:ascii="Calibri"/>
                <w:b/>
                <w:sz w:val="24"/>
              </w:rPr>
            </w:pPr>
          </w:p>
        </w:tc>
        <w:tc>
          <w:tcPr>
            <w:tcW w:w="2385" w:type="dxa"/>
          </w:tcPr>
          <w:p w:rsidR="006564C5" w:rsidRDefault="00D40B90" w:rsidP="00CE09AA">
            <w:pPr>
              <w:pStyle w:val="TableParagraph"/>
              <w:spacing w:before="145"/>
              <w:ind w:left="1179" w:right="1173" w:hanging="612"/>
              <w:jc w:val="center"/>
              <w:rPr>
                <w:rFonts w:ascii="Calibri"/>
                <w:b/>
              </w:rPr>
            </w:pPr>
            <w:r>
              <w:rPr>
                <w:rFonts w:ascii="Calibri"/>
                <w:b/>
              </w:rPr>
              <w:t>5</w:t>
            </w:r>
            <w:r w:rsidR="00FB7377">
              <w:rPr>
                <w:rFonts w:ascii="Calibri"/>
                <w:b/>
              </w:rPr>
              <w:t>%</w:t>
            </w:r>
          </w:p>
        </w:tc>
      </w:tr>
    </w:tbl>
    <w:p w:rsidR="006564C5" w:rsidRDefault="006564C5">
      <w:pPr>
        <w:pStyle w:val="BodyText"/>
        <w:spacing w:before="10"/>
        <w:rPr>
          <w:b/>
          <w:sz w:val="23"/>
        </w:rPr>
      </w:pPr>
    </w:p>
    <w:p w:rsidR="006564C5" w:rsidRDefault="00D95844" w:rsidP="0024777C">
      <w:pPr>
        <w:pStyle w:val="ListParagraph"/>
        <w:numPr>
          <w:ilvl w:val="0"/>
          <w:numId w:val="7"/>
        </w:numPr>
        <w:tabs>
          <w:tab w:val="left" w:pos="808"/>
        </w:tabs>
        <w:ind w:left="807" w:hanging="270"/>
        <w:rPr>
          <w:rFonts w:ascii="Times New Roman"/>
          <w:b/>
        </w:rPr>
      </w:pPr>
      <w:r>
        <w:rPr>
          <w:noProof/>
          <w:lang w:bidi="ar-SA"/>
        </w:rPr>
        <mc:AlternateContent>
          <mc:Choice Requires="wps">
            <w:drawing>
              <wp:anchor distT="0" distB="0" distL="0" distR="0" simplePos="0" relativeHeight="251668480" behindDoc="1" locked="0" layoutInCell="1" allowOverlap="1" wp14:anchorId="3AAEB6C4" wp14:editId="5BA63EEA">
                <wp:simplePos x="0" y="0"/>
                <wp:positionH relativeFrom="page">
                  <wp:posOffset>833755</wp:posOffset>
                </wp:positionH>
                <wp:positionV relativeFrom="paragraph">
                  <wp:posOffset>242570</wp:posOffset>
                </wp:positionV>
                <wp:extent cx="6127750" cy="444500"/>
                <wp:effectExtent l="0" t="0" r="25400" b="12700"/>
                <wp:wrapTopAndBottom/>
                <wp:docPr id="3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4445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72042" w:rsidRPr="003F73D9" w:rsidRDefault="00F72042" w:rsidP="000A5AA3">
                            <w:pPr>
                              <w:pStyle w:val="ListParagraph"/>
                              <w:numPr>
                                <w:ilvl w:val="0"/>
                                <w:numId w:val="11"/>
                              </w:numPr>
                              <w:spacing w:before="29"/>
                              <w:ind w:right="-360"/>
                              <w:jc w:val="both"/>
                              <w:rPr>
                                <w:bCs/>
                              </w:rPr>
                            </w:pPr>
                            <w:r w:rsidRPr="00D63511">
                              <w:rPr>
                                <w:bCs/>
                              </w:rPr>
                              <w:t>Arrangements for availability of teaching staff for individual student consulta</w:t>
                            </w:r>
                            <w:r w:rsidR="003F73D9">
                              <w:rPr>
                                <w:bCs/>
                              </w:rPr>
                              <w:t xml:space="preserve">tions and academic advice. (E. dr. </w:t>
                            </w:r>
                            <w:proofErr w:type="spellStart"/>
                            <w:r w:rsidR="003F73D9">
                              <w:rPr>
                                <w:bCs/>
                              </w:rPr>
                              <w:t>Azza</w:t>
                            </w:r>
                            <w:proofErr w:type="spellEnd"/>
                            <w:r w:rsidR="003F73D9">
                              <w:rPr>
                                <w:bCs/>
                              </w:rPr>
                              <w:t xml:space="preserve"> </w:t>
                            </w:r>
                            <w:proofErr w:type="spellStart"/>
                            <w:r w:rsidR="003F73D9">
                              <w:rPr>
                                <w:bCs/>
                              </w:rPr>
                              <w:t>Ghoneim</w:t>
                            </w:r>
                            <w:proofErr w:type="spellEnd"/>
                            <w:r w:rsidR="003F73D9">
                              <w:rPr>
                                <w:bCs/>
                              </w:rPr>
                              <w:t xml:space="preserve"> : Mondays 11-12 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65.65pt;margin-top:19.1pt;width:482.5pt;height:3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" filled="f" strokeweight=".48pt">
                <v:textbox inset="0,0,0,0">
                  <w:txbxContent>
                    <w:p w:rsidR="00F72042" w:rsidRPr="003F73D9" w:rsidRDefault="00F72042" w:rsidP="000A5AA3">
                      <w:pPr>
                        <w:pStyle w:val="ListParagraph"/>
                        <w:numPr>
                          <w:ilvl w:val="0"/>
                          <w:numId w:val="11"/>
                        </w:numPr>
                        <w:spacing w:before="29"/>
                        <w:ind w:right="-360"/>
                        <w:jc w:val="both"/>
                        <w:rPr>
                          <w:bCs/>
                        </w:rPr>
                      </w:pPr>
                      <w:r w:rsidRPr="00D63511">
                        <w:rPr>
                          <w:bCs/>
                        </w:rPr>
                        <w:t>Arrangements for availability of teaching staff for individual student consulta</w:t>
                      </w:r>
                      <w:r w:rsidR="003F73D9">
                        <w:rPr>
                          <w:bCs/>
                        </w:rPr>
                        <w:t xml:space="preserve">tions and academic advice. (E. dr. </w:t>
                      </w:r>
                      <w:proofErr w:type="spellStart"/>
                      <w:r w:rsidR="003F73D9">
                        <w:rPr>
                          <w:bCs/>
                        </w:rPr>
                        <w:t>Azza</w:t>
                      </w:r>
                      <w:proofErr w:type="spellEnd"/>
                      <w:r w:rsidR="003F73D9">
                        <w:rPr>
                          <w:bCs/>
                        </w:rPr>
                        <w:t xml:space="preserve"> </w:t>
                      </w:r>
                      <w:proofErr w:type="spellStart"/>
                      <w:r w:rsidR="003F73D9">
                        <w:rPr>
                          <w:bCs/>
                        </w:rPr>
                        <w:t>Ghoneim</w:t>
                      </w:r>
                      <w:proofErr w:type="spellEnd"/>
                      <w:r w:rsidR="003F73D9">
                        <w:rPr>
                          <w:bCs/>
                        </w:rPr>
                        <w:t xml:space="preserve"> : Mondays 11-12 pm</w:t>
                      </w:r>
                    </w:p>
                  </w:txbxContent>
                </v:textbox>
                <w10:wrap type="topAndBottom" anchorx="page"/>
              </v:shape>
            </w:pict>
          </mc:Fallback>
        </mc:AlternateContent>
      </w:r>
      <w:r w:rsidR="00FB7377">
        <w:rPr>
          <w:rFonts w:ascii="Times New Roman"/>
          <w:b/>
        </w:rPr>
        <w:t>Student Academic Counseling and</w:t>
      </w:r>
      <w:r w:rsidR="00FB7377">
        <w:rPr>
          <w:rFonts w:ascii="Times New Roman"/>
          <w:b/>
          <w:spacing w:val="-3"/>
        </w:rPr>
        <w:t xml:space="preserve"> </w:t>
      </w:r>
      <w:r w:rsidR="00FB7377">
        <w:rPr>
          <w:rFonts w:ascii="Times New Roman"/>
          <w:b/>
        </w:rPr>
        <w:t>Support</w:t>
      </w:r>
    </w:p>
    <w:p w:rsidR="006564C5" w:rsidRDefault="006564C5">
      <w:pPr>
        <w:pStyle w:val="BodyText"/>
        <w:spacing w:before="7"/>
        <w:rPr>
          <w:b/>
          <w:sz w:val="20"/>
        </w:rPr>
      </w:pPr>
    </w:p>
    <w:p w:rsidR="00D95844" w:rsidRDefault="00D95844" w:rsidP="00D95844">
      <w:pPr>
        <w:pStyle w:val="ListParagraph"/>
        <w:tabs>
          <w:tab w:val="left" w:pos="796"/>
        </w:tabs>
        <w:ind w:left="795" w:firstLine="0"/>
        <w:rPr>
          <w:rFonts w:ascii="Times New Roman"/>
          <w:b/>
        </w:rPr>
      </w:pPr>
    </w:p>
    <w:p w:rsidR="00D95844" w:rsidRPr="00D95844" w:rsidRDefault="00D95844" w:rsidP="00D95844">
      <w:pPr>
        <w:pStyle w:val="ListParagraph"/>
        <w:rPr>
          <w:rFonts w:ascii="Times New Roman"/>
          <w:b/>
        </w:rPr>
      </w:pPr>
    </w:p>
    <w:p w:rsidR="00D95844" w:rsidRDefault="00D95844" w:rsidP="00D95844">
      <w:pPr>
        <w:pStyle w:val="ListParagraph"/>
        <w:tabs>
          <w:tab w:val="left" w:pos="796"/>
        </w:tabs>
        <w:ind w:left="795" w:firstLine="0"/>
        <w:rPr>
          <w:rFonts w:ascii="Times New Roman"/>
          <w:b/>
        </w:rPr>
      </w:pPr>
    </w:p>
    <w:p w:rsidR="00D95844" w:rsidRDefault="00D95844" w:rsidP="00D95844">
      <w:pPr>
        <w:pStyle w:val="ListParagraph"/>
        <w:tabs>
          <w:tab w:val="left" w:pos="796"/>
        </w:tabs>
        <w:ind w:left="795" w:firstLine="0"/>
        <w:rPr>
          <w:rFonts w:ascii="Times New Roman"/>
          <w:b/>
        </w:rPr>
      </w:pPr>
    </w:p>
    <w:p w:rsidR="00D95844" w:rsidRDefault="00D95844" w:rsidP="00D95844">
      <w:pPr>
        <w:pStyle w:val="ListParagraph"/>
        <w:tabs>
          <w:tab w:val="left" w:pos="796"/>
        </w:tabs>
        <w:ind w:left="795" w:firstLine="0"/>
        <w:rPr>
          <w:rFonts w:ascii="Times New Roman"/>
          <w:b/>
        </w:rPr>
      </w:pPr>
    </w:p>
    <w:p w:rsidR="00D95844" w:rsidRDefault="00D95844" w:rsidP="00D95844">
      <w:pPr>
        <w:pStyle w:val="ListParagraph"/>
        <w:tabs>
          <w:tab w:val="left" w:pos="796"/>
        </w:tabs>
        <w:ind w:left="795" w:firstLine="0"/>
        <w:rPr>
          <w:rFonts w:ascii="Times New Roman"/>
          <w:b/>
        </w:rPr>
      </w:pPr>
    </w:p>
    <w:p w:rsidR="00D95844" w:rsidRDefault="00D95844" w:rsidP="00D95844">
      <w:pPr>
        <w:pStyle w:val="ListParagraph"/>
        <w:tabs>
          <w:tab w:val="left" w:pos="796"/>
        </w:tabs>
        <w:ind w:left="795" w:firstLine="0"/>
        <w:rPr>
          <w:rFonts w:ascii="Times New Roman"/>
          <w:b/>
        </w:rPr>
      </w:pPr>
    </w:p>
    <w:p w:rsidR="00D95844" w:rsidRDefault="00D95844" w:rsidP="00D95844">
      <w:pPr>
        <w:pStyle w:val="ListParagraph"/>
        <w:tabs>
          <w:tab w:val="left" w:pos="796"/>
        </w:tabs>
        <w:ind w:left="795" w:firstLine="0"/>
        <w:rPr>
          <w:rFonts w:ascii="Times New Roman"/>
          <w:b/>
        </w:rPr>
      </w:pPr>
    </w:p>
    <w:p w:rsidR="00D95844" w:rsidRDefault="00D95844" w:rsidP="00D95844">
      <w:pPr>
        <w:pStyle w:val="ListParagraph"/>
        <w:tabs>
          <w:tab w:val="left" w:pos="796"/>
        </w:tabs>
        <w:ind w:left="795" w:firstLine="0"/>
        <w:rPr>
          <w:rFonts w:ascii="Times New Roman"/>
          <w:b/>
        </w:rPr>
      </w:pPr>
    </w:p>
    <w:p w:rsidR="006564C5" w:rsidRDefault="00AF622A" w:rsidP="0024777C">
      <w:pPr>
        <w:pStyle w:val="ListParagraph"/>
        <w:numPr>
          <w:ilvl w:val="0"/>
          <w:numId w:val="7"/>
        </w:numPr>
        <w:tabs>
          <w:tab w:val="left" w:pos="796"/>
        </w:tabs>
        <w:ind w:left="795" w:hanging="258"/>
        <w:rPr>
          <w:rFonts w:ascii="Times New Roman"/>
          <w:b/>
        </w:rPr>
      </w:pPr>
      <w:r>
        <w:rPr>
          <w:noProof/>
          <w:lang w:bidi="ar-SA"/>
        </w:rPr>
        <w:lastRenderedPageBreak/>
        <mc:AlternateContent>
          <mc:Choice Requires="wpg">
            <w:drawing>
              <wp:anchor distT="0" distB="0" distL="114300" distR="114300" simplePos="0" relativeHeight="250340352" behindDoc="1" locked="0" layoutInCell="1" allowOverlap="1">
                <wp:simplePos x="0" y="0"/>
                <wp:positionH relativeFrom="page">
                  <wp:posOffset>832485</wp:posOffset>
                </wp:positionH>
                <wp:positionV relativeFrom="paragraph">
                  <wp:posOffset>1062355</wp:posOffset>
                </wp:positionV>
                <wp:extent cx="6258560" cy="56515"/>
                <wp:effectExtent l="0" t="0" r="0" b="0"/>
                <wp:wrapNone/>
                <wp:docPr id="2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8560" cy="56515"/>
                          <a:chOff x="1311" y="1673"/>
                          <a:chExt cx="9856" cy="89"/>
                        </a:xfrm>
                      </wpg:grpSpPr>
                      <wps:wsp>
                        <wps:cNvPr id="30" name="Line 10"/>
                        <wps:cNvCnPr/>
                        <wps:spPr bwMode="auto">
                          <a:xfrm>
                            <a:off x="1311" y="1703"/>
                            <a:ext cx="4927" cy="0"/>
                          </a:xfrm>
                          <a:prstGeom prst="line">
                            <a:avLst/>
                          </a:prstGeom>
                          <a:noFill/>
                          <a:ln w="38100">
                            <a:solidFill>
                              <a:srgbClr val="009E46"/>
                            </a:solidFill>
                            <a:round/>
                            <a:headEnd/>
                            <a:tailEnd/>
                          </a:ln>
                          <a:extLst>
                            <a:ext uri="{909E8E84-426E-40DD-AFC4-6F175D3DCCD1}">
                              <a14:hiddenFill xmlns:a14="http://schemas.microsoft.com/office/drawing/2010/main">
                                <a:noFill/>
                              </a14:hiddenFill>
                            </a:ext>
                          </a:extLst>
                        </wps:spPr>
                        <wps:bodyPr/>
                      </wps:wsp>
                      <wps:wsp>
                        <wps:cNvPr id="31" name="Line 9"/>
                        <wps:cNvCnPr/>
                        <wps:spPr bwMode="auto">
                          <a:xfrm>
                            <a:off x="1311" y="1754"/>
                            <a:ext cx="4927" cy="0"/>
                          </a:xfrm>
                          <a:prstGeom prst="line">
                            <a:avLst/>
                          </a:prstGeom>
                          <a:noFill/>
                          <a:ln w="9144">
                            <a:solidFill>
                              <a:srgbClr val="009E46"/>
                            </a:solidFill>
                            <a:round/>
                            <a:headEnd/>
                            <a:tailEnd/>
                          </a:ln>
                          <a:extLst>
                            <a:ext uri="{909E8E84-426E-40DD-AFC4-6F175D3DCCD1}">
                              <a14:hiddenFill xmlns:a14="http://schemas.microsoft.com/office/drawing/2010/main">
                                <a:noFill/>
                              </a14:hiddenFill>
                            </a:ext>
                          </a:extLst>
                        </wps:spPr>
                        <wps:bodyPr/>
                      </wps:wsp>
                      <wps:wsp>
                        <wps:cNvPr id="32" name="AutoShape 8"/>
                        <wps:cNvSpPr>
                          <a:spLocks/>
                        </wps:cNvSpPr>
                        <wps:spPr bwMode="auto">
                          <a:xfrm>
                            <a:off x="6238" y="1672"/>
                            <a:ext cx="89" cy="89"/>
                          </a:xfrm>
                          <a:custGeom>
                            <a:avLst/>
                            <a:gdLst>
                              <a:gd name="T0" fmla="+- 0 6327 6239"/>
                              <a:gd name="T1" fmla="*/ T0 w 89"/>
                              <a:gd name="T2" fmla="+- 0 1747 1673"/>
                              <a:gd name="T3" fmla="*/ 1747 h 89"/>
                              <a:gd name="T4" fmla="+- 0 6239 6239"/>
                              <a:gd name="T5" fmla="*/ T4 w 89"/>
                              <a:gd name="T6" fmla="+- 0 1747 1673"/>
                              <a:gd name="T7" fmla="*/ 1747 h 89"/>
                              <a:gd name="T8" fmla="+- 0 6239 6239"/>
                              <a:gd name="T9" fmla="*/ T8 w 89"/>
                              <a:gd name="T10" fmla="+- 0 1761 1673"/>
                              <a:gd name="T11" fmla="*/ 1761 h 89"/>
                              <a:gd name="T12" fmla="+- 0 6327 6239"/>
                              <a:gd name="T13" fmla="*/ T12 w 89"/>
                              <a:gd name="T14" fmla="+- 0 1761 1673"/>
                              <a:gd name="T15" fmla="*/ 1761 h 89"/>
                              <a:gd name="T16" fmla="+- 0 6327 6239"/>
                              <a:gd name="T17" fmla="*/ T16 w 89"/>
                              <a:gd name="T18" fmla="+- 0 1747 1673"/>
                              <a:gd name="T19" fmla="*/ 1747 h 89"/>
                              <a:gd name="T20" fmla="+- 0 6327 6239"/>
                              <a:gd name="T21" fmla="*/ T20 w 89"/>
                              <a:gd name="T22" fmla="+- 0 1673 1673"/>
                              <a:gd name="T23" fmla="*/ 1673 h 89"/>
                              <a:gd name="T24" fmla="+- 0 6239 6239"/>
                              <a:gd name="T25" fmla="*/ T24 w 89"/>
                              <a:gd name="T26" fmla="+- 0 1673 1673"/>
                              <a:gd name="T27" fmla="*/ 1673 h 89"/>
                              <a:gd name="T28" fmla="+- 0 6239 6239"/>
                              <a:gd name="T29" fmla="*/ T28 w 89"/>
                              <a:gd name="T30" fmla="+- 0 1733 1673"/>
                              <a:gd name="T31" fmla="*/ 1733 h 89"/>
                              <a:gd name="T32" fmla="+- 0 6327 6239"/>
                              <a:gd name="T33" fmla="*/ T32 w 89"/>
                              <a:gd name="T34" fmla="+- 0 1733 1673"/>
                              <a:gd name="T35" fmla="*/ 1733 h 89"/>
                              <a:gd name="T36" fmla="+- 0 6327 6239"/>
                              <a:gd name="T37" fmla="*/ T36 w 89"/>
                              <a:gd name="T38" fmla="+- 0 1673 1673"/>
                              <a:gd name="T39" fmla="*/ 1673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 h="89">
                                <a:moveTo>
                                  <a:pt x="88" y="74"/>
                                </a:moveTo>
                                <a:lnTo>
                                  <a:pt x="0" y="74"/>
                                </a:lnTo>
                                <a:lnTo>
                                  <a:pt x="0" y="88"/>
                                </a:lnTo>
                                <a:lnTo>
                                  <a:pt x="88" y="88"/>
                                </a:lnTo>
                                <a:lnTo>
                                  <a:pt x="88" y="74"/>
                                </a:lnTo>
                                <a:moveTo>
                                  <a:pt x="88" y="0"/>
                                </a:moveTo>
                                <a:lnTo>
                                  <a:pt x="0" y="0"/>
                                </a:lnTo>
                                <a:lnTo>
                                  <a:pt x="0" y="60"/>
                                </a:lnTo>
                                <a:lnTo>
                                  <a:pt x="88" y="60"/>
                                </a:lnTo>
                                <a:lnTo>
                                  <a:pt x="88" y="0"/>
                                </a:lnTo>
                              </a:path>
                            </a:pathLst>
                          </a:custGeom>
                          <a:solidFill>
                            <a:srgbClr val="009E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Line 7"/>
                        <wps:cNvCnPr/>
                        <wps:spPr bwMode="auto">
                          <a:xfrm>
                            <a:off x="6327" y="1703"/>
                            <a:ext cx="4840" cy="0"/>
                          </a:xfrm>
                          <a:prstGeom prst="line">
                            <a:avLst/>
                          </a:prstGeom>
                          <a:noFill/>
                          <a:ln w="38100">
                            <a:solidFill>
                              <a:srgbClr val="009E46"/>
                            </a:solidFill>
                            <a:round/>
                            <a:headEnd/>
                            <a:tailEnd/>
                          </a:ln>
                          <a:extLst>
                            <a:ext uri="{909E8E84-426E-40DD-AFC4-6F175D3DCCD1}">
                              <a14:hiddenFill xmlns:a14="http://schemas.microsoft.com/office/drawing/2010/main">
                                <a:noFill/>
                              </a14:hiddenFill>
                            </a:ext>
                          </a:extLst>
                        </wps:spPr>
                        <wps:bodyPr/>
                      </wps:wsp>
                      <wps:wsp>
                        <wps:cNvPr id="34" name="Line 6"/>
                        <wps:cNvCnPr/>
                        <wps:spPr bwMode="auto">
                          <a:xfrm>
                            <a:off x="6327" y="1754"/>
                            <a:ext cx="4840" cy="0"/>
                          </a:xfrm>
                          <a:prstGeom prst="line">
                            <a:avLst/>
                          </a:prstGeom>
                          <a:noFill/>
                          <a:ln w="9144">
                            <a:solidFill>
                              <a:srgbClr val="009E4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65.55pt;margin-top:83.65pt;width:492.8pt;height:4.45pt;z-index:-252976128;mso-position-horizontal-relative:page" coordorigin="1311,1673" coordsize="98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">
                <v:line id="Line 10" o:spid="_x0000_s1027" style="position:absolute;visibility:visible;mso-wrap-style:square" from="1311,1703" to="6238,1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LGSb8AAADbAAAADwAAAGRycy9kb3ducmV2LnhtbERPTYvCMBC9C/6HMMLeNNWVRatpEWFh&#10;8bYq1uPQjG2xmdQmrfXfbw7CHh/ve5sOphY9ta6yrGA+i0AQ51ZXXCg4n76nKxDOI2usLZOCFzlI&#10;k/Foi7G2T/6l/ugLEULYxaig9L6JpXR5SQbdzDbEgbvZ1qAPsC2kbvEZwk0tF1H0JQ1WHBpKbGhf&#10;Un4/dkbBIutPh2y9tJ2+XPuCbTc8dp1SH5NhtwHhafD/4rf7Ryv4DOvDl/ADZPI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nLGSb8AAADbAAAADwAAAAAAAAAAAAAAAACh&#10;AgAAZHJzL2Rvd25yZXYueG1sUEsFBgAAAAAEAAQA+QAAAI0DAAAAAA==&#10;" strokecolor="#009e46" strokeweight="3pt"/>
                <v:line id="Line 9" o:spid="_x0000_s1028" style="position:absolute;visibility:visible;mso-wrap-style:square" from="1311,1754" to="6238,1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Sl4sIAAADbAAAADwAAAGRycy9kb3ducmV2LnhtbESPS4vCQBCE74L/YWhhL6KTuLBIdBTx&#10;ffVx8Nhm2iSa6QmZ0WT//Y6w4LGoqq+o6bw1pXhR7QrLCuJhBII4tbrgTMH5tBmMQTiPrLG0TAp+&#10;ycF81u1MMdG24QO9jj4TAcIuQQW591UipUtzMuiGtiIO3s3WBn2QdSZ1jU2Am1KOouhHGiw4LORY&#10;0TKn9HF8GgVyq+/r+OAv2ya1q/71uosevFPqq9cuJiA8tf4T/m/vtYLvGN5fwg+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xSl4sIAAADbAAAADwAAAAAAAAAAAAAA&#10;AAChAgAAZHJzL2Rvd25yZXYueG1sUEsFBgAAAAAEAAQA+QAAAJADAAAAAA==&#10;" strokecolor="#009e46" strokeweight=".72pt"/>
                <v:shape id="AutoShape 8" o:spid="_x0000_s1029" style="position:absolute;left:6238;top:1672;width:89;height:89;visibility:visible;mso-wrap-style:square;v-text-anchor:top" coordsize="8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5L9cQA&#10;AADbAAAADwAAAGRycy9kb3ducmV2LnhtbESPQWvCQBSE74L/YXmCN91Ua5E0GxFpaU9KEwWPL9nX&#10;JDT7NmS3mv77riB4HGa+GSbZDKYVF+pdY1nB0zwCQVxa3XCl4Ji/z9YgnEfW2FomBX/kYJOORwnG&#10;2l75iy6Zr0QoYRejgtr7LpbSlTUZdHPbEQfv2/YGfZB9JXWP11BuWrmIohdpsOGwUGNHu5rKn+zX&#10;KFieXXEq8v1H8bbKnvNT5PLqsFZqOhm2ryA8Df4RvtOfOnALuH0JP0C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OS/XEAAAA2wAAAA8AAAAAAAAAAAAAAAAAmAIAAGRycy9k&#10;b3ducmV2LnhtbFBLBQYAAAAABAAEAPUAAACJAwAAAAA=&#10;" path="m88,74l,74,,88r88,l88,74m88,l,,,60r88,l88,e" fillcolor="#009e46" stroked="f">
                  <v:path arrowok="t" o:connecttype="custom" o:connectlocs="88,1747;0,1747;0,1761;88,1761;88,1747;88,1673;0,1673;0,1733;88,1733;88,1673" o:connectangles="0,0,0,0,0,0,0,0,0,0"/>
                </v:shape>
                <v:line id="Line 7" o:spid="_x0000_s1030" style="position:absolute;visibility:visible;mso-wrap-style:square" from="6327,1703" to="11167,1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BYPsEAAADbAAAADwAAAGRycy9kb3ducmV2LnhtbESPS6vCMBSE94L/IRzBnaY+uGg1igiC&#10;uPOBujw0x7bYnNQmrfXfmwsX7nKYmW+Y5bo1hWiocrllBaNhBII4sTrnVMHlvBvMQDiPrLGwTAo+&#10;5GC96naWGGv75iM1J5+KAGEXo4LM+zKW0iUZGXRDWxIH72Ergz7IKpW6wneAm0KOo+hHGsw5LGRY&#10;0jaj5HmqjYLxrTkfbvOprfX13qRs6/a1qZXq99rNAoSn1v+H/9p7rWAygd8v4QfI1R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oFg+wQAAANsAAAAPAAAAAAAAAAAAAAAA&#10;AKECAABkcnMvZG93bnJldi54bWxQSwUGAAAAAAQABAD5AAAAjwMAAAAA&#10;" strokecolor="#009e46" strokeweight="3pt"/>
                <v:line id="Line 6" o:spid="_x0000_s1031" style="position:absolute;visibility:visible;mso-wrap-style:square" from="6327,1754" to="11167,1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MGesQAAADbAAAADwAAAGRycy9kb3ducmV2LnhtbESPS2/CMBCE75X4D9Yi9VKBQ1shFDAR&#10;6gO48jhwXOIlCYnXke2S9N/XSJU4jmbmG80i600jbuR8ZVnBZJyAIM6trrhQcDx8j2YgfEDW2Fgm&#10;Bb/kIVsOnhaYatvxjm77UIgIYZ+igjKENpXS5yUZ9GPbEkfvYp3BEKUrpHbYRbhp5GuSTKXBiuNC&#10;iS19lJTX+x+jQK719WuyC6d1l9vPl/N5k9S8Uep52K/mIAL14RH+b2+1grd3uH+JP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YwZ6xAAAANsAAAAPAAAAAAAAAAAA&#10;AAAAAKECAABkcnMvZG93bnJldi54bWxQSwUGAAAAAAQABAD5AAAAkgMAAAAA&#10;" strokecolor="#009e46" strokeweight=".72pt"/>
                <w10:wrap anchorx="page"/>
              </v:group>
            </w:pict>
          </mc:Fallback>
        </mc:AlternateContent>
      </w:r>
      <w:r>
        <w:rPr>
          <w:noProof/>
          <w:lang w:bidi="ar-SA"/>
        </w:rPr>
        <mc:AlternateContent>
          <mc:Choice Requires="wps">
            <w:drawing>
              <wp:anchor distT="0" distB="0" distL="114300" distR="114300" simplePos="0" relativeHeight="250341376" behindDoc="1" locked="0" layoutInCell="1" allowOverlap="1">
                <wp:simplePos x="0" y="0"/>
                <wp:positionH relativeFrom="page">
                  <wp:posOffset>814070</wp:posOffset>
                </wp:positionH>
                <wp:positionV relativeFrom="paragraph">
                  <wp:posOffset>934085</wp:posOffset>
                </wp:positionV>
                <wp:extent cx="6273800" cy="0"/>
                <wp:effectExtent l="0" t="0" r="0" b="0"/>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297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1pt,73.55pt" to="558.1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iN6Eg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" strokeweight=".48pt">
                <w10:wrap anchorx="page"/>
              </v:line>
            </w:pict>
          </mc:Fallback>
        </mc:AlternateContent>
      </w:r>
      <w:r w:rsidR="00FB7377">
        <w:rPr>
          <w:rFonts w:ascii="Times New Roman"/>
          <w:b/>
        </w:rPr>
        <w:t>Learning</w:t>
      </w:r>
      <w:r w:rsidR="00FB7377">
        <w:rPr>
          <w:rFonts w:ascii="Times New Roman"/>
          <w:b/>
          <w:spacing w:val="-1"/>
        </w:rPr>
        <w:t xml:space="preserve"> </w:t>
      </w:r>
      <w:r w:rsidR="00FB7377">
        <w:rPr>
          <w:rFonts w:ascii="Times New Roman"/>
          <w:b/>
        </w:rPr>
        <w:t>Resources</w:t>
      </w: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0"/>
      </w:tblGrid>
      <w:tr w:rsidR="006564C5">
        <w:trPr>
          <w:trHeight w:val="830"/>
        </w:trPr>
        <w:tc>
          <w:tcPr>
            <w:tcW w:w="9890" w:type="dxa"/>
          </w:tcPr>
          <w:p w:rsidR="00DB5C93" w:rsidRDefault="00FB7377" w:rsidP="000A5AA3">
            <w:pPr>
              <w:pStyle w:val="TableParagraph"/>
              <w:numPr>
                <w:ilvl w:val="0"/>
                <w:numId w:val="9"/>
              </w:numPr>
              <w:spacing w:line="268" w:lineRule="exact"/>
              <w:rPr>
                <w:rFonts w:ascii="Calibri"/>
              </w:rPr>
            </w:pPr>
            <w:r>
              <w:rPr>
                <w:rFonts w:ascii="Calibri"/>
              </w:rPr>
              <w:t>Required Text(s)</w:t>
            </w:r>
          </w:p>
          <w:p w:rsidR="00D95844" w:rsidRDefault="00D95844" w:rsidP="000A5AA3">
            <w:pPr>
              <w:pStyle w:val="ListParagraph"/>
              <w:numPr>
                <w:ilvl w:val="0"/>
                <w:numId w:val="36"/>
              </w:numPr>
              <w:spacing w:before="39"/>
              <w:rPr>
                <w:rFonts w:asciiTheme="majorBidi" w:hAnsiTheme="majorBidi" w:cstheme="majorBidi"/>
                <w:color w:val="000000" w:themeColor="text1"/>
                <w:sz w:val="24"/>
                <w:szCs w:val="24"/>
              </w:rPr>
            </w:pPr>
            <w:proofErr w:type="spellStart"/>
            <w:r w:rsidRPr="00D95844">
              <w:rPr>
                <w:rFonts w:asciiTheme="majorBidi" w:hAnsiTheme="majorBidi" w:cstheme="majorBidi"/>
                <w:color w:val="000000" w:themeColor="text1"/>
                <w:sz w:val="24"/>
                <w:szCs w:val="24"/>
              </w:rPr>
              <w:t>Marieb</w:t>
            </w:r>
            <w:proofErr w:type="spellEnd"/>
            <w:r w:rsidRPr="00D95844">
              <w:rPr>
                <w:rFonts w:asciiTheme="majorBidi" w:hAnsiTheme="majorBidi" w:cstheme="majorBidi"/>
                <w:color w:val="000000" w:themeColor="text1"/>
                <w:sz w:val="24"/>
                <w:szCs w:val="24"/>
              </w:rPr>
              <w:t xml:space="preserve">, Elaine N. and </w:t>
            </w:r>
            <w:proofErr w:type="spellStart"/>
            <w:r w:rsidRPr="00D95844">
              <w:rPr>
                <w:rFonts w:asciiTheme="majorBidi" w:hAnsiTheme="majorBidi" w:cstheme="majorBidi"/>
                <w:color w:val="000000" w:themeColor="text1"/>
                <w:sz w:val="24"/>
                <w:szCs w:val="24"/>
              </w:rPr>
              <w:t>Hoehn</w:t>
            </w:r>
            <w:proofErr w:type="spellEnd"/>
            <w:r w:rsidRPr="00D95844">
              <w:rPr>
                <w:rFonts w:asciiTheme="majorBidi" w:hAnsiTheme="majorBidi" w:cstheme="majorBidi"/>
                <w:color w:val="000000" w:themeColor="text1"/>
                <w:sz w:val="24"/>
                <w:szCs w:val="24"/>
              </w:rPr>
              <w:t xml:space="preserve"> </w:t>
            </w:r>
            <w:proofErr w:type="spellStart"/>
            <w:r w:rsidRPr="00D95844">
              <w:rPr>
                <w:rFonts w:asciiTheme="majorBidi" w:hAnsiTheme="majorBidi" w:cstheme="majorBidi"/>
                <w:color w:val="000000" w:themeColor="text1"/>
                <w:sz w:val="24"/>
                <w:szCs w:val="24"/>
              </w:rPr>
              <w:t>Katja</w:t>
            </w:r>
            <w:proofErr w:type="spellEnd"/>
            <w:r w:rsidRPr="00D95844">
              <w:rPr>
                <w:rFonts w:asciiTheme="majorBidi" w:hAnsiTheme="majorBidi" w:cstheme="majorBidi"/>
                <w:color w:val="000000" w:themeColor="text1"/>
                <w:sz w:val="24"/>
                <w:szCs w:val="24"/>
              </w:rPr>
              <w:t xml:space="preserve"> (2012). Human Anatomy &amp; Physiology. 9th Edition </w:t>
            </w:r>
          </w:p>
          <w:p w:rsidR="00D95844" w:rsidRPr="00D95844" w:rsidRDefault="00D95844" w:rsidP="000A5AA3">
            <w:pPr>
              <w:pStyle w:val="ListParagraph"/>
              <w:numPr>
                <w:ilvl w:val="0"/>
                <w:numId w:val="36"/>
              </w:numPr>
              <w:spacing w:before="39"/>
              <w:rPr>
                <w:rFonts w:asciiTheme="majorBidi" w:hAnsiTheme="majorBidi" w:cstheme="majorBidi"/>
                <w:color w:val="000000" w:themeColor="text1"/>
                <w:sz w:val="24"/>
                <w:szCs w:val="24"/>
              </w:rPr>
            </w:pPr>
            <w:r w:rsidRPr="00D95844">
              <w:rPr>
                <w:rFonts w:asciiTheme="majorBidi" w:hAnsiTheme="majorBidi" w:cstheme="majorBidi"/>
                <w:color w:val="000000" w:themeColor="text1"/>
                <w:sz w:val="24"/>
                <w:szCs w:val="24"/>
              </w:rPr>
              <w:t xml:space="preserve">Rizzo, Donald C. (2012). Anatomy and Physiology, The Fundamentals. 3rd Edition. </w:t>
            </w:r>
            <w:proofErr w:type="spellStart"/>
            <w:r w:rsidRPr="00D95844">
              <w:rPr>
                <w:rFonts w:asciiTheme="majorBidi" w:hAnsiTheme="majorBidi" w:cstheme="majorBidi"/>
                <w:color w:val="000000" w:themeColor="text1"/>
                <w:sz w:val="24"/>
                <w:szCs w:val="24"/>
              </w:rPr>
              <w:t>Cengage</w:t>
            </w:r>
            <w:proofErr w:type="spellEnd"/>
            <w:r w:rsidRPr="00D95844">
              <w:rPr>
                <w:rFonts w:asciiTheme="majorBidi" w:hAnsiTheme="majorBidi" w:cstheme="majorBidi"/>
                <w:color w:val="000000" w:themeColor="text1"/>
                <w:sz w:val="24"/>
                <w:szCs w:val="24"/>
              </w:rPr>
              <w:t> </w:t>
            </w:r>
          </w:p>
          <w:p w:rsidR="00EF6FF1" w:rsidRPr="00D95844" w:rsidRDefault="00D95844" w:rsidP="00D95844">
            <w:pPr>
              <w:ind w:left="360" w:right="4997"/>
              <w:rPr>
                <w:rFonts w:ascii="Calibri" w:hAnsi="Calibri"/>
                <w:sz w:val="24"/>
              </w:rPr>
            </w:pPr>
            <w:r w:rsidRPr="00D95844">
              <w:rPr>
                <w:rFonts w:asciiTheme="majorBidi" w:hAnsiTheme="majorBidi" w:cstheme="majorBidi"/>
                <w:color w:val="000000" w:themeColor="text1"/>
                <w:sz w:val="24"/>
                <w:szCs w:val="24"/>
              </w:rPr>
              <w:t>Learning Asia Pte. Ltd.</w:t>
            </w:r>
          </w:p>
        </w:tc>
      </w:tr>
      <w:tr w:rsidR="006564C5">
        <w:trPr>
          <w:trHeight w:val="566"/>
        </w:trPr>
        <w:tc>
          <w:tcPr>
            <w:tcW w:w="9890" w:type="dxa"/>
            <w:tcBorders>
              <w:bottom w:val="nil"/>
            </w:tcBorders>
          </w:tcPr>
          <w:p w:rsidR="006564C5" w:rsidRPr="003F180E" w:rsidRDefault="00FB7377" w:rsidP="000A5AA3">
            <w:pPr>
              <w:pStyle w:val="TableParagraph"/>
              <w:numPr>
                <w:ilvl w:val="0"/>
                <w:numId w:val="9"/>
              </w:numPr>
              <w:spacing w:line="268" w:lineRule="exact"/>
              <w:rPr>
                <w:rFonts w:asciiTheme="majorBidi" w:hAnsiTheme="majorBidi" w:cstheme="majorBidi"/>
                <w:color w:val="000000" w:themeColor="text1"/>
                <w:sz w:val="24"/>
                <w:szCs w:val="24"/>
              </w:rPr>
            </w:pPr>
            <w:r w:rsidRPr="003F180E">
              <w:rPr>
                <w:rFonts w:asciiTheme="majorBidi" w:hAnsiTheme="majorBidi" w:cstheme="majorBidi"/>
                <w:color w:val="000000" w:themeColor="text1"/>
                <w:sz w:val="24"/>
                <w:szCs w:val="24"/>
              </w:rPr>
              <w:t>Essential References</w:t>
            </w:r>
          </w:p>
          <w:p w:rsidR="00EF6FF1" w:rsidRDefault="00DB5C93" w:rsidP="00EF6FF1">
            <w:pPr>
              <w:pStyle w:val="TableParagraph"/>
              <w:spacing w:line="268" w:lineRule="exact"/>
              <w:rPr>
                <w:rFonts w:asciiTheme="majorBidi" w:hAnsiTheme="majorBidi" w:cstheme="majorBidi"/>
                <w:color w:val="000000" w:themeColor="text1"/>
                <w:sz w:val="24"/>
                <w:szCs w:val="24"/>
              </w:rPr>
            </w:pPr>
            <w:r w:rsidRPr="00DB5C93">
              <w:rPr>
                <w:rFonts w:asciiTheme="majorBidi" w:hAnsiTheme="majorBidi" w:cstheme="majorBidi"/>
                <w:color w:val="000000" w:themeColor="text1"/>
                <w:sz w:val="24"/>
                <w:szCs w:val="24"/>
              </w:rPr>
              <w:t xml:space="preserve">List Essential References Materials (Journals, Reports, etc.) </w:t>
            </w:r>
          </w:p>
          <w:p w:rsidR="00EF6FF1" w:rsidRPr="003F180E" w:rsidRDefault="00502C1C" w:rsidP="00EF6FF1">
            <w:pPr>
              <w:pStyle w:val="TableParagraph"/>
              <w:spacing w:line="268" w:lineRule="exact"/>
              <w:rPr>
                <w:rFonts w:asciiTheme="majorBidi" w:hAnsiTheme="majorBidi" w:cstheme="majorBidi"/>
                <w:color w:val="000000" w:themeColor="text1"/>
                <w:sz w:val="24"/>
                <w:szCs w:val="24"/>
              </w:rPr>
            </w:pPr>
            <w:r w:rsidRPr="00502C1C">
              <w:rPr>
                <w:rFonts w:asciiTheme="majorBidi" w:eastAsia="Calibri" w:hAnsiTheme="majorBidi" w:cstheme="majorBidi"/>
                <w:color w:val="000000" w:themeColor="text1"/>
                <w:sz w:val="24"/>
                <w:szCs w:val="24"/>
              </w:rPr>
              <w:t>Snell, Richard MD, PhD. (2011). Clinical Anatomy by Regions</w:t>
            </w:r>
            <w:r w:rsidRPr="009A72C0">
              <w:rPr>
                <w:rFonts w:ascii="Arial" w:hAnsi="Arial" w:cs="Arial"/>
                <w:i/>
                <w:iCs/>
                <w:color w:val="343400"/>
                <w:sz w:val="26"/>
                <w:szCs w:val="26"/>
              </w:rPr>
              <w:t> </w:t>
            </w:r>
          </w:p>
        </w:tc>
      </w:tr>
    </w:tbl>
    <w:p w:rsidR="006564C5" w:rsidRDefault="006564C5">
      <w:pPr>
        <w:spacing w:line="268" w:lineRule="exact"/>
        <w:rPr>
          <w:rFonts w:ascii="Calibri"/>
        </w:rPr>
        <w:sectPr w:rsidR="006564C5">
          <w:footerReference w:type="default" r:id="rId13"/>
          <w:pgSz w:w="12240" w:h="15840"/>
          <w:pgMar w:top="3200" w:right="500" w:bottom="1340" w:left="880" w:header="720" w:footer="1149" w:gutter="0"/>
          <w:pgNumType w:start="12"/>
          <w:cols w:space="720"/>
        </w:sectPr>
      </w:pP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0"/>
      </w:tblGrid>
      <w:tr w:rsidR="006564C5">
        <w:trPr>
          <w:trHeight w:val="280"/>
        </w:trPr>
        <w:tc>
          <w:tcPr>
            <w:tcW w:w="9890" w:type="dxa"/>
          </w:tcPr>
          <w:p w:rsidR="006564C5" w:rsidRDefault="000A5AA3" w:rsidP="000A5AA3">
            <w:pPr>
              <w:pStyle w:val="TableParagraph"/>
              <w:numPr>
                <w:ilvl w:val="0"/>
                <w:numId w:val="37"/>
              </w:numPr>
              <w:spacing w:line="260" w:lineRule="exact"/>
              <w:rPr>
                <w:rFonts w:ascii="Symbol" w:hAnsi="Symbol"/>
              </w:rPr>
            </w:pPr>
            <w:r w:rsidRPr="000A5AA3">
              <w:rPr>
                <w:rFonts w:asciiTheme="majorBidi" w:hAnsiTheme="majorBidi" w:cstheme="majorBidi"/>
                <w:color w:val="2C2C00"/>
                <w:sz w:val="26"/>
                <w:szCs w:val="26"/>
              </w:rPr>
              <w:lastRenderedPageBreak/>
              <w:t>Fox, Stuart Ira. (2008). Human Physiology. Eleventh Edition. The McGraw-Hill Companies</w:t>
            </w:r>
            <w:r w:rsidRPr="009A72C0">
              <w:rPr>
                <w:rFonts w:ascii="Arial" w:hAnsi="Arial" w:cs="Arial"/>
                <w:color w:val="3B3B00"/>
                <w:sz w:val="28"/>
                <w:szCs w:val="28"/>
              </w:rPr>
              <w:t> </w:t>
            </w:r>
          </w:p>
        </w:tc>
      </w:tr>
      <w:tr w:rsidR="006564C5">
        <w:trPr>
          <w:trHeight w:val="573"/>
        </w:trPr>
        <w:tc>
          <w:tcPr>
            <w:tcW w:w="9890" w:type="dxa"/>
          </w:tcPr>
          <w:p w:rsidR="00EF6FF1" w:rsidRPr="00521DF9" w:rsidRDefault="00FB7377" w:rsidP="000A5AA3">
            <w:pPr>
              <w:pStyle w:val="TableParagraph"/>
              <w:numPr>
                <w:ilvl w:val="0"/>
                <w:numId w:val="9"/>
              </w:numPr>
              <w:spacing w:line="265" w:lineRule="exact"/>
              <w:rPr>
                <w:rFonts w:asciiTheme="majorBidi" w:hAnsiTheme="majorBidi" w:cstheme="majorBidi"/>
                <w:color w:val="2C2C00"/>
                <w:sz w:val="26"/>
                <w:szCs w:val="26"/>
              </w:rPr>
            </w:pPr>
            <w:r w:rsidRPr="00521DF9">
              <w:rPr>
                <w:rFonts w:asciiTheme="majorBidi" w:hAnsiTheme="majorBidi" w:cstheme="majorBidi"/>
                <w:color w:val="2C2C00"/>
                <w:sz w:val="26"/>
                <w:szCs w:val="26"/>
              </w:rPr>
              <w:t xml:space="preserve">Recommended Books and Reference Material (Journals, Reports, </w:t>
            </w:r>
            <w:proofErr w:type="spellStart"/>
            <w:r w:rsidRPr="00521DF9">
              <w:rPr>
                <w:rFonts w:asciiTheme="majorBidi" w:hAnsiTheme="majorBidi" w:cstheme="majorBidi"/>
                <w:color w:val="2C2C00"/>
                <w:sz w:val="26"/>
                <w:szCs w:val="26"/>
              </w:rPr>
              <w:t>etc</w:t>
            </w:r>
            <w:proofErr w:type="spellEnd"/>
            <w:r w:rsidRPr="00521DF9">
              <w:rPr>
                <w:rFonts w:asciiTheme="majorBidi" w:hAnsiTheme="majorBidi" w:cstheme="majorBidi"/>
                <w:color w:val="2C2C00"/>
                <w:sz w:val="26"/>
                <w:szCs w:val="26"/>
              </w:rPr>
              <w:t>) (Attach List)</w:t>
            </w:r>
          </w:p>
          <w:p w:rsidR="00EF6FF1" w:rsidRPr="00521DF9" w:rsidRDefault="00EF6FF1" w:rsidP="00EF6FF1">
            <w:pPr>
              <w:spacing w:before="14"/>
              <w:ind w:left="288" w:right="2453"/>
              <w:rPr>
                <w:rFonts w:asciiTheme="majorBidi" w:hAnsiTheme="majorBidi" w:cstheme="majorBidi"/>
                <w:color w:val="2C2C00"/>
                <w:sz w:val="26"/>
                <w:szCs w:val="26"/>
              </w:rPr>
            </w:pPr>
            <w:r w:rsidRPr="00521DF9">
              <w:rPr>
                <w:rFonts w:asciiTheme="majorBidi" w:hAnsiTheme="majorBidi" w:cstheme="majorBidi"/>
                <w:color w:val="2C2C00"/>
                <w:sz w:val="26"/>
                <w:szCs w:val="26"/>
              </w:rPr>
              <w:t xml:space="preserve">3. List </w:t>
            </w:r>
            <w:r w:rsidRPr="00582499">
              <w:rPr>
                <w:rFonts w:asciiTheme="majorBidi" w:hAnsiTheme="majorBidi" w:cstheme="majorBidi"/>
                <w:color w:val="2C2C00"/>
                <w:sz w:val="26"/>
                <w:szCs w:val="26"/>
              </w:rPr>
              <w:t xml:space="preserve">Electronic </w:t>
            </w:r>
            <w:r w:rsidRPr="00521DF9">
              <w:rPr>
                <w:rFonts w:asciiTheme="majorBidi" w:hAnsiTheme="majorBidi" w:cstheme="majorBidi"/>
                <w:color w:val="2C2C00"/>
                <w:sz w:val="26"/>
                <w:szCs w:val="26"/>
              </w:rPr>
              <w:t>Materials, Web Sites, Facebook, Twitter, etc. </w:t>
            </w:r>
          </w:p>
          <w:p w:rsidR="00521DF9" w:rsidRDefault="00361894" w:rsidP="00515DC8">
            <w:pPr>
              <w:spacing w:before="14"/>
              <w:ind w:left="-533" w:right="1923" w:firstLine="1229"/>
              <w:rPr>
                <w:rFonts w:asciiTheme="majorBidi" w:hAnsiTheme="majorBidi" w:cstheme="majorBidi"/>
                <w:color w:val="2C2C00"/>
                <w:sz w:val="26"/>
                <w:szCs w:val="26"/>
              </w:rPr>
            </w:pPr>
            <w:hyperlink r:id="rId14" w:history="1">
              <w:r w:rsidR="00521DF9" w:rsidRPr="00975AC5">
                <w:rPr>
                  <w:rStyle w:val="Hyperlink"/>
                  <w:rFonts w:asciiTheme="majorBidi" w:hAnsiTheme="majorBidi" w:cstheme="majorBidi"/>
                  <w:sz w:val="26"/>
                  <w:szCs w:val="26"/>
                </w:rPr>
                <w:t>https://highered.mcgraw-hill.com</w:t>
              </w:r>
            </w:hyperlink>
            <w:r w:rsidR="00521DF9">
              <w:rPr>
                <w:rFonts w:asciiTheme="majorBidi" w:hAnsiTheme="majorBidi" w:cstheme="majorBidi"/>
                <w:color w:val="2C2C00"/>
                <w:sz w:val="26"/>
                <w:szCs w:val="26"/>
              </w:rPr>
              <w:t xml:space="preserve"> </w:t>
            </w:r>
            <w:r w:rsidR="00521DF9" w:rsidRPr="00521DF9">
              <w:rPr>
                <w:rFonts w:asciiTheme="majorBidi" w:hAnsiTheme="majorBidi" w:cstheme="majorBidi"/>
                <w:color w:val="2C2C00"/>
                <w:sz w:val="26"/>
                <w:szCs w:val="26"/>
              </w:rPr>
              <w:t xml:space="preserve"> </w:t>
            </w:r>
            <w:hyperlink r:id="rId15" w:history="1">
              <w:r w:rsidR="00521DF9" w:rsidRPr="00975AC5">
                <w:rPr>
                  <w:rStyle w:val="Hyperlink"/>
                  <w:rFonts w:asciiTheme="majorBidi" w:hAnsiTheme="majorBidi" w:cstheme="majorBidi"/>
                  <w:sz w:val="26"/>
                  <w:szCs w:val="26"/>
                </w:rPr>
                <w:t>http://midwestcentral.schoolwires.com/Page/414</w:t>
              </w:r>
            </w:hyperlink>
          </w:p>
          <w:p w:rsidR="00521DF9" w:rsidRDefault="00521DF9" w:rsidP="00515DC8">
            <w:pPr>
              <w:spacing w:before="14"/>
              <w:ind w:left="-533" w:right="1923" w:firstLine="1229"/>
              <w:rPr>
                <w:rFonts w:asciiTheme="majorBidi" w:hAnsiTheme="majorBidi" w:cstheme="majorBidi"/>
                <w:color w:val="2C2C00"/>
                <w:sz w:val="26"/>
                <w:szCs w:val="26"/>
              </w:rPr>
            </w:pPr>
            <w:r w:rsidRPr="00521DF9">
              <w:rPr>
                <w:rFonts w:asciiTheme="majorBidi" w:hAnsiTheme="majorBidi" w:cstheme="majorBidi"/>
                <w:color w:val="2C2C00"/>
                <w:sz w:val="26"/>
                <w:szCs w:val="26"/>
              </w:rPr>
              <w:t xml:space="preserve"> </w:t>
            </w:r>
            <w:hyperlink r:id="rId16" w:history="1">
              <w:r w:rsidRPr="00975AC5">
                <w:rPr>
                  <w:rStyle w:val="Hyperlink"/>
                  <w:rFonts w:asciiTheme="majorBidi" w:hAnsiTheme="majorBidi" w:cstheme="majorBidi"/>
                  <w:sz w:val="26"/>
                  <w:szCs w:val="26"/>
                </w:rPr>
                <w:t>http://www.highlands.edu</w:t>
              </w:r>
            </w:hyperlink>
          </w:p>
          <w:p w:rsidR="00521DF9" w:rsidRDefault="00521DF9" w:rsidP="00515DC8">
            <w:pPr>
              <w:spacing w:before="14"/>
              <w:ind w:left="-533" w:right="1923" w:firstLine="1229"/>
              <w:rPr>
                <w:rFonts w:asciiTheme="majorBidi" w:hAnsiTheme="majorBidi" w:cstheme="majorBidi"/>
                <w:color w:val="2C2C00"/>
                <w:sz w:val="26"/>
                <w:szCs w:val="26"/>
              </w:rPr>
            </w:pPr>
            <w:r w:rsidRPr="00521DF9">
              <w:rPr>
                <w:rFonts w:asciiTheme="majorBidi" w:hAnsiTheme="majorBidi" w:cstheme="majorBidi"/>
                <w:color w:val="2C2C00"/>
                <w:sz w:val="26"/>
                <w:szCs w:val="26"/>
              </w:rPr>
              <w:t xml:space="preserve"> </w:t>
            </w:r>
            <w:hyperlink r:id="rId17" w:history="1">
              <w:r w:rsidRPr="00975AC5">
                <w:rPr>
                  <w:rStyle w:val="Hyperlink"/>
                  <w:rFonts w:asciiTheme="majorBidi" w:hAnsiTheme="majorBidi" w:cstheme="majorBidi"/>
                  <w:sz w:val="26"/>
                  <w:szCs w:val="26"/>
                </w:rPr>
                <w:t>http://www.merriam-webster.com</w:t>
              </w:r>
            </w:hyperlink>
            <w:r w:rsidRPr="00521DF9">
              <w:rPr>
                <w:rFonts w:asciiTheme="majorBidi" w:hAnsiTheme="majorBidi" w:cstheme="majorBidi"/>
                <w:color w:val="2C2C00"/>
                <w:sz w:val="26"/>
                <w:szCs w:val="26"/>
              </w:rPr>
              <w:t xml:space="preserve"> </w:t>
            </w:r>
          </w:p>
          <w:p w:rsidR="00521DF9" w:rsidRDefault="00361894" w:rsidP="00515DC8">
            <w:pPr>
              <w:spacing w:before="14"/>
              <w:ind w:left="-533" w:right="1923" w:firstLine="1229"/>
              <w:rPr>
                <w:rFonts w:asciiTheme="majorBidi" w:hAnsiTheme="majorBidi" w:cstheme="majorBidi"/>
                <w:color w:val="2C2C00"/>
                <w:sz w:val="26"/>
                <w:szCs w:val="26"/>
              </w:rPr>
            </w:pPr>
            <w:hyperlink r:id="rId18" w:history="1">
              <w:r w:rsidR="00521DF9" w:rsidRPr="00975AC5">
                <w:rPr>
                  <w:rStyle w:val="Hyperlink"/>
                  <w:rFonts w:asciiTheme="majorBidi" w:hAnsiTheme="majorBidi" w:cstheme="majorBidi"/>
                  <w:sz w:val="26"/>
                  <w:szCs w:val="26"/>
                </w:rPr>
                <w:t>http://campus.udayton.edu</w:t>
              </w:r>
            </w:hyperlink>
            <w:r w:rsidR="00521DF9">
              <w:rPr>
                <w:rFonts w:asciiTheme="majorBidi" w:hAnsiTheme="majorBidi" w:cstheme="majorBidi"/>
                <w:color w:val="2C2C00"/>
                <w:sz w:val="26"/>
                <w:szCs w:val="26"/>
              </w:rPr>
              <w:t xml:space="preserve"> </w:t>
            </w:r>
            <w:r w:rsidR="00521DF9" w:rsidRPr="00521DF9">
              <w:rPr>
                <w:rFonts w:asciiTheme="majorBidi" w:hAnsiTheme="majorBidi" w:cstheme="majorBidi"/>
                <w:color w:val="2C2C00"/>
                <w:sz w:val="26"/>
                <w:szCs w:val="26"/>
              </w:rPr>
              <w:t xml:space="preserve"> </w:t>
            </w:r>
          </w:p>
          <w:p w:rsidR="000A6BB9" w:rsidRPr="00521DF9" w:rsidRDefault="00521DF9" w:rsidP="00515DC8">
            <w:pPr>
              <w:spacing w:before="14"/>
              <w:ind w:left="-533" w:right="1923" w:firstLine="1229"/>
              <w:rPr>
                <w:rFonts w:asciiTheme="majorBidi" w:hAnsiTheme="majorBidi" w:cstheme="majorBidi"/>
                <w:color w:val="2C2C00"/>
                <w:sz w:val="26"/>
                <w:szCs w:val="26"/>
              </w:rPr>
            </w:pPr>
            <w:r>
              <w:rPr>
                <w:rFonts w:asciiTheme="majorBidi" w:hAnsiTheme="majorBidi" w:cstheme="majorBidi"/>
                <w:color w:val="2C2C00"/>
                <w:sz w:val="26"/>
                <w:szCs w:val="26"/>
              </w:rPr>
              <w:t xml:space="preserve"> </w:t>
            </w:r>
            <w:hyperlink r:id="rId19" w:history="1">
              <w:r w:rsidRPr="00975AC5">
                <w:rPr>
                  <w:rStyle w:val="Hyperlink"/>
                  <w:rFonts w:asciiTheme="majorBidi" w:hAnsiTheme="majorBidi" w:cstheme="majorBidi"/>
                  <w:sz w:val="26"/>
                  <w:szCs w:val="26"/>
                </w:rPr>
                <w:t>http://www.highlands.edu</w:t>
              </w:r>
            </w:hyperlink>
            <w:r>
              <w:rPr>
                <w:rFonts w:asciiTheme="majorBidi" w:hAnsiTheme="majorBidi" w:cstheme="majorBidi"/>
                <w:color w:val="2C2C00"/>
                <w:sz w:val="26"/>
                <w:szCs w:val="26"/>
              </w:rPr>
              <w:t xml:space="preserve"> </w:t>
            </w:r>
          </w:p>
          <w:p w:rsidR="006564C5" w:rsidRPr="00521DF9" w:rsidRDefault="006564C5" w:rsidP="000A6BB9">
            <w:pPr>
              <w:ind w:left="1358" w:right="4997"/>
              <w:rPr>
                <w:rFonts w:asciiTheme="majorBidi" w:hAnsiTheme="majorBidi" w:cstheme="majorBidi"/>
                <w:color w:val="2C2C00"/>
                <w:sz w:val="26"/>
                <w:szCs w:val="26"/>
              </w:rPr>
            </w:pPr>
          </w:p>
        </w:tc>
      </w:tr>
      <w:tr w:rsidR="006564C5" w:rsidTr="00EF6FF1">
        <w:trPr>
          <w:trHeight w:val="947"/>
        </w:trPr>
        <w:tc>
          <w:tcPr>
            <w:tcW w:w="9890" w:type="dxa"/>
          </w:tcPr>
          <w:p w:rsidR="006564C5" w:rsidRDefault="00FB7377">
            <w:pPr>
              <w:pStyle w:val="TableParagraph"/>
              <w:spacing w:line="265" w:lineRule="exact"/>
              <w:rPr>
                <w:rFonts w:ascii="Calibri"/>
              </w:rPr>
            </w:pPr>
            <w:r>
              <w:rPr>
                <w:rFonts w:ascii="Calibri"/>
              </w:rPr>
              <w:t xml:space="preserve">4-.Electronic Materials, Web Sites </w:t>
            </w:r>
            <w:proofErr w:type="spellStart"/>
            <w:r>
              <w:rPr>
                <w:rFonts w:ascii="Calibri"/>
              </w:rPr>
              <w:t>etc</w:t>
            </w:r>
            <w:proofErr w:type="spellEnd"/>
          </w:p>
          <w:p w:rsidR="00815696" w:rsidRDefault="00515DC8" w:rsidP="00815696">
            <w:pPr>
              <w:ind w:left="1358" w:right="4997"/>
              <w:rPr>
                <w:rFonts w:asciiTheme="majorBidi" w:hAnsiTheme="majorBidi" w:cstheme="majorBidi"/>
                <w:color w:val="181800"/>
                <w:sz w:val="26"/>
                <w:szCs w:val="26"/>
              </w:rPr>
            </w:pPr>
            <w:r w:rsidRPr="000A6BB9">
              <w:rPr>
                <w:rFonts w:asciiTheme="majorBidi" w:hAnsiTheme="majorBidi" w:cstheme="majorBidi"/>
                <w:color w:val="181800"/>
                <w:sz w:val="26"/>
                <w:szCs w:val="26"/>
              </w:rPr>
              <w:t xml:space="preserve">• </w:t>
            </w:r>
            <w:r w:rsidR="00815696">
              <w:rPr>
                <w:rFonts w:asciiTheme="majorBidi" w:hAnsiTheme="majorBidi" w:cstheme="majorBidi"/>
                <w:color w:val="181800"/>
                <w:sz w:val="26"/>
                <w:szCs w:val="26"/>
              </w:rPr>
              <w:t>journals</w:t>
            </w:r>
          </w:p>
          <w:p w:rsidR="00EF6FF1" w:rsidRPr="00815696" w:rsidRDefault="00815696" w:rsidP="00815696">
            <w:pPr>
              <w:pStyle w:val="ListParagraph"/>
              <w:numPr>
                <w:ilvl w:val="0"/>
                <w:numId w:val="37"/>
              </w:numPr>
              <w:ind w:right="4997"/>
              <w:rPr>
                <w:rFonts w:asciiTheme="majorBidi" w:hAnsiTheme="majorBidi" w:cstheme="majorBidi"/>
                <w:sz w:val="24"/>
                <w:szCs w:val="24"/>
              </w:rPr>
            </w:pPr>
            <w:r>
              <w:rPr>
                <w:rFonts w:asciiTheme="majorBidi" w:hAnsiTheme="majorBidi" w:cstheme="majorBidi"/>
                <w:sz w:val="24"/>
                <w:szCs w:val="24"/>
              </w:rPr>
              <w:t>Research articles</w:t>
            </w:r>
          </w:p>
          <w:p w:rsidR="006564C5" w:rsidRDefault="006564C5" w:rsidP="00EF6FF1">
            <w:pPr>
              <w:pStyle w:val="TableParagraph"/>
              <w:tabs>
                <w:tab w:val="left" w:pos="827"/>
                <w:tab w:val="left" w:pos="828"/>
              </w:tabs>
              <w:spacing w:before="2"/>
              <w:ind w:right="121"/>
              <w:rPr>
                <w:rFonts w:ascii="Calibri" w:hAnsi="Calibri"/>
                <w:sz w:val="24"/>
              </w:rPr>
            </w:pPr>
          </w:p>
        </w:tc>
      </w:tr>
      <w:tr w:rsidR="006564C5">
        <w:trPr>
          <w:trHeight w:val="817"/>
        </w:trPr>
        <w:tc>
          <w:tcPr>
            <w:tcW w:w="9890" w:type="dxa"/>
          </w:tcPr>
          <w:p w:rsidR="006564C5" w:rsidRDefault="00FB7377" w:rsidP="0024777C">
            <w:pPr>
              <w:pStyle w:val="TableParagraph"/>
              <w:numPr>
                <w:ilvl w:val="0"/>
                <w:numId w:val="6"/>
              </w:numPr>
              <w:tabs>
                <w:tab w:val="left" w:pos="339"/>
              </w:tabs>
              <w:spacing w:line="265" w:lineRule="exact"/>
              <w:ind w:hanging="232"/>
              <w:rPr>
                <w:rFonts w:ascii="Calibri"/>
              </w:rPr>
            </w:pPr>
            <w:r>
              <w:rPr>
                <w:rFonts w:ascii="Calibri"/>
              </w:rPr>
              <w:t>Other learning material such as computer-based programs/CD, professional</w:t>
            </w:r>
            <w:r>
              <w:rPr>
                <w:rFonts w:ascii="Calibri"/>
                <w:spacing w:val="-15"/>
              </w:rPr>
              <w:t xml:space="preserve"> </w:t>
            </w:r>
            <w:r>
              <w:rPr>
                <w:rFonts w:ascii="Calibri"/>
              </w:rPr>
              <w:t>standards/regulations</w:t>
            </w:r>
          </w:p>
          <w:p w:rsidR="006564C5" w:rsidRDefault="00FB7377" w:rsidP="0024777C">
            <w:pPr>
              <w:pStyle w:val="TableParagraph"/>
              <w:numPr>
                <w:ilvl w:val="1"/>
                <w:numId w:val="6"/>
              </w:numPr>
              <w:tabs>
                <w:tab w:val="left" w:pos="827"/>
                <w:tab w:val="left" w:pos="828"/>
              </w:tabs>
              <w:ind w:hanging="361"/>
              <w:rPr>
                <w:rFonts w:ascii="Calibri" w:hAnsi="Calibri"/>
                <w:b/>
              </w:rPr>
            </w:pPr>
            <w:r>
              <w:rPr>
                <w:rFonts w:ascii="Calibri" w:hAnsi="Calibri"/>
                <w:b/>
              </w:rPr>
              <w:t>References includes companion</w:t>
            </w:r>
            <w:r>
              <w:rPr>
                <w:rFonts w:ascii="Calibri" w:hAnsi="Calibri"/>
                <w:b/>
                <w:spacing w:val="-6"/>
              </w:rPr>
              <w:t xml:space="preserve"> </w:t>
            </w:r>
            <w:r>
              <w:rPr>
                <w:rFonts w:ascii="Calibri" w:hAnsi="Calibri"/>
                <w:b/>
              </w:rPr>
              <w:t>CDs</w:t>
            </w:r>
          </w:p>
        </w:tc>
      </w:tr>
    </w:tbl>
    <w:p w:rsidR="006564C5" w:rsidRDefault="006564C5">
      <w:pPr>
        <w:pStyle w:val="BodyText"/>
        <w:rPr>
          <w:b/>
          <w:sz w:val="20"/>
        </w:rPr>
      </w:pPr>
    </w:p>
    <w:p w:rsidR="006564C5" w:rsidRDefault="006564C5">
      <w:pPr>
        <w:pStyle w:val="BodyText"/>
        <w:spacing w:before="4"/>
        <w:rPr>
          <w:b/>
          <w:sz w:val="20"/>
        </w:rPr>
      </w:pPr>
    </w:p>
    <w:p w:rsidR="006564C5" w:rsidRDefault="00FB7377" w:rsidP="0024777C">
      <w:pPr>
        <w:pStyle w:val="ListParagraph"/>
        <w:numPr>
          <w:ilvl w:val="0"/>
          <w:numId w:val="7"/>
        </w:numPr>
        <w:tabs>
          <w:tab w:val="left" w:pos="784"/>
        </w:tabs>
        <w:spacing w:before="91"/>
        <w:ind w:left="783" w:hanging="246"/>
        <w:rPr>
          <w:rFonts w:ascii="Times New Roman"/>
          <w:b/>
        </w:rPr>
      </w:pPr>
      <w:r>
        <w:rPr>
          <w:rFonts w:ascii="Times New Roman"/>
          <w:b/>
        </w:rPr>
        <w:t>Facilities</w:t>
      </w:r>
      <w:r>
        <w:rPr>
          <w:rFonts w:ascii="Times New Roman"/>
          <w:b/>
          <w:spacing w:val="-1"/>
        </w:rPr>
        <w:t xml:space="preserve"> </w:t>
      </w:r>
      <w:r>
        <w:rPr>
          <w:rFonts w:ascii="Times New Roman"/>
          <w:b/>
        </w:rPr>
        <w:t>Required</w:t>
      </w:r>
    </w:p>
    <w:p w:rsidR="006564C5" w:rsidRDefault="006564C5">
      <w:pPr>
        <w:pStyle w:val="BodyText"/>
        <w:spacing w:before="2"/>
        <w:rPr>
          <w:b/>
        </w:rPr>
      </w:pP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42"/>
      </w:tblGrid>
      <w:tr w:rsidR="006564C5">
        <w:trPr>
          <w:trHeight w:val="506"/>
        </w:trPr>
        <w:tc>
          <w:tcPr>
            <w:tcW w:w="9642" w:type="dxa"/>
          </w:tcPr>
          <w:p w:rsidR="006564C5" w:rsidRDefault="00FB7377">
            <w:pPr>
              <w:pStyle w:val="TableParagraph"/>
              <w:spacing w:line="247" w:lineRule="exact"/>
            </w:pPr>
            <w:r>
              <w:t>Indicate requirements for the course including size of classrooms and laboratories (i.e. number of seats in</w:t>
            </w:r>
          </w:p>
          <w:p w:rsidR="006564C5" w:rsidRDefault="00FB7377">
            <w:pPr>
              <w:pStyle w:val="TableParagraph"/>
              <w:spacing w:before="1" w:line="238" w:lineRule="exact"/>
            </w:pPr>
            <w:proofErr w:type="gramStart"/>
            <w:r>
              <w:t>classrooms</w:t>
            </w:r>
            <w:proofErr w:type="gramEnd"/>
            <w:r>
              <w:t xml:space="preserve"> and laboratories, extent of computer access etc.)</w:t>
            </w:r>
          </w:p>
        </w:tc>
      </w:tr>
      <w:tr w:rsidR="006564C5">
        <w:trPr>
          <w:trHeight w:val="837"/>
        </w:trPr>
        <w:tc>
          <w:tcPr>
            <w:tcW w:w="9642" w:type="dxa"/>
          </w:tcPr>
          <w:p w:rsidR="00815696" w:rsidRDefault="00FB7377" w:rsidP="00815696">
            <w:pPr>
              <w:pStyle w:val="TableParagraph"/>
              <w:numPr>
                <w:ilvl w:val="0"/>
                <w:numId w:val="5"/>
              </w:numPr>
              <w:tabs>
                <w:tab w:val="left" w:pos="376"/>
              </w:tabs>
              <w:spacing w:line="265" w:lineRule="exact"/>
              <w:ind w:hanging="269"/>
              <w:rPr>
                <w:rFonts w:ascii="Calibri"/>
              </w:rPr>
            </w:pPr>
            <w:r>
              <w:rPr>
                <w:rFonts w:ascii="Calibri"/>
              </w:rPr>
              <w:t>Accommodation (Lecture rooms, laboratories,</w:t>
            </w:r>
            <w:r>
              <w:rPr>
                <w:rFonts w:ascii="Calibri"/>
                <w:spacing w:val="-1"/>
              </w:rPr>
              <w:t xml:space="preserve"> </w:t>
            </w:r>
            <w:r>
              <w:rPr>
                <w:rFonts w:ascii="Calibri"/>
              </w:rPr>
              <w:t>etc.)</w:t>
            </w:r>
          </w:p>
          <w:p w:rsidR="00815696" w:rsidRPr="00815696" w:rsidRDefault="00FB7377" w:rsidP="00815696">
            <w:pPr>
              <w:pStyle w:val="TableParagraph"/>
              <w:numPr>
                <w:ilvl w:val="0"/>
                <w:numId w:val="38"/>
              </w:numPr>
              <w:tabs>
                <w:tab w:val="left" w:pos="376"/>
              </w:tabs>
              <w:spacing w:line="265" w:lineRule="exact"/>
              <w:rPr>
                <w:rFonts w:ascii="Calibri"/>
              </w:rPr>
            </w:pPr>
            <w:r w:rsidRPr="00815696">
              <w:t>Lecture room that would be able to accommodate at least</w:t>
            </w:r>
            <w:r w:rsidR="00AE2604" w:rsidRPr="00815696">
              <w:t xml:space="preserve"> 25-</w:t>
            </w:r>
            <w:r w:rsidRPr="00815696">
              <w:t xml:space="preserve"> 30 students for </w:t>
            </w:r>
            <w:r w:rsidR="00AE2604" w:rsidRPr="00815696">
              <w:t>2</w:t>
            </w:r>
            <w:r w:rsidRPr="00815696">
              <w:t xml:space="preserve"> hours a week with sufficient equ</w:t>
            </w:r>
            <w:r w:rsidR="00815696" w:rsidRPr="00815696">
              <w:t xml:space="preserve">1. </w:t>
            </w:r>
          </w:p>
          <w:p w:rsidR="00815696" w:rsidRPr="00815696" w:rsidRDefault="00815696" w:rsidP="00815696">
            <w:pPr>
              <w:pStyle w:val="TableParagraph"/>
              <w:numPr>
                <w:ilvl w:val="0"/>
                <w:numId w:val="38"/>
              </w:numPr>
              <w:tabs>
                <w:tab w:val="left" w:pos="376"/>
              </w:tabs>
              <w:spacing w:line="265" w:lineRule="exact"/>
              <w:rPr>
                <w:rFonts w:ascii="Calibri"/>
              </w:rPr>
            </w:pPr>
            <w:r w:rsidRPr="00815696">
              <w:t xml:space="preserve">Accommodation (Classrooms, laboratories, demonstration rooms/labs, etc.) </w:t>
            </w:r>
          </w:p>
          <w:p w:rsidR="00815696" w:rsidRPr="00815696" w:rsidRDefault="00815696" w:rsidP="00815696">
            <w:pPr>
              <w:pStyle w:val="TableParagraph"/>
              <w:numPr>
                <w:ilvl w:val="0"/>
                <w:numId w:val="38"/>
              </w:numPr>
              <w:tabs>
                <w:tab w:val="left" w:pos="376"/>
              </w:tabs>
              <w:spacing w:line="265" w:lineRule="exact"/>
              <w:rPr>
                <w:rFonts w:ascii="Calibri"/>
              </w:rPr>
            </w:pPr>
            <w:r w:rsidRPr="00815696">
              <w:t xml:space="preserve">Accommodation (Classrooms, laboratories, demonstration rooms/labs, etc.) </w:t>
            </w:r>
          </w:p>
          <w:p w:rsidR="00815696" w:rsidRPr="00815696" w:rsidRDefault="00815696" w:rsidP="00815696">
            <w:pPr>
              <w:pStyle w:val="TableParagraph"/>
              <w:numPr>
                <w:ilvl w:val="0"/>
                <w:numId w:val="38"/>
              </w:numPr>
              <w:tabs>
                <w:tab w:val="left" w:pos="376"/>
              </w:tabs>
              <w:spacing w:line="265" w:lineRule="exact"/>
              <w:rPr>
                <w:rFonts w:ascii="Calibri"/>
              </w:rPr>
            </w:pPr>
            <w:r w:rsidRPr="00815696">
              <w:t xml:space="preserve">* Classroom that would accommodate at least 20 students for 3 </w:t>
            </w:r>
            <w:proofErr w:type="spellStart"/>
            <w:r w:rsidRPr="00815696">
              <w:t>hrs</w:t>
            </w:r>
            <w:proofErr w:type="spellEnd"/>
            <w:r w:rsidRPr="00815696">
              <w:t xml:space="preserve"> per week with sufficient equipment. </w:t>
            </w:r>
          </w:p>
          <w:p w:rsidR="00815696" w:rsidRDefault="00815696" w:rsidP="00815696">
            <w:pPr>
              <w:spacing w:before="324"/>
            </w:pPr>
            <w:r w:rsidRPr="00815696">
              <w:t>Lecture room equipped with instructional aides.</w:t>
            </w:r>
          </w:p>
          <w:p w:rsidR="006564C5" w:rsidRDefault="00815696" w:rsidP="00815696">
            <w:pPr>
              <w:spacing w:before="324"/>
              <w:rPr>
                <w:rFonts w:ascii="Calibri" w:hAnsi="Calibri"/>
                <w:b/>
              </w:rPr>
            </w:pPr>
            <w:r w:rsidRPr="00815696">
              <w:t xml:space="preserve"> </w:t>
            </w:r>
          </w:p>
        </w:tc>
      </w:tr>
      <w:tr w:rsidR="006564C5">
        <w:trPr>
          <w:trHeight w:val="568"/>
        </w:trPr>
        <w:tc>
          <w:tcPr>
            <w:tcW w:w="9642" w:type="dxa"/>
          </w:tcPr>
          <w:p w:rsidR="00815696" w:rsidRPr="00815696" w:rsidRDefault="00815696" w:rsidP="00815696">
            <w:pPr>
              <w:spacing w:before="324"/>
            </w:pPr>
            <w:r w:rsidRPr="00815696">
              <w:t xml:space="preserve">. </w:t>
            </w:r>
            <w:r w:rsidRPr="00815696">
              <w:rPr>
                <w:b/>
                <w:bCs/>
              </w:rPr>
              <w:t>Technology resources (AV, data show, Smart Board, software, etc.)</w:t>
            </w:r>
            <w:r w:rsidRPr="00815696">
              <w:t> </w:t>
            </w:r>
          </w:p>
          <w:p w:rsidR="00815696" w:rsidRPr="00815696" w:rsidRDefault="00815696" w:rsidP="00815696">
            <w:pPr>
              <w:spacing w:before="60"/>
            </w:pPr>
            <w:r w:rsidRPr="00815696">
              <w:t>• Laptop with data show to allow students watch video clips related to Anatomy course. </w:t>
            </w:r>
          </w:p>
          <w:p w:rsidR="00815696" w:rsidRPr="00815696" w:rsidRDefault="00815696" w:rsidP="00815696">
            <w:pPr>
              <w:spacing w:before="49"/>
            </w:pPr>
            <w:r w:rsidRPr="00815696">
              <w:lastRenderedPageBreak/>
              <w:t>• Smart board or Built-in LCD Projector </w:t>
            </w:r>
          </w:p>
          <w:p w:rsidR="006564C5" w:rsidRDefault="00815696" w:rsidP="00815696">
            <w:pPr>
              <w:pStyle w:val="TableParagraph"/>
              <w:tabs>
                <w:tab w:val="left" w:pos="827"/>
                <w:tab w:val="left" w:pos="828"/>
              </w:tabs>
              <w:spacing w:before="2" w:line="281" w:lineRule="exact"/>
              <w:rPr>
                <w:rFonts w:ascii="Calibri" w:hAnsi="Calibri"/>
                <w:b/>
              </w:rPr>
            </w:pPr>
            <w:r w:rsidRPr="00815696">
              <w:t xml:space="preserve">• Web-based </w:t>
            </w:r>
            <w:proofErr w:type="gramStart"/>
            <w:r w:rsidRPr="00815696">
              <w:t>resources  .</w:t>
            </w:r>
            <w:proofErr w:type="gramEnd"/>
          </w:p>
        </w:tc>
      </w:tr>
      <w:tr w:rsidR="006564C5">
        <w:trPr>
          <w:trHeight w:val="1368"/>
        </w:trPr>
        <w:tc>
          <w:tcPr>
            <w:tcW w:w="9642" w:type="dxa"/>
          </w:tcPr>
          <w:p w:rsidR="006564C5" w:rsidRDefault="00FB7377" w:rsidP="0024777C">
            <w:pPr>
              <w:pStyle w:val="TableParagraph"/>
              <w:numPr>
                <w:ilvl w:val="0"/>
                <w:numId w:val="3"/>
              </w:numPr>
              <w:tabs>
                <w:tab w:val="left" w:pos="326"/>
              </w:tabs>
              <w:ind w:right="215" w:firstLine="0"/>
              <w:rPr>
                <w:rFonts w:ascii="Calibri"/>
              </w:rPr>
            </w:pPr>
            <w:r>
              <w:rPr>
                <w:rFonts w:ascii="Calibri"/>
              </w:rPr>
              <w:lastRenderedPageBreak/>
              <w:t>Other resources (specify --e.g. If specific laboratory equipment is required, list requirements or attach list)</w:t>
            </w:r>
          </w:p>
          <w:p w:rsidR="006564C5" w:rsidRDefault="002B2616" w:rsidP="0024777C">
            <w:pPr>
              <w:pStyle w:val="TableParagraph"/>
              <w:numPr>
                <w:ilvl w:val="1"/>
                <w:numId w:val="3"/>
              </w:numPr>
              <w:tabs>
                <w:tab w:val="left" w:pos="827"/>
                <w:tab w:val="left" w:pos="828"/>
              </w:tabs>
              <w:ind w:hanging="361"/>
              <w:rPr>
                <w:rFonts w:ascii="Calibri" w:hAnsi="Calibri"/>
                <w:b/>
              </w:rPr>
            </w:pPr>
            <w:r>
              <w:rPr>
                <w:rFonts w:ascii="Calibri" w:hAnsi="Calibri"/>
                <w:b/>
              </w:rPr>
              <w:t xml:space="preserve">Non </w:t>
            </w:r>
          </w:p>
        </w:tc>
      </w:tr>
    </w:tbl>
    <w:p w:rsidR="006564C5" w:rsidRDefault="006564C5">
      <w:pPr>
        <w:pStyle w:val="BodyText"/>
        <w:rPr>
          <w:b/>
          <w:sz w:val="24"/>
        </w:rPr>
      </w:pPr>
    </w:p>
    <w:p w:rsidR="00EE75A1" w:rsidRDefault="00EE75A1" w:rsidP="00815696">
      <w:pPr>
        <w:rPr>
          <w:b/>
        </w:rPr>
      </w:pPr>
    </w:p>
    <w:p w:rsidR="006564C5" w:rsidRDefault="00FB7377">
      <w:pPr>
        <w:ind w:left="538"/>
        <w:rPr>
          <w:b/>
        </w:rPr>
      </w:pPr>
      <w:r>
        <w:rPr>
          <w:b/>
        </w:rPr>
        <w:t>G Course Evaluation and Improvement Processes</w:t>
      </w:r>
    </w:p>
    <w:p w:rsidR="006564C5" w:rsidRDefault="00AF622A" w:rsidP="007B7657">
      <w:pPr>
        <w:pStyle w:val="BodyText"/>
        <w:ind w:left="106"/>
        <w:rPr>
          <w:sz w:val="20"/>
        </w:rPr>
        <w:sectPr w:rsidR="006564C5">
          <w:footerReference w:type="default" r:id="rId20"/>
          <w:pgSz w:w="12240" w:h="15840"/>
          <w:pgMar w:top="3200" w:right="500" w:bottom="1520" w:left="880" w:header="720" w:footer="1338" w:gutter="0"/>
          <w:pgNumType w:start="13"/>
          <w:cols w:space="720"/>
        </w:sectPr>
      </w:pPr>
      <w:r>
        <w:rPr>
          <w:noProof/>
          <w:sz w:val="20"/>
          <w:lang w:bidi="ar-SA"/>
        </w:rPr>
        <mc:AlternateContent>
          <mc:Choice Requires="wps">
            <w:drawing>
              <wp:inline distT="0" distB="0" distL="0" distR="0" wp14:anchorId="24D69721" wp14:editId="5770A028">
                <wp:extent cx="6483350" cy="1612557"/>
                <wp:effectExtent l="0" t="0" r="12700" b="26035"/>
                <wp:docPr id="2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161255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72042" w:rsidRDefault="00F72042">
                            <w:pPr>
                              <w:pStyle w:val="BodyText"/>
                              <w:spacing w:line="265" w:lineRule="exact"/>
                              <w:ind w:left="103"/>
                              <w:rPr>
                                <w:rFonts w:ascii="Calibri"/>
                              </w:rPr>
                            </w:pPr>
                            <w:r>
                              <w:rPr>
                                <w:rFonts w:ascii="Calibri"/>
                              </w:rPr>
                              <w:t xml:space="preserve">1 </w:t>
                            </w:r>
                            <w:proofErr w:type="gramStart"/>
                            <w:r>
                              <w:rPr>
                                <w:rFonts w:ascii="Calibri"/>
                              </w:rPr>
                              <w:t>Strategies</w:t>
                            </w:r>
                            <w:proofErr w:type="gramEnd"/>
                            <w:r>
                              <w:rPr>
                                <w:rFonts w:ascii="Calibri"/>
                              </w:rPr>
                              <w:t xml:space="preserve"> for Obtaining Student Feedback on Effectiveness of Teaching</w:t>
                            </w:r>
                          </w:p>
                          <w:p w:rsidR="00F72042" w:rsidRPr="007B7657" w:rsidRDefault="00F72042" w:rsidP="00815696">
                            <w:pPr>
                              <w:pStyle w:val="ListParagraph"/>
                              <w:numPr>
                                <w:ilvl w:val="0"/>
                                <w:numId w:val="2"/>
                              </w:numPr>
                              <w:spacing w:before="62"/>
                              <w:ind w:right="226"/>
                              <w:rPr>
                                <w:rFonts w:eastAsia="Times New Roman" w:hAnsi="Times New Roman" w:cs="Times New Roman"/>
                              </w:rPr>
                            </w:pPr>
                            <w:r w:rsidRPr="007B7657">
                              <w:rPr>
                                <w:rFonts w:eastAsia="Times New Roman" w:hAnsi="Times New Roman" w:cs="Times New Roman"/>
                              </w:rPr>
                              <w:t xml:space="preserve">Online course evaluation </w:t>
                            </w:r>
                            <w:r w:rsidR="00815696">
                              <w:rPr>
                                <w:rFonts w:eastAsia="Times New Roman" w:hAnsi="Times New Roman" w:cs="Times New Roman"/>
                              </w:rPr>
                              <w:t xml:space="preserve">survey </w:t>
                            </w:r>
                            <w:r w:rsidRPr="007B7657">
                              <w:rPr>
                                <w:rFonts w:eastAsia="Times New Roman" w:hAnsi="Times New Roman" w:cs="Times New Roman"/>
                              </w:rPr>
                              <w:t> </w:t>
                            </w:r>
                          </w:p>
                          <w:p w:rsidR="00F72042" w:rsidRPr="007B7657" w:rsidRDefault="00F72042" w:rsidP="00C73567">
                            <w:pPr>
                              <w:pStyle w:val="ListParagraph"/>
                              <w:numPr>
                                <w:ilvl w:val="0"/>
                                <w:numId w:val="2"/>
                              </w:numPr>
                              <w:spacing w:before="43"/>
                              <w:ind w:right="226"/>
                              <w:rPr>
                                <w:rFonts w:eastAsia="Times New Roman" w:hAnsi="Times New Roman" w:cs="Times New Roman"/>
                              </w:rPr>
                            </w:pPr>
                            <w:r w:rsidRPr="007B7657">
                              <w:rPr>
                                <w:rFonts w:eastAsia="Times New Roman" w:hAnsi="Times New Roman" w:cs="Times New Roman"/>
                              </w:rPr>
                              <w:t>One-on-one conference with the student during advising.</w:t>
                            </w:r>
                            <w:r w:rsidRPr="007B7657">
                              <w:rPr>
                                <w:rFonts w:eastAsia="Times New Roman" w:hAnsi="Times New Roman" w:cs="Times New Roman"/>
                              </w:rPr>
                              <w:t> </w:t>
                            </w:r>
                          </w:p>
                          <w:p w:rsidR="00F72042" w:rsidRPr="007B7657" w:rsidRDefault="00F72042" w:rsidP="00C73567">
                            <w:pPr>
                              <w:pStyle w:val="ListParagraph"/>
                              <w:numPr>
                                <w:ilvl w:val="0"/>
                                <w:numId w:val="2"/>
                              </w:numPr>
                              <w:spacing w:before="48"/>
                              <w:ind w:right="226"/>
                              <w:rPr>
                                <w:rFonts w:eastAsia="Times New Roman" w:hAnsi="Times New Roman" w:cs="Times New Roman"/>
                              </w:rPr>
                            </w:pPr>
                            <w:r>
                              <w:rPr>
                                <w:rFonts w:eastAsia="Times New Roman" w:hAnsi="Times New Roman" w:cs="Times New Roman"/>
                              </w:rPr>
                              <w:t>s</w:t>
                            </w:r>
                            <w:r w:rsidRPr="007B7657">
                              <w:rPr>
                                <w:rFonts w:eastAsia="Times New Roman" w:hAnsi="Times New Roman" w:cs="Times New Roman"/>
                              </w:rPr>
                              <w:t>tudent-teacher focus group</w:t>
                            </w:r>
                            <w:r w:rsidRPr="007B7657">
                              <w:rPr>
                                <w:rFonts w:eastAsia="Times New Roman" w:hAnsi="Times New Roman" w:cs="Times New Roman"/>
                              </w:rPr>
                              <w:t> </w:t>
                            </w:r>
                          </w:p>
                          <w:p w:rsidR="00F72042" w:rsidRPr="007B7657" w:rsidRDefault="00F72042" w:rsidP="007B7657">
                            <w:pPr>
                              <w:tabs>
                                <w:tab w:val="left" w:pos="823"/>
                                <w:tab w:val="left" w:pos="824"/>
                              </w:tabs>
                              <w:spacing w:before="2"/>
                              <w:ind w:left="823"/>
                              <w:rPr>
                                <w:rFonts w:ascii="Calibri"/>
                              </w:rPr>
                            </w:pPr>
                          </w:p>
                        </w:txbxContent>
                      </wps:txbx>
                      <wps:bodyPr rot="0" vert="horz" wrap="square" lIns="0" tIns="0" rIns="0" bIns="0" anchor="t" anchorCtr="0" upright="1">
                        <a:noAutofit/>
                      </wps:bodyPr>
                    </wps:wsp>
                  </a:graphicData>
                </a:graphic>
              </wp:inline>
            </w:drawing>
          </mc:Choice>
          <mc:Fallback>
            <w:pict>
              <v:shape id="Text Box 46" o:spid="_x0000_s1030" type="#_x0000_t202" style="width:510.5pt;height:12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" filled="f" strokeweight=".48pt">
                <v:textbox inset="0,0,0,0">
                  <w:txbxContent>
                    <w:p w:rsidR="00F72042" w:rsidRDefault="00F72042">
                      <w:pPr>
                        <w:pStyle w:val="BodyText"/>
                        <w:spacing w:line="265" w:lineRule="exact"/>
                        <w:ind w:left="103"/>
                        <w:rPr>
                          <w:rFonts w:ascii="Calibri"/>
                        </w:rPr>
                      </w:pPr>
                      <w:r>
                        <w:rPr>
                          <w:rFonts w:ascii="Calibri"/>
                        </w:rPr>
                        <w:t xml:space="preserve">1 </w:t>
                      </w:r>
                      <w:proofErr w:type="gramStart"/>
                      <w:r>
                        <w:rPr>
                          <w:rFonts w:ascii="Calibri"/>
                        </w:rPr>
                        <w:t>Strategies</w:t>
                      </w:r>
                      <w:proofErr w:type="gramEnd"/>
                      <w:r>
                        <w:rPr>
                          <w:rFonts w:ascii="Calibri"/>
                        </w:rPr>
                        <w:t xml:space="preserve"> for Obtaining Student Feedback on Effectiveness of Teaching</w:t>
                      </w:r>
                    </w:p>
                    <w:p w:rsidR="00F72042" w:rsidRPr="007B7657" w:rsidRDefault="00F72042" w:rsidP="00815696">
                      <w:pPr>
                        <w:pStyle w:val="ListParagraph"/>
                        <w:numPr>
                          <w:ilvl w:val="0"/>
                          <w:numId w:val="2"/>
                        </w:numPr>
                        <w:spacing w:before="62"/>
                        <w:ind w:right="226"/>
                        <w:rPr>
                          <w:rFonts w:eastAsia="Times New Roman" w:hAnsi="Times New Roman" w:cs="Times New Roman"/>
                        </w:rPr>
                      </w:pPr>
                      <w:r w:rsidRPr="007B7657">
                        <w:rPr>
                          <w:rFonts w:eastAsia="Times New Roman" w:hAnsi="Times New Roman" w:cs="Times New Roman"/>
                        </w:rPr>
                        <w:t xml:space="preserve">Online course evaluation </w:t>
                      </w:r>
                      <w:r w:rsidR="00815696">
                        <w:rPr>
                          <w:rFonts w:eastAsia="Times New Roman" w:hAnsi="Times New Roman" w:cs="Times New Roman"/>
                        </w:rPr>
                        <w:t xml:space="preserve">survey </w:t>
                      </w:r>
                      <w:r w:rsidRPr="007B7657">
                        <w:rPr>
                          <w:rFonts w:eastAsia="Times New Roman" w:hAnsi="Times New Roman" w:cs="Times New Roman"/>
                        </w:rPr>
                        <w:t> </w:t>
                      </w:r>
                    </w:p>
                    <w:p w:rsidR="00F72042" w:rsidRPr="007B7657" w:rsidRDefault="00F72042" w:rsidP="00C73567">
                      <w:pPr>
                        <w:pStyle w:val="ListParagraph"/>
                        <w:numPr>
                          <w:ilvl w:val="0"/>
                          <w:numId w:val="2"/>
                        </w:numPr>
                        <w:spacing w:before="43"/>
                        <w:ind w:right="226"/>
                        <w:rPr>
                          <w:rFonts w:eastAsia="Times New Roman" w:hAnsi="Times New Roman" w:cs="Times New Roman"/>
                        </w:rPr>
                      </w:pPr>
                      <w:r w:rsidRPr="007B7657">
                        <w:rPr>
                          <w:rFonts w:eastAsia="Times New Roman" w:hAnsi="Times New Roman" w:cs="Times New Roman"/>
                        </w:rPr>
                        <w:t>One-on-one conference with the student during advising.</w:t>
                      </w:r>
                      <w:r w:rsidRPr="007B7657">
                        <w:rPr>
                          <w:rFonts w:eastAsia="Times New Roman" w:hAnsi="Times New Roman" w:cs="Times New Roman"/>
                        </w:rPr>
                        <w:t> </w:t>
                      </w:r>
                    </w:p>
                    <w:p w:rsidR="00F72042" w:rsidRPr="007B7657" w:rsidRDefault="00F72042" w:rsidP="00C73567">
                      <w:pPr>
                        <w:pStyle w:val="ListParagraph"/>
                        <w:numPr>
                          <w:ilvl w:val="0"/>
                          <w:numId w:val="2"/>
                        </w:numPr>
                        <w:spacing w:before="48"/>
                        <w:ind w:right="226"/>
                        <w:rPr>
                          <w:rFonts w:eastAsia="Times New Roman" w:hAnsi="Times New Roman" w:cs="Times New Roman"/>
                        </w:rPr>
                      </w:pPr>
                      <w:r>
                        <w:rPr>
                          <w:rFonts w:eastAsia="Times New Roman" w:hAnsi="Times New Roman" w:cs="Times New Roman"/>
                        </w:rPr>
                        <w:t>s</w:t>
                      </w:r>
                      <w:r w:rsidRPr="007B7657">
                        <w:rPr>
                          <w:rFonts w:eastAsia="Times New Roman" w:hAnsi="Times New Roman" w:cs="Times New Roman"/>
                        </w:rPr>
                        <w:t>tudent-teacher focus group</w:t>
                      </w:r>
                      <w:r w:rsidRPr="007B7657">
                        <w:rPr>
                          <w:rFonts w:eastAsia="Times New Roman" w:hAnsi="Times New Roman" w:cs="Times New Roman"/>
                        </w:rPr>
                        <w:t> </w:t>
                      </w:r>
                    </w:p>
                    <w:p w:rsidR="00F72042" w:rsidRPr="007B7657" w:rsidRDefault="00F72042" w:rsidP="007B7657">
                      <w:pPr>
                        <w:tabs>
                          <w:tab w:val="left" w:pos="823"/>
                          <w:tab w:val="left" w:pos="824"/>
                        </w:tabs>
                        <w:spacing w:before="2"/>
                        <w:ind w:left="823"/>
                        <w:rPr>
                          <w:rFonts w:ascii="Calibri"/>
                        </w:rPr>
                      </w:pPr>
                    </w:p>
                  </w:txbxContent>
                </v:textbox>
                <w10:wrap anchorx="page"/>
                <w10:anchorlock/>
              </v:shape>
            </w:pict>
          </mc:Fallback>
        </mc:AlternateConten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9"/>
      </w:tblGrid>
      <w:tr w:rsidR="006564C5">
        <w:trPr>
          <w:trHeight w:val="299"/>
        </w:trPr>
        <w:tc>
          <w:tcPr>
            <w:tcW w:w="10209" w:type="dxa"/>
          </w:tcPr>
          <w:p w:rsidR="006564C5" w:rsidRDefault="006564C5" w:rsidP="007B7657">
            <w:pPr>
              <w:pStyle w:val="TableParagraph"/>
              <w:tabs>
                <w:tab w:val="left" w:pos="828"/>
                <w:tab w:val="left" w:pos="829"/>
              </w:tabs>
              <w:spacing w:line="280" w:lineRule="exact"/>
              <w:ind w:left="0"/>
              <w:rPr>
                <w:rFonts w:ascii="Calibri" w:hAnsi="Calibri"/>
              </w:rPr>
            </w:pPr>
          </w:p>
        </w:tc>
      </w:tr>
      <w:tr w:rsidR="006564C5">
        <w:trPr>
          <w:trHeight w:val="861"/>
        </w:trPr>
        <w:tc>
          <w:tcPr>
            <w:tcW w:w="10209" w:type="dxa"/>
          </w:tcPr>
          <w:p w:rsidR="006564C5" w:rsidRDefault="00FB7377">
            <w:pPr>
              <w:pStyle w:val="TableParagraph"/>
              <w:spacing w:line="265" w:lineRule="exact"/>
              <w:rPr>
                <w:rFonts w:ascii="Calibri"/>
              </w:rPr>
            </w:pPr>
            <w:r>
              <w:rPr>
                <w:rFonts w:ascii="Calibri"/>
              </w:rPr>
              <w:t>2 Other Strategies for Evaluation of Teaching by the Instructor or by the Department</w:t>
            </w:r>
          </w:p>
          <w:p w:rsidR="005401FA" w:rsidRPr="005401FA" w:rsidRDefault="005401FA" w:rsidP="005401FA">
            <w:pPr>
              <w:spacing w:before="44"/>
              <w:ind w:left="173"/>
              <w:rPr>
                <w:rFonts w:ascii="Calibri" w:hAnsi="Calibri"/>
                <w:b/>
              </w:rPr>
            </w:pPr>
            <w:r w:rsidRPr="005401FA">
              <w:rPr>
                <w:rFonts w:ascii="Calibri" w:hAnsi="Calibri"/>
                <w:b/>
                <w:u w:val="single"/>
              </w:rPr>
              <w:t>By Instructor</w:t>
            </w:r>
            <w:r w:rsidRPr="005401FA">
              <w:rPr>
                <w:rFonts w:ascii="Calibri" w:hAnsi="Calibri"/>
                <w:b/>
              </w:rPr>
              <w:t>: </w:t>
            </w:r>
          </w:p>
          <w:p w:rsidR="005401FA" w:rsidRPr="005401FA" w:rsidRDefault="005401FA" w:rsidP="005401FA">
            <w:pPr>
              <w:spacing w:before="49"/>
              <w:ind w:left="173"/>
              <w:rPr>
                <w:rFonts w:ascii="Calibri" w:hAnsi="Calibri"/>
                <w:b/>
              </w:rPr>
            </w:pPr>
            <w:r w:rsidRPr="005401FA">
              <w:rPr>
                <w:rFonts w:ascii="Calibri" w:hAnsi="Calibri"/>
                <w:b/>
              </w:rPr>
              <w:t>• Analysis of student's performance </w:t>
            </w:r>
          </w:p>
          <w:p w:rsidR="005401FA" w:rsidRPr="005401FA" w:rsidRDefault="005401FA" w:rsidP="005401FA">
            <w:pPr>
              <w:spacing w:before="49"/>
              <w:ind w:left="173"/>
              <w:rPr>
                <w:rFonts w:ascii="Calibri" w:hAnsi="Calibri"/>
                <w:b/>
              </w:rPr>
            </w:pPr>
            <w:r w:rsidRPr="005401FA">
              <w:rPr>
                <w:rFonts w:ascii="Calibri" w:hAnsi="Calibri"/>
                <w:b/>
              </w:rPr>
              <w:t>Self-evaluation </w:t>
            </w:r>
          </w:p>
          <w:p w:rsidR="005401FA" w:rsidRPr="005401FA" w:rsidRDefault="005401FA" w:rsidP="005401FA">
            <w:pPr>
              <w:spacing w:before="44"/>
              <w:ind w:left="173"/>
              <w:rPr>
                <w:rFonts w:ascii="Calibri" w:hAnsi="Calibri"/>
                <w:b/>
                <w:u w:val="single"/>
              </w:rPr>
            </w:pPr>
            <w:r w:rsidRPr="005401FA">
              <w:rPr>
                <w:rFonts w:ascii="Calibri" w:hAnsi="Calibri"/>
                <w:b/>
                <w:u w:val="single"/>
              </w:rPr>
              <w:t>By Department: </w:t>
            </w:r>
          </w:p>
          <w:p w:rsidR="005401FA" w:rsidRPr="005401FA" w:rsidRDefault="005401FA" w:rsidP="005401FA">
            <w:pPr>
              <w:spacing w:before="66"/>
              <w:ind w:left="173"/>
              <w:rPr>
                <w:rFonts w:ascii="Calibri" w:hAnsi="Calibri"/>
                <w:b/>
              </w:rPr>
            </w:pPr>
            <w:r w:rsidRPr="005401FA">
              <w:rPr>
                <w:rFonts w:ascii="Calibri" w:hAnsi="Calibri"/>
                <w:b/>
              </w:rPr>
              <w:t>• Classroom observation by the Supervisor 3. Processes for Improvement of Teaching </w:t>
            </w:r>
          </w:p>
          <w:p w:rsidR="005401FA" w:rsidRPr="005401FA" w:rsidRDefault="005401FA" w:rsidP="005401FA">
            <w:pPr>
              <w:spacing w:before="71"/>
              <w:ind w:left="173"/>
              <w:rPr>
                <w:rFonts w:ascii="Calibri" w:hAnsi="Calibri"/>
                <w:b/>
              </w:rPr>
            </w:pPr>
            <w:r w:rsidRPr="005401FA">
              <w:rPr>
                <w:rFonts w:ascii="Calibri" w:hAnsi="Calibri"/>
                <w:b/>
              </w:rPr>
              <w:t>Staff development </w:t>
            </w:r>
          </w:p>
          <w:p w:rsidR="006564C5" w:rsidRDefault="006564C5" w:rsidP="00C73567">
            <w:pPr>
              <w:pStyle w:val="TableParagraph"/>
              <w:tabs>
                <w:tab w:val="left" w:pos="828"/>
                <w:tab w:val="left" w:pos="829"/>
              </w:tabs>
              <w:spacing w:before="2"/>
              <w:ind w:left="0"/>
              <w:rPr>
                <w:rFonts w:ascii="Calibri" w:hAnsi="Calibri"/>
              </w:rPr>
            </w:pPr>
          </w:p>
        </w:tc>
      </w:tr>
      <w:tr w:rsidR="006564C5">
        <w:trPr>
          <w:trHeight w:val="1171"/>
        </w:trPr>
        <w:tc>
          <w:tcPr>
            <w:tcW w:w="10209" w:type="dxa"/>
          </w:tcPr>
          <w:p w:rsidR="006564C5" w:rsidRDefault="00FB7377">
            <w:pPr>
              <w:pStyle w:val="TableParagraph"/>
              <w:spacing w:line="265" w:lineRule="exact"/>
              <w:rPr>
                <w:rFonts w:ascii="Calibri"/>
              </w:rPr>
            </w:pPr>
            <w:r>
              <w:rPr>
                <w:rFonts w:ascii="Calibri"/>
              </w:rPr>
              <w:t>3 Processes for Improvement of Teaching</w:t>
            </w:r>
          </w:p>
          <w:p w:rsidR="006564C5" w:rsidRDefault="00FB7377" w:rsidP="000524F7">
            <w:pPr>
              <w:pStyle w:val="TableParagraph"/>
              <w:numPr>
                <w:ilvl w:val="0"/>
                <w:numId w:val="1"/>
              </w:numPr>
              <w:tabs>
                <w:tab w:val="left" w:pos="828"/>
                <w:tab w:val="left" w:pos="829"/>
              </w:tabs>
              <w:spacing w:before="2"/>
              <w:ind w:hanging="361"/>
              <w:rPr>
                <w:rFonts w:ascii="Calibri" w:hAnsi="Calibri"/>
                <w:b/>
              </w:rPr>
            </w:pPr>
            <w:r>
              <w:rPr>
                <w:rFonts w:ascii="Calibri" w:hAnsi="Calibri"/>
                <w:b/>
              </w:rPr>
              <w:t>Staff</w:t>
            </w:r>
            <w:r>
              <w:rPr>
                <w:rFonts w:ascii="Calibri" w:hAnsi="Calibri"/>
                <w:b/>
                <w:spacing w:val="-2"/>
              </w:rPr>
              <w:t xml:space="preserve"> </w:t>
            </w:r>
            <w:r>
              <w:rPr>
                <w:rFonts w:ascii="Calibri" w:hAnsi="Calibri"/>
                <w:b/>
              </w:rPr>
              <w:t>development.</w:t>
            </w:r>
          </w:p>
          <w:p w:rsidR="006564C5" w:rsidRDefault="00FB7377" w:rsidP="000524F7">
            <w:pPr>
              <w:pStyle w:val="TableParagraph"/>
              <w:numPr>
                <w:ilvl w:val="0"/>
                <w:numId w:val="1"/>
              </w:numPr>
              <w:tabs>
                <w:tab w:val="left" w:pos="828"/>
                <w:tab w:val="left" w:pos="829"/>
              </w:tabs>
              <w:ind w:hanging="361"/>
              <w:rPr>
                <w:rFonts w:ascii="Calibri" w:hAnsi="Calibri"/>
                <w:b/>
              </w:rPr>
            </w:pPr>
            <w:r>
              <w:rPr>
                <w:rFonts w:ascii="Calibri" w:hAnsi="Calibri"/>
                <w:b/>
              </w:rPr>
              <w:t>Continuous</w:t>
            </w:r>
            <w:r>
              <w:rPr>
                <w:rFonts w:ascii="Calibri" w:hAnsi="Calibri"/>
                <w:b/>
                <w:spacing w:val="-1"/>
              </w:rPr>
              <w:t xml:space="preserve"> </w:t>
            </w:r>
            <w:r>
              <w:rPr>
                <w:rFonts w:ascii="Calibri" w:hAnsi="Calibri"/>
                <w:b/>
              </w:rPr>
              <w:t>education.</w:t>
            </w:r>
          </w:p>
          <w:p w:rsidR="006564C5" w:rsidRDefault="00FB7377" w:rsidP="000524F7">
            <w:pPr>
              <w:pStyle w:val="TableParagraph"/>
              <w:numPr>
                <w:ilvl w:val="0"/>
                <w:numId w:val="1"/>
              </w:numPr>
              <w:tabs>
                <w:tab w:val="left" w:pos="828"/>
                <w:tab w:val="left" w:pos="829"/>
              </w:tabs>
              <w:spacing w:before="2" w:line="281" w:lineRule="exact"/>
              <w:ind w:hanging="361"/>
              <w:rPr>
                <w:rFonts w:ascii="Calibri" w:hAnsi="Calibri"/>
                <w:b/>
              </w:rPr>
            </w:pPr>
            <w:r>
              <w:rPr>
                <w:rFonts w:ascii="Calibri" w:hAnsi="Calibri"/>
                <w:b/>
              </w:rPr>
              <w:t>Feedback from peer review of the course content and evaluation of teaching</w:t>
            </w:r>
            <w:r>
              <w:rPr>
                <w:rFonts w:ascii="Calibri" w:hAnsi="Calibri"/>
                <w:b/>
                <w:spacing w:val="-17"/>
              </w:rPr>
              <w:t xml:space="preserve"> </w:t>
            </w:r>
            <w:r>
              <w:rPr>
                <w:rFonts w:ascii="Calibri" w:hAnsi="Calibri"/>
                <w:b/>
              </w:rPr>
              <w:t>effectiveness</w:t>
            </w:r>
          </w:p>
        </w:tc>
      </w:tr>
    </w:tbl>
    <w:p w:rsidR="006564C5" w:rsidRDefault="006564C5">
      <w:pPr>
        <w:pStyle w:val="BodyText"/>
        <w:rPr>
          <w:b/>
          <w:sz w:val="20"/>
        </w:rPr>
      </w:pPr>
    </w:p>
    <w:p w:rsidR="006564C5" w:rsidRDefault="00FB7377" w:rsidP="00841697">
      <w:pPr>
        <w:spacing w:before="91"/>
        <w:ind w:left="538"/>
        <w:rPr>
          <w:b/>
        </w:rPr>
      </w:pPr>
      <w:r>
        <w:rPr>
          <w:b/>
        </w:rPr>
        <w:t xml:space="preserve">Faculty or Teaching Staff: Associate Prof. </w:t>
      </w:r>
      <w:r w:rsidR="00841697">
        <w:rPr>
          <w:b/>
        </w:rPr>
        <w:t>AZZA ABDALLA GHONEIM</w:t>
      </w:r>
    </w:p>
    <w:p w:rsidR="006564C5" w:rsidRDefault="006564C5">
      <w:pPr>
        <w:pStyle w:val="BodyText"/>
        <w:spacing w:before="11"/>
        <w:rPr>
          <w:b/>
          <w:sz w:val="23"/>
        </w:rPr>
      </w:pPr>
    </w:p>
    <w:p w:rsidR="006564C5" w:rsidRDefault="00FB7377" w:rsidP="00841697">
      <w:pPr>
        <w:tabs>
          <w:tab w:val="left" w:pos="4773"/>
          <w:tab w:val="left" w:pos="9177"/>
        </w:tabs>
        <w:ind w:left="538"/>
        <w:rPr>
          <w:b/>
        </w:rPr>
      </w:pPr>
      <w:r>
        <w:rPr>
          <w:b/>
        </w:rPr>
        <w:t>Signature:</w:t>
      </w:r>
      <w:r>
        <w:rPr>
          <w:b/>
          <w:u w:val="single"/>
        </w:rPr>
        <w:t xml:space="preserve"> </w:t>
      </w:r>
      <w:r>
        <w:rPr>
          <w:b/>
          <w:u w:val="single"/>
        </w:rPr>
        <w:tab/>
      </w:r>
      <w:r>
        <w:rPr>
          <w:b/>
        </w:rPr>
        <w:t>Date Report completed: _01/</w:t>
      </w:r>
      <w:r>
        <w:rPr>
          <w:b/>
          <w:spacing w:val="-8"/>
        </w:rPr>
        <w:t xml:space="preserve"> </w:t>
      </w:r>
      <w:r>
        <w:rPr>
          <w:b/>
        </w:rPr>
        <w:t>1/144</w:t>
      </w:r>
      <w:r w:rsidR="00841697">
        <w:rPr>
          <w:b/>
        </w:rPr>
        <w:t>1</w:t>
      </w:r>
      <w:r>
        <w:rPr>
          <w:b/>
          <w:u w:val="single"/>
        </w:rPr>
        <w:t xml:space="preserve"> </w:t>
      </w:r>
      <w:r>
        <w:rPr>
          <w:b/>
          <w:u w:val="single"/>
        </w:rPr>
        <w:tab/>
      </w:r>
    </w:p>
    <w:p w:rsidR="006564C5" w:rsidRDefault="006564C5">
      <w:pPr>
        <w:pStyle w:val="BodyText"/>
        <w:spacing w:before="11"/>
        <w:rPr>
          <w:b/>
          <w:sz w:val="15"/>
        </w:rPr>
      </w:pPr>
    </w:p>
    <w:p w:rsidR="006564C5" w:rsidRDefault="00FB7377">
      <w:pPr>
        <w:tabs>
          <w:tab w:val="left" w:pos="5040"/>
          <w:tab w:val="left" w:pos="5261"/>
        </w:tabs>
        <w:spacing w:before="91"/>
        <w:ind w:left="538"/>
        <w:rPr>
          <w:b/>
        </w:rPr>
      </w:pPr>
      <w:r>
        <w:rPr>
          <w:b/>
        </w:rPr>
        <w:t>Received by:</w:t>
      </w:r>
      <w:r>
        <w:rPr>
          <w:b/>
          <w:u w:val="single"/>
        </w:rPr>
        <w:t xml:space="preserve"> </w:t>
      </w:r>
      <w:r>
        <w:rPr>
          <w:b/>
          <w:u w:val="single"/>
        </w:rPr>
        <w:tab/>
      </w:r>
      <w:r>
        <w:rPr>
          <w:b/>
        </w:rPr>
        <w:tab/>
        <w:t>Dean/Department</w:t>
      </w:r>
      <w:r>
        <w:rPr>
          <w:b/>
          <w:spacing w:val="-3"/>
        </w:rPr>
        <w:t xml:space="preserve"> </w:t>
      </w:r>
      <w:r>
        <w:rPr>
          <w:b/>
        </w:rPr>
        <w:t>Head</w:t>
      </w:r>
    </w:p>
    <w:p w:rsidR="006564C5" w:rsidRDefault="006564C5">
      <w:pPr>
        <w:pStyle w:val="BodyText"/>
        <w:spacing w:before="2"/>
        <w:rPr>
          <w:b/>
          <w:sz w:val="16"/>
        </w:rPr>
      </w:pPr>
    </w:p>
    <w:p w:rsidR="006564C5" w:rsidRDefault="00FB7377" w:rsidP="00841697">
      <w:pPr>
        <w:tabs>
          <w:tab w:val="left" w:pos="5044"/>
          <w:tab w:val="left" w:pos="5265"/>
          <w:tab w:val="left" w:pos="7590"/>
        </w:tabs>
        <w:spacing w:before="92"/>
        <w:ind w:left="538"/>
        <w:rPr>
          <w:b/>
        </w:rPr>
      </w:pPr>
      <w:r>
        <w:rPr>
          <w:b/>
        </w:rPr>
        <w:t>Signature:</w:t>
      </w:r>
      <w:r>
        <w:rPr>
          <w:b/>
          <w:u w:val="single"/>
        </w:rPr>
        <w:t xml:space="preserve"> </w:t>
      </w:r>
      <w:r>
        <w:rPr>
          <w:b/>
          <w:u w:val="single"/>
        </w:rPr>
        <w:tab/>
      </w:r>
      <w:r>
        <w:rPr>
          <w:b/>
        </w:rPr>
        <w:tab/>
        <w:t>Date:</w:t>
      </w:r>
    </w:p>
    <w:p w:rsidR="00841697" w:rsidRDefault="00841697" w:rsidP="00841697">
      <w:pPr>
        <w:tabs>
          <w:tab w:val="left" w:pos="5044"/>
          <w:tab w:val="left" w:pos="5265"/>
          <w:tab w:val="left" w:pos="7590"/>
        </w:tabs>
        <w:spacing w:before="92"/>
        <w:ind w:left="538"/>
        <w:rPr>
          <w:b/>
        </w:rPr>
      </w:pPr>
    </w:p>
    <w:p w:rsidR="00841697" w:rsidRPr="00841697" w:rsidRDefault="00841697" w:rsidP="00841697">
      <w:pPr>
        <w:tabs>
          <w:tab w:val="left" w:pos="5044"/>
          <w:tab w:val="left" w:pos="5265"/>
          <w:tab w:val="left" w:pos="7590"/>
        </w:tabs>
        <w:spacing w:before="92"/>
        <w:ind w:left="538"/>
        <w:rPr>
          <w:b/>
        </w:rPr>
        <w:sectPr w:rsidR="00841697" w:rsidRPr="00841697">
          <w:pgSz w:w="12240" w:h="15840"/>
          <w:pgMar w:top="3200" w:right="500" w:bottom="1520" w:left="880" w:header="720" w:footer="1338" w:gutter="0"/>
          <w:cols w:space="720"/>
        </w:sectPr>
      </w:pPr>
      <w:r>
        <w:rPr>
          <w:sz w:val="24"/>
          <w:u w:val="single"/>
        </w:rPr>
        <w:tab/>
      </w:r>
      <w:r>
        <w:rPr>
          <w:sz w:val="24"/>
        </w:rPr>
        <w:tab/>
        <w:t>Date</w:t>
      </w:r>
      <w:r>
        <w:rPr>
          <w:spacing w:val="-4"/>
          <w:sz w:val="24"/>
        </w:rPr>
        <w:t xml:space="preserve"> </w:t>
      </w:r>
      <w:r>
        <w:rPr>
          <w:sz w:val="24"/>
        </w:rPr>
        <w:t>Received:</w:t>
      </w:r>
      <w:r w:rsidR="00B27608">
        <w:rPr>
          <w:sz w:val="24"/>
          <w:u w:val="single"/>
        </w:rPr>
        <w:t xml:space="preserve"> </w:t>
      </w:r>
    </w:p>
    <w:p w:rsidR="006564C5" w:rsidRDefault="006564C5" w:rsidP="00841697">
      <w:pPr>
        <w:tabs>
          <w:tab w:val="left" w:pos="1673"/>
          <w:tab w:val="left" w:pos="2338"/>
          <w:tab w:val="left" w:pos="5787"/>
        </w:tabs>
        <w:spacing w:before="90"/>
        <w:rPr>
          <w:sz w:val="24"/>
        </w:rPr>
      </w:pPr>
    </w:p>
    <w:sectPr w:rsidR="006564C5">
      <w:pgSz w:w="12240" w:h="15840"/>
      <w:pgMar w:top="3200" w:right="500" w:bottom="1520" w:left="880" w:header="720" w:footer="13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894" w:rsidRDefault="00361894">
      <w:r>
        <w:separator/>
      </w:r>
    </w:p>
  </w:endnote>
  <w:endnote w:type="continuationSeparator" w:id="0">
    <w:p w:rsidR="00361894" w:rsidRDefault="00361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42" w:rsidRDefault="00F72042">
    <w:pPr>
      <w:pStyle w:val="BodyText"/>
      <w:spacing w:line="14" w:lineRule="auto"/>
      <w:rPr>
        <w:sz w:val="18"/>
      </w:rPr>
    </w:pPr>
    <w:r>
      <w:rPr>
        <w:noProof/>
        <w:lang w:bidi="ar-SA"/>
      </w:rPr>
      <mc:AlternateContent>
        <mc:Choice Requires="wpg">
          <w:drawing>
            <wp:anchor distT="0" distB="0" distL="114300" distR="114300" simplePos="0" relativeHeight="250331136" behindDoc="1" locked="0" layoutInCell="1" allowOverlap="1">
              <wp:simplePos x="0" y="0"/>
              <wp:positionH relativeFrom="page">
                <wp:posOffset>832485</wp:posOffset>
              </wp:positionH>
              <wp:positionV relativeFrom="page">
                <wp:posOffset>9030970</wp:posOffset>
              </wp:positionV>
              <wp:extent cx="6258560" cy="56515"/>
              <wp:effectExtent l="0" t="0" r="0" b="0"/>
              <wp:wrapNone/>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8560" cy="56515"/>
                        <a:chOff x="1311" y="14222"/>
                        <a:chExt cx="9856" cy="89"/>
                      </a:xfrm>
                    </wpg:grpSpPr>
                    <wps:wsp>
                      <wps:cNvPr id="20" name="Line 19"/>
                      <wps:cNvCnPr/>
                      <wps:spPr bwMode="auto">
                        <a:xfrm>
                          <a:off x="1311" y="14252"/>
                          <a:ext cx="4927" cy="0"/>
                        </a:xfrm>
                        <a:prstGeom prst="line">
                          <a:avLst/>
                        </a:prstGeom>
                        <a:noFill/>
                        <a:ln w="38100">
                          <a:solidFill>
                            <a:srgbClr val="009E46"/>
                          </a:solidFill>
                          <a:round/>
                          <a:headEnd/>
                          <a:tailEnd/>
                        </a:ln>
                        <a:extLst>
                          <a:ext uri="{909E8E84-426E-40DD-AFC4-6F175D3DCCD1}">
                            <a14:hiddenFill xmlns:a14="http://schemas.microsoft.com/office/drawing/2010/main">
                              <a:noFill/>
                            </a14:hiddenFill>
                          </a:ext>
                        </a:extLst>
                      </wps:spPr>
                      <wps:bodyPr/>
                    </wps:wsp>
                    <wps:wsp>
                      <wps:cNvPr id="21" name="Line 18"/>
                      <wps:cNvCnPr/>
                      <wps:spPr bwMode="auto">
                        <a:xfrm>
                          <a:off x="1311" y="14304"/>
                          <a:ext cx="4927" cy="0"/>
                        </a:xfrm>
                        <a:prstGeom prst="line">
                          <a:avLst/>
                        </a:prstGeom>
                        <a:noFill/>
                        <a:ln w="9144">
                          <a:solidFill>
                            <a:srgbClr val="009E46"/>
                          </a:solidFill>
                          <a:round/>
                          <a:headEnd/>
                          <a:tailEnd/>
                        </a:ln>
                        <a:extLst>
                          <a:ext uri="{909E8E84-426E-40DD-AFC4-6F175D3DCCD1}">
                            <a14:hiddenFill xmlns:a14="http://schemas.microsoft.com/office/drawing/2010/main">
                              <a:noFill/>
                            </a14:hiddenFill>
                          </a:ext>
                        </a:extLst>
                      </wps:spPr>
                      <wps:bodyPr/>
                    </wps:wsp>
                    <wps:wsp>
                      <wps:cNvPr id="22" name="AutoShape 17"/>
                      <wps:cNvSpPr>
                        <a:spLocks/>
                      </wps:cNvSpPr>
                      <wps:spPr bwMode="auto">
                        <a:xfrm>
                          <a:off x="6238" y="14221"/>
                          <a:ext cx="89" cy="89"/>
                        </a:xfrm>
                        <a:custGeom>
                          <a:avLst/>
                          <a:gdLst>
                            <a:gd name="T0" fmla="+- 0 6327 6239"/>
                            <a:gd name="T1" fmla="*/ T0 w 89"/>
                            <a:gd name="T2" fmla="+- 0 14296 14222"/>
                            <a:gd name="T3" fmla="*/ 14296 h 89"/>
                            <a:gd name="T4" fmla="+- 0 6239 6239"/>
                            <a:gd name="T5" fmla="*/ T4 w 89"/>
                            <a:gd name="T6" fmla="+- 0 14296 14222"/>
                            <a:gd name="T7" fmla="*/ 14296 h 89"/>
                            <a:gd name="T8" fmla="+- 0 6239 6239"/>
                            <a:gd name="T9" fmla="*/ T8 w 89"/>
                            <a:gd name="T10" fmla="+- 0 14311 14222"/>
                            <a:gd name="T11" fmla="*/ 14311 h 89"/>
                            <a:gd name="T12" fmla="+- 0 6327 6239"/>
                            <a:gd name="T13" fmla="*/ T12 w 89"/>
                            <a:gd name="T14" fmla="+- 0 14311 14222"/>
                            <a:gd name="T15" fmla="*/ 14311 h 89"/>
                            <a:gd name="T16" fmla="+- 0 6327 6239"/>
                            <a:gd name="T17" fmla="*/ T16 w 89"/>
                            <a:gd name="T18" fmla="+- 0 14296 14222"/>
                            <a:gd name="T19" fmla="*/ 14296 h 89"/>
                            <a:gd name="T20" fmla="+- 0 6327 6239"/>
                            <a:gd name="T21" fmla="*/ T20 w 89"/>
                            <a:gd name="T22" fmla="+- 0 14222 14222"/>
                            <a:gd name="T23" fmla="*/ 14222 h 89"/>
                            <a:gd name="T24" fmla="+- 0 6239 6239"/>
                            <a:gd name="T25" fmla="*/ T24 w 89"/>
                            <a:gd name="T26" fmla="+- 0 14222 14222"/>
                            <a:gd name="T27" fmla="*/ 14222 h 89"/>
                            <a:gd name="T28" fmla="+- 0 6239 6239"/>
                            <a:gd name="T29" fmla="*/ T28 w 89"/>
                            <a:gd name="T30" fmla="+- 0 14282 14222"/>
                            <a:gd name="T31" fmla="*/ 14282 h 89"/>
                            <a:gd name="T32" fmla="+- 0 6327 6239"/>
                            <a:gd name="T33" fmla="*/ T32 w 89"/>
                            <a:gd name="T34" fmla="+- 0 14282 14222"/>
                            <a:gd name="T35" fmla="*/ 14282 h 89"/>
                            <a:gd name="T36" fmla="+- 0 6327 6239"/>
                            <a:gd name="T37" fmla="*/ T36 w 89"/>
                            <a:gd name="T38" fmla="+- 0 14222 14222"/>
                            <a:gd name="T39" fmla="*/ 1422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 h="89">
                              <a:moveTo>
                                <a:pt x="88" y="74"/>
                              </a:moveTo>
                              <a:lnTo>
                                <a:pt x="0" y="74"/>
                              </a:lnTo>
                              <a:lnTo>
                                <a:pt x="0" y="89"/>
                              </a:lnTo>
                              <a:lnTo>
                                <a:pt x="88" y="89"/>
                              </a:lnTo>
                              <a:lnTo>
                                <a:pt x="88" y="74"/>
                              </a:lnTo>
                              <a:moveTo>
                                <a:pt x="88" y="0"/>
                              </a:moveTo>
                              <a:lnTo>
                                <a:pt x="0" y="0"/>
                              </a:lnTo>
                              <a:lnTo>
                                <a:pt x="0" y="60"/>
                              </a:lnTo>
                              <a:lnTo>
                                <a:pt x="88" y="60"/>
                              </a:lnTo>
                              <a:lnTo>
                                <a:pt x="88" y="0"/>
                              </a:lnTo>
                            </a:path>
                          </a:pathLst>
                        </a:custGeom>
                        <a:solidFill>
                          <a:srgbClr val="009E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Line 16"/>
                      <wps:cNvCnPr/>
                      <wps:spPr bwMode="auto">
                        <a:xfrm>
                          <a:off x="6327" y="14252"/>
                          <a:ext cx="4840" cy="0"/>
                        </a:xfrm>
                        <a:prstGeom prst="line">
                          <a:avLst/>
                        </a:prstGeom>
                        <a:noFill/>
                        <a:ln w="38100">
                          <a:solidFill>
                            <a:srgbClr val="009E46"/>
                          </a:solidFill>
                          <a:round/>
                          <a:headEnd/>
                          <a:tailEnd/>
                        </a:ln>
                        <a:extLst>
                          <a:ext uri="{909E8E84-426E-40DD-AFC4-6F175D3DCCD1}">
                            <a14:hiddenFill xmlns:a14="http://schemas.microsoft.com/office/drawing/2010/main">
                              <a:noFill/>
                            </a14:hiddenFill>
                          </a:ext>
                        </a:extLst>
                      </wps:spPr>
                      <wps:bodyPr/>
                    </wps:wsp>
                    <wps:wsp>
                      <wps:cNvPr id="24" name="Line 15"/>
                      <wps:cNvCnPr/>
                      <wps:spPr bwMode="auto">
                        <a:xfrm>
                          <a:off x="6327" y="14304"/>
                          <a:ext cx="4840" cy="0"/>
                        </a:xfrm>
                        <a:prstGeom prst="line">
                          <a:avLst/>
                        </a:prstGeom>
                        <a:noFill/>
                        <a:ln w="9144">
                          <a:solidFill>
                            <a:srgbClr val="009E4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left:0;text-align:left;margin-left:65.55pt;margin-top:711.1pt;width:492.8pt;height:4.45pt;z-index:-252985344;mso-position-horizontal-relative:page;mso-position-vertical-relative:page" coordorigin="1311,14222" coordsize="98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">
              <v:line id="Line 19" o:spid="_x0000_s1027" style="position:absolute;visibility:visible;mso-wrap-style:square" from="1311,14252" to="6238,14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tQlL4AAADbAAAADwAAAGRycy9kb3ducmV2LnhtbERPS4vCMBC+C/sfwizsTdOVRbRrFBEE&#10;8eYD3ePQjG2xmXSbtNZ/7xwEjx/fe77sXaU6akLp2cD3KAFFnHlbcm7gdNwMp6BCRLZYeSYDDwqw&#10;XHwM5phaf+c9dYeYKwnhkKKBIsY61TpkBTkMI18TC3f1jcMosMm1bfAu4a7S4ySZaIclS0OBNa0L&#10;ym6H1hkYX7rj7jL78a09/3U5+7b/X7XGfH32q19Qkfr4Fr/cWys+WS9f5AfoxR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fq1CUvgAAANsAAAAPAAAAAAAAAAAAAAAAAKEC&#10;AABkcnMvZG93bnJldi54bWxQSwUGAAAAAAQABAD5AAAAjAMAAAAA&#10;" strokecolor="#009e46" strokeweight="3pt"/>
              <v:line id="Line 18" o:spid="_x0000_s1028" style="position:absolute;visibility:visible;mso-wrap-style:square" from="1311,14304" to="6238,14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0zP8IAAADbAAAADwAAAGRycy9kb3ducmV2LnhtbESPT4vCMBTE74LfITxhL6JpPchSjUX8&#10;f9Xdg8dn82xrm5fSZG399mZhYY/DzPyGWaa9qcWTWldaVhBPIxDEmdUl5wq+v/aTTxDOI2usLZOC&#10;FzlIV8PBEhNtOz7T8+JzESDsElRQeN8kUrqsIINuahvi4N1ta9AH2eZSt9gFuKnlLIrm0mDJYaHA&#10;hjYFZdXlxyiQB/3YxWd/PXSZ3Y5vt2NU8VGpj1G/XoDw1Pv/8F/7pBXMYvj9En6AX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s0zP8IAAADbAAAADwAAAAAAAAAAAAAA&#10;AAChAgAAZHJzL2Rvd25yZXYueG1sUEsFBgAAAAAEAAQA+QAAAJADAAAAAA==&#10;" strokecolor="#009e46" strokeweight=".72pt"/>
              <v:shape id="AutoShape 17" o:spid="_x0000_s1029" style="position:absolute;left:6238;top:14221;width:89;height:89;visibility:visible;mso-wrap-style:square;v-text-anchor:top" coordsize="8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fdKMQA&#10;AADbAAAADwAAAGRycy9kb3ducmV2LnhtbESPQWvCQBSE7wX/w/IEb3VjtEWiq4i01JOliYLHl+wz&#10;CWbfhuxW4793hUKPw8x8wyzXvWnElTpXW1YwGUcgiAuray4VHLLP1zkI55E1NpZJwZ0crFeDlyUm&#10;2t74h66pL0WAsEtQQeV9m0jpiooMurFtiYN3tp1BH2RXSt3hLcBNI+MoepcGaw4LFba0rai4pL9G&#10;wfTk8mOe7b/yj7d0lh0jl5Xfc6VGw36zAOGp9//hv/ZOK4hjeH4JP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X3SjEAAAA2wAAAA8AAAAAAAAAAAAAAAAAmAIAAGRycy9k&#10;b3ducmV2LnhtbFBLBQYAAAAABAAEAPUAAACJAwAAAAA=&#10;" path="m88,74l,74,,89r88,l88,74m88,l,,,60r88,l88,e" fillcolor="#009e46" stroked="f">
                <v:path arrowok="t" o:connecttype="custom" o:connectlocs="88,14296;0,14296;0,14311;88,14311;88,14296;88,14222;0,14222;0,14282;88,14282;88,14222" o:connectangles="0,0,0,0,0,0,0,0,0,0"/>
              </v:shape>
              <v:line id="Line 16" o:spid="_x0000_s1030" style="position:absolute;visibility:visible;mso-wrap-style:square" from="6327,14252" to="11167,14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nO48IAAADbAAAADwAAAGRycy9kb3ducmV2LnhtbESPT4vCMBTE78J+h/AWvGm6rsham4oI&#10;wuLNP+geH82zLTYv3Sat9dsbQfA4zPxmmGTZm0p01LjSsoKvcQSCOLO65FzB8bAZ/YBwHlljZZkU&#10;3MnBMv0YJBhre+MddXufi1DCLkYFhfd1LKXLCjLoxrYmDt7FNgZ9kE0udYO3UG4qOYmimTRYclgo&#10;sKZ1Qdl13xoFk3N32J7nU9vq01+Xs237/1Wr1PCzXy1AeOr9O/yif3XgvuH5JfwAmT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3nO48IAAADbAAAADwAAAAAAAAAAAAAA&#10;AAChAgAAZHJzL2Rvd25yZXYueG1sUEsFBgAAAAAEAAQA+QAAAJADAAAAAA==&#10;" strokecolor="#009e46" strokeweight="3pt"/>
              <v:line id="Line 15" o:spid="_x0000_s1031" style="position:absolute;visibility:visible;mso-wrap-style:square" from="6327,14304" to="11167,14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qQp8MAAADbAAAADwAAAGRycy9kb3ducmV2LnhtbESPQWvCQBSE74L/YXlCL6IbpUiJrkHU&#10;Gq+xPfT4zL4mqdm3IbtN0n/fFQSPw8x8w2ySwdSio9ZVlhUs5hEI4tzqigsFnx/vszcQziNrrC2T&#10;gj9ykGzHow3G2vacUXfxhQgQdjEqKL1vYildXpJBN7cNcfC+bWvQB9kWUrfYB7ip5TKKVtJgxWGh&#10;xIb2JeW3y69RIE/657jI/Nepz+1her2m0Y1TpV4mw24NwtPgn+FH+6wVLF/h/iX8ALn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K6kKfDAAAA2wAAAA8AAAAAAAAAAAAA&#10;AAAAoQIAAGRycy9kb3ducmV2LnhtbFBLBQYAAAAABAAEAPkAAACRAwAAAAA=&#10;" strokecolor="#009e46" strokeweight=".72pt"/>
              <w10:wrap anchorx="page" anchory="page"/>
            </v:group>
          </w:pict>
        </mc:Fallback>
      </mc:AlternateContent>
    </w:r>
    <w:r>
      <w:rPr>
        <w:noProof/>
        <w:lang w:bidi="ar-SA"/>
      </w:rPr>
      <mc:AlternateContent>
        <mc:Choice Requires="wps">
          <w:drawing>
            <wp:anchor distT="0" distB="0" distL="114300" distR="114300" simplePos="0" relativeHeight="250332160" behindDoc="1" locked="0" layoutInCell="1" allowOverlap="1">
              <wp:simplePos x="0" y="0"/>
              <wp:positionH relativeFrom="page">
                <wp:posOffset>888365</wp:posOffset>
              </wp:positionH>
              <wp:positionV relativeFrom="page">
                <wp:posOffset>9081135</wp:posOffset>
              </wp:positionV>
              <wp:extent cx="2535555" cy="152400"/>
              <wp:effectExtent l="0" t="0" r="0" b="0"/>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55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2042" w:rsidRDefault="00F72042">
                          <w:pPr>
                            <w:spacing w:before="12"/>
                            <w:ind w:left="20"/>
                            <w:rPr>
                              <w:b/>
                              <w:sz w:val="18"/>
                            </w:rPr>
                          </w:pPr>
                          <w:r>
                            <w:rPr>
                              <w:b/>
                              <w:color w:val="C3A32E"/>
                              <w:sz w:val="18"/>
                            </w:rPr>
                            <w:t>Course Specifications, Ramadan 1438H, June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2" type="#_x0000_t202" style="position:absolute;margin-left:69.95pt;margin-top:715.05pt;width:199.65pt;height:12pt;z-index:-25298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" filled="f" stroked="f">
              <v:textbox inset="0,0,0,0">
                <w:txbxContent>
                  <w:p w:rsidR="00F72042" w:rsidRDefault="00F72042">
                    <w:pPr>
                      <w:spacing w:before="12"/>
                      <w:ind w:left="20"/>
                      <w:rPr>
                        <w:b/>
                        <w:sz w:val="18"/>
                      </w:rPr>
                    </w:pPr>
                    <w:r>
                      <w:rPr>
                        <w:b/>
                        <w:color w:val="C3A32E"/>
                        <w:sz w:val="18"/>
                      </w:rPr>
                      <w:t>Course Specifications, Ramadan 1438H, June 2017.</w:t>
                    </w:r>
                  </w:p>
                </w:txbxContent>
              </v:textbox>
              <w10:wrap anchorx="page" anchory="page"/>
            </v:shape>
          </w:pict>
        </mc:Fallback>
      </mc:AlternateContent>
    </w:r>
    <w:r>
      <w:rPr>
        <w:noProof/>
        <w:lang w:bidi="ar-SA"/>
      </w:rPr>
      <mc:AlternateContent>
        <mc:Choice Requires="wps">
          <w:drawing>
            <wp:anchor distT="0" distB="0" distL="114300" distR="114300" simplePos="0" relativeHeight="250333184" behindDoc="1" locked="0" layoutInCell="1" allowOverlap="1">
              <wp:simplePos x="0" y="0"/>
              <wp:positionH relativeFrom="page">
                <wp:posOffset>6538595</wp:posOffset>
              </wp:positionH>
              <wp:positionV relativeFrom="page">
                <wp:posOffset>9075420</wp:posOffset>
              </wp:positionV>
              <wp:extent cx="509270" cy="189865"/>
              <wp:effectExtent l="0" t="0" r="0" b="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2042" w:rsidRDefault="00F72042">
                          <w:pPr>
                            <w:pStyle w:val="BodyText"/>
                            <w:spacing w:before="20"/>
                            <w:ind w:left="20"/>
                            <w:rPr>
                              <w:rFonts w:ascii="Cambria"/>
                            </w:rPr>
                          </w:pPr>
                          <w:r>
                            <w:rPr>
                              <w:rFonts w:ascii="Cambria"/>
                            </w:rPr>
                            <w:t xml:space="preserve">Page </w:t>
                          </w:r>
                          <w:r>
                            <w:fldChar w:fldCharType="begin"/>
                          </w:r>
                          <w:r>
                            <w:rPr>
                              <w:rFonts w:ascii="Cambria"/>
                            </w:rPr>
                            <w:instrText xml:space="preserve"> PAGE </w:instrText>
                          </w:r>
                          <w:r>
                            <w:fldChar w:fldCharType="separate"/>
                          </w:r>
                          <w:r w:rsidR="00A60568">
                            <w:rPr>
                              <w:rFonts w:ascii="Cambria"/>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3" type="#_x0000_t202" style="position:absolute;margin-left:514.85pt;margin-top:714.6pt;width:40.1pt;height:14.95pt;z-index:-25298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" filled="f" stroked="f">
              <v:textbox inset="0,0,0,0">
                <w:txbxContent>
                  <w:p w:rsidR="00F72042" w:rsidRDefault="00F72042">
                    <w:pPr>
                      <w:pStyle w:val="BodyText"/>
                      <w:spacing w:before="20"/>
                      <w:ind w:left="20"/>
                      <w:rPr>
                        <w:rFonts w:ascii="Cambria"/>
                      </w:rPr>
                    </w:pPr>
                    <w:r>
                      <w:rPr>
                        <w:rFonts w:ascii="Cambria"/>
                      </w:rPr>
                      <w:t xml:space="preserve">Page </w:t>
                    </w:r>
                    <w:r>
                      <w:fldChar w:fldCharType="begin"/>
                    </w:r>
                    <w:r>
                      <w:rPr>
                        <w:rFonts w:ascii="Cambria"/>
                      </w:rPr>
                      <w:instrText xml:space="preserve"> PAGE </w:instrText>
                    </w:r>
                    <w:r>
                      <w:fldChar w:fldCharType="separate"/>
                    </w:r>
                    <w:r w:rsidR="00A60568">
                      <w:rPr>
                        <w:rFonts w:ascii="Cambria"/>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42" w:rsidRDefault="00F72042">
    <w:pPr>
      <w:pStyle w:val="BodyText"/>
      <w:spacing w:line="14" w:lineRule="auto"/>
      <w:rPr>
        <w:sz w:val="20"/>
      </w:rPr>
    </w:pPr>
    <w:r>
      <w:rPr>
        <w:noProof/>
        <w:lang w:bidi="ar-SA"/>
      </w:rPr>
      <mc:AlternateContent>
        <mc:Choice Requires="wps">
          <w:drawing>
            <wp:anchor distT="0" distB="0" distL="114300" distR="114300" simplePos="0" relativeHeight="250337280" behindDoc="1" locked="0" layoutInCell="1" allowOverlap="1">
              <wp:simplePos x="0" y="0"/>
              <wp:positionH relativeFrom="page">
                <wp:posOffset>888365</wp:posOffset>
              </wp:positionH>
              <wp:positionV relativeFrom="page">
                <wp:posOffset>9081135</wp:posOffset>
              </wp:positionV>
              <wp:extent cx="2535555" cy="152400"/>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55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2042" w:rsidRDefault="00F72042">
                          <w:pPr>
                            <w:spacing w:before="12"/>
                            <w:ind w:left="20"/>
                            <w:rPr>
                              <w:b/>
                              <w:sz w:val="18"/>
                            </w:rPr>
                          </w:pPr>
                          <w:r>
                            <w:rPr>
                              <w:b/>
                              <w:color w:val="C3A32E"/>
                              <w:sz w:val="18"/>
                            </w:rPr>
                            <w:t>Course Specifications, Ramadan 1438H, June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6" type="#_x0000_t202" style="position:absolute;margin-left:69.95pt;margin-top:715.05pt;width:199.65pt;height:12pt;z-index:-25297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aRswIAALI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" filled="f" stroked="f">
              <v:textbox inset="0,0,0,0">
                <w:txbxContent>
                  <w:p w:rsidR="00F72042" w:rsidRDefault="00F72042">
                    <w:pPr>
                      <w:spacing w:before="12"/>
                      <w:ind w:left="20"/>
                      <w:rPr>
                        <w:b/>
                        <w:sz w:val="18"/>
                      </w:rPr>
                    </w:pPr>
                    <w:r>
                      <w:rPr>
                        <w:b/>
                        <w:color w:val="C3A32E"/>
                        <w:sz w:val="18"/>
                      </w:rPr>
                      <w:t>Course Specifications, Ramadan 1438H, June 2017.</w:t>
                    </w:r>
                  </w:p>
                </w:txbxContent>
              </v:textbox>
              <w10:wrap anchorx="page" anchory="page"/>
            </v:shape>
          </w:pict>
        </mc:Fallback>
      </mc:AlternateContent>
    </w:r>
    <w:r>
      <w:rPr>
        <w:noProof/>
        <w:lang w:bidi="ar-SA"/>
      </w:rPr>
      <mc:AlternateContent>
        <mc:Choice Requires="wps">
          <w:drawing>
            <wp:anchor distT="0" distB="0" distL="114300" distR="114300" simplePos="0" relativeHeight="250338304" behindDoc="1" locked="0" layoutInCell="1" allowOverlap="1">
              <wp:simplePos x="0" y="0"/>
              <wp:positionH relativeFrom="page">
                <wp:posOffset>6538595</wp:posOffset>
              </wp:positionH>
              <wp:positionV relativeFrom="page">
                <wp:posOffset>9075420</wp:posOffset>
              </wp:positionV>
              <wp:extent cx="509270" cy="189865"/>
              <wp:effectExtent l="0" t="0" r="0"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2042" w:rsidRDefault="00F72042">
                          <w:pPr>
                            <w:pStyle w:val="BodyText"/>
                            <w:spacing w:before="20"/>
                            <w:ind w:left="20"/>
                            <w:rPr>
                              <w:rFonts w:ascii="Cambria"/>
                            </w:rPr>
                          </w:pPr>
                          <w:r>
                            <w:rPr>
                              <w:rFonts w:ascii="Cambria"/>
                            </w:rPr>
                            <w:t xml:space="preserve">Page </w:t>
                          </w:r>
                          <w:r>
                            <w:fldChar w:fldCharType="begin"/>
                          </w:r>
                          <w:r>
                            <w:rPr>
                              <w:rFonts w:ascii="Cambria"/>
                            </w:rPr>
                            <w:instrText xml:space="preserve"> PAGE </w:instrText>
                          </w:r>
                          <w:r>
                            <w:fldChar w:fldCharType="separate"/>
                          </w:r>
                          <w:r w:rsidR="00A60568">
                            <w:rPr>
                              <w:rFonts w:ascii="Cambria"/>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7" type="#_x0000_t202" style="position:absolute;margin-left:514.85pt;margin-top:714.6pt;width:40.1pt;height:14.95pt;z-index:-25297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RtD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" filled="f" stroked="f">
              <v:textbox inset="0,0,0,0">
                <w:txbxContent>
                  <w:p w:rsidR="00F72042" w:rsidRDefault="00F72042">
                    <w:pPr>
                      <w:pStyle w:val="BodyText"/>
                      <w:spacing w:before="20"/>
                      <w:ind w:left="20"/>
                      <w:rPr>
                        <w:rFonts w:ascii="Cambria"/>
                      </w:rPr>
                    </w:pPr>
                    <w:r>
                      <w:rPr>
                        <w:rFonts w:ascii="Cambria"/>
                      </w:rPr>
                      <w:t xml:space="preserve">Page </w:t>
                    </w:r>
                    <w:r>
                      <w:fldChar w:fldCharType="begin"/>
                    </w:r>
                    <w:r>
                      <w:rPr>
                        <w:rFonts w:ascii="Cambria"/>
                      </w:rPr>
                      <w:instrText xml:space="preserve"> PAGE </w:instrText>
                    </w:r>
                    <w:r>
                      <w:fldChar w:fldCharType="separate"/>
                    </w:r>
                    <w:r w:rsidR="00A60568">
                      <w:rPr>
                        <w:rFonts w:ascii="Cambria"/>
                        <w:noProof/>
                      </w:rPr>
                      <w:t>12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42" w:rsidRDefault="00F72042">
    <w:pPr>
      <w:pStyle w:val="BodyText"/>
      <w:spacing w:line="14" w:lineRule="auto"/>
      <w:rPr>
        <w:sz w:val="20"/>
      </w:rPr>
    </w:pPr>
    <w:r>
      <w:rPr>
        <w:noProof/>
        <w:lang w:bidi="ar-SA"/>
      </w:rPr>
      <mc:AlternateContent>
        <mc:Choice Requires="wpg">
          <w:drawing>
            <wp:anchor distT="0" distB="0" distL="114300" distR="114300" simplePos="0" relativeHeight="250339328" behindDoc="1" locked="0" layoutInCell="1" allowOverlap="1" wp14:anchorId="7753C213" wp14:editId="634948EA">
              <wp:simplePos x="0" y="0"/>
              <wp:positionH relativeFrom="page">
                <wp:posOffset>832485</wp:posOffset>
              </wp:positionH>
              <wp:positionV relativeFrom="page">
                <wp:posOffset>9030970</wp:posOffset>
              </wp:positionV>
              <wp:extent cx="6258560" cy="56515"/>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8560" cy="56515"/>
                        <a:chOff x="1311" y="14222"/>
                        <a:chExt cx="9856" cy="89"/>
                      </a:xfrm>
                    </wpg:grpSpPr>
                    <wps:wsp>
                      <wps:cNvPr id="8" name="Line 8"/>
                      <wps:cNvCnPr/>
                      <wps:spPr bwMode="auto">
                        <a:xfrm>
                          <a:off x="1311" y="14252"/>
                          <a:ext cx="4927" cy="0"/>
                        </a:xfrm>
                        <a:prstGeom prst="line">
                          <a:avLst/>
                        </a:prstGeom>
                        <a:noFill/>
                        <a:ln w="38100">
                          <a:solidFill>
                            <a:srgbClr val="009E46"/>
                          </a:solidFill>
                          <a:round/>
                          <a:headEnd/>
                          <a:tailEnd/>
                        </a:ln>
                        <a:extLst>
                          <a:ext uri="{909E8E84-426E-40DD-AFC4-6F175D3DCCD1}">
                            <a14:hiddenFill xmlns:a14="http://schemas.microsoft.com/office/drawing/2010/main">
                              <a:noFill/>
                            </a14:hiddenFill>
                          </a:ext>
                        </a:extLst>
                      </wps:spPr>
                      <wps:bodyPr/>
                    </wps:wsp>
                    <wps:wsp>
                      <wps:cNvPr id="9" name="Line 7"/>
                      <wps:cNvCnPr/>
                      <wps:spPr bwMode="auto">
                        <a:xfrm>
                          <a:off x="1311" y="14304"/>
                          <a:ext cx="4927" cy="0"/>
                        </a:xfrm>
                        <a:prstGeom prst="line">
                          <a:avLst/>
                        </a:prstGeom>
                        <a:noFill/>
                        <a:ln w="9144">
                          <a:solidFill>
                            <a:srgbClr val="009E46"/>
                          </a:solidFill>
                          <a:round/>
                          <a:headEnd/>
                          <a:tailEnd/>
                        </a:ln>
                        <a:extLst>
                          <a:ext uri="{909E8E84-426E-40DD-AFC4-6F175D3DCCD1}">
                            <a14:hiddenFill xmlns:a14="http://schemas.microsoft.com/office/drawing/2010/main">
                              <a:noFill/>
                            </a14:hiddenFill>
                          </a:ext>
                        </a:extLst>
                      </wps:spPr>
                      <wps:bodyPr/>
                    </wps:wsp>
                    <wps:wsp>
                      <wps:cNvPr id="10" name="AutoShape 6"/>
                      <wps:cNvSpPr>
                        <a:spLocks/>
                      </wps:cNvSpPr>
                      <wps:spPr bwMode="auto">
                        <a:xfrm>
                          <a:off x="6238" y="14221"/>
                          <a:ext cx="89" cy="89"/>
                        </a:xfrm>
                        <a:custGeom>
                          <a:avLst/>
                          <a:gdLst>
                            <a:gd name="T0" fmla="+- 0 6327 6239"/>
                            <a:gd name="T1" fmla="*/ T0 w 89"/>
                            <a:gd name="T2" fmla="+- 0 14296 14222"/>
                            <a:gd name="T3" fmla="*/ 14296 h 89"/>
                            <a:gd name="T4" fmla="+- 0 6239 6239"/>
                            <a:gd name="T5" fmla="*/ T4 w 89"/>
                            <a:gd name="T6" fmla="+- 0 14296 14222"/>
                            <a:gd name="T7" fmla="*/ 14296 h 89"/>
                            <a:gd name="T8" fmla="+- 0 6239 6239"/>
                            <a:gd name="T9" fmla="*/ T8 w 89"/>
                            <a:gd name="T10" fmla="+- 0 14311 14222"/>
                            <a:gd name="T11" fmla="*/ 14311 h 89"/>
                            <a:gd name="T12" fmla="+- 0 6327 6239"/>
                            <a:gd name="T13" fmla="*/ T12 w 89"/>
                            <a:gd name="T14" fmla="+- 0 14311 14222"/>
                            <a:gd name="T15" fmla="*/ 14311 h 89"/>
                            <a:gd name="T16" fmla="+- 0 6327 6239"/>
                            <a:gd name="T17" fmla="*/ T16 w 89"/>
                            <a:gd name="T18" fmla="+- 0 14296 14222"/>
                            <a:gd name="T19" fmla="*/ 14296 h 89"/>
                            <a:gd name="T20" fmla="+- 0 6327 6239"/>
                            <a:gd name="T21" fmla="*/ T20 w 89"/>
                            <a:gd name="T22" fmla="+- 0 14222 14222"/>
                            <a:gd name="T23" fmla="*/ 14222 h 89"/>
                            <a:gd name="T24" fmla="+- 0 6239 6239"/>
                            <a:gd name="T25" fmla="*/ T24 w 89"/>
                            <a:gd name="T26" fmla="+- 0 14222 14222"/>
                            <a:gd name="T27" fmla="*/ 14222 h 89"/>
                            <a:gd name="T28" fmla="+- 0 6239 6239"/>
                            <a:gd name="T29" fmla="*/ T28 w 89"/>
                            <a:gd name="T30" fmla="+- 0 14282 14222"/>
                            <a:gd name="T31" fmla="*/ 14282 h 89"/>
                            <a:gd name="T32" fmla="+- 0 6327 6239"/>
                            <a:gd name="T33" fmla="*/ T32 w 89"/>
                            <a:gd name="T34" fmla="+- 0 14282 14222"/>
                            <a:gd name="T35" fmla="*/ 14282 h 89"/>
                            <a:gd name="T36" fmla="+- 0 6327 6239"/>
                            <a:gd name="T37" fmla="*/ T36 w 89"/>
                            <a:gd name="T38" fmla="+- 0 14222 14222"/>
                            <a:gd name="T39" fmla="*/ 1422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 h="89">
                              <a:moveTo>
                                <a:pt x="88" y="74"/>
                              </a:moveTo>
                              <a:lnTo>
                                <a:pt x="0" y="74"/>
                              </a:lnTo>
                              <a:lnTo>
                                <a:pt x="0" y="89"/>
                              </a:lnTo>
                              <a:lnTo>
                                <a:pt x="88" y="89"/>
                              </a:lnTo>
                              <a:lnTo>
                                <a:pt x="88" y="74"/>
                              </a:lnTo>
                              <a:moveTo>
                                <a:pt x="88" y="0"/>
                              </a:moveTo>
                              <a:lnTo>
                                <a:pt x="0" y="0"/>
                              </a:lnTo>
                              <a:lnTo>
                                <a:pt x="0" y="60"/>
                              </a:lnTo>
                              <a:lnTo>
                                <a:pt x="88" y="60"/>
                              </a:lnTo>
                              <a:lnTo>
                                <a:pt x="88" y="0"/>
                              </a:lnTo>
                            </a:path>
                          </a:pathLst>
                        </a:custGeom>
                        <a:solidFill>
                          <a:srgbClr val="009E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Line 5"/>
                      <wps:cNvCnPr/>
                      <wps:spPr bwMode="auto">
                        <a:xfrm>
                          <a:off x="6327" y="14252"/>
                          <a:ext cx="4840" cy="0"/>
                        </a:xfrm>
                        <a:prstGeom prst="line">
                          <a:avLst/>
                        </a:prstGeom>
                        <a:noFill/>
                        <a:ln w="38100">
                          <a:solidFill>
                            <a:srgbClr val="009E46"/>
                          </a:solidFill>
                          <a:round/>
                          <a:headEnd/>
                          <a:tailEnd/>
                        </a:ln>
                        <a:extLst>
                          <a:ext uri="{909E8E84-426E-40DD-AFC4-6F175D3DCCD1}">
                            <a14:hiddenFill xmlns:a14="http://schemas.microsoft.com/office/drawing/2010/main">
                              <a:noFill/>
                            </a14:hiddenFill>
                          </a:ext>
                        </a:extLst>
                      </wps:spPr>
                      <wps:bodyPr/>
                    </wps:wsp>
                    <wps:wsp>
                      <wps:cNvPr id="12" name="Line 4"/>
                      <wps:cNvCnPr/>
                      <wps:spPr bwMode="auto">
                        <a:xfrm>
                          <a:off x="6327" y="14304"/>
                          <a:ext cx="4840" cy="0"/>
                        </a:xfrm>
                        <a:prstGeom prst="line">
                          <a:avLst/>
                        </a:prstGeom>
                        <a:noFill/>
                        <a:ln w="9144">
                          <a:solidFill>
                            <a:srgbClr val="009E4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65.55pt;margin-top:711.1pt;width:492.8pt;height:4.45pt;z-index:-252977152;mso-position-horizontal-relative:page;mso-position-vertical-relative:page" coordorigin="1311,14222" coordsize="98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">
              <v:line id="Line 8" o:spid="_x0000_s1027" style="position:absolute;visibility:visible;mso-wrap-style:square" from="1311,14252" to="6238,14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HL7bsAAADaAAAADwAAAGRycy9kb3ducmV2LnhtbERPSwrCMBDdC94hjOBOU0VEq1FEEMSd&#10;H9Tl0IxtsZnUJq319mYhuHy8/3LdmkI0VLncsoLRMAJBnFidc6rgct4NZiCcR9ZYWCYFH3KwXnU7&#10;S4y1ffORmpNPRQhhF6OCzPsyltIlGRl0Q1sSB+5hK4M+wCqVusJ3CDeFHEfRVBrMOTRkWNI2o+R5&#10;qo2C8a05H27zia319d6kbOv2tamV6vfazQKEp9b/xT/3XisIW8OVcAPk6gs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QcvtuwAAANoAAAAPAAAAAAAAAAAAAAAAAKECAABk&#10;cnMvZG93bnJldi54bWxQSwUGAAAAAAQABAD5AAAAiQMAAAAA&#10;" strokecolor="#009e46" strokeweight="3pt"/>
              <v:line id="Line 7" o:spid="_x0000_s1028" style="position:absolute;visibility:visible;mso-wrap-style:square" from="1311,14304" to="6238,14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a7BcIAAADaAAAADwAAAGRycy9kb3ducmV2LnhtbESPzW7CMBCE70h9B2srcUHgwAHRgImq&#10;lr8r0APHJV6SNPE6ig0Jb4+RkDiOZuYbzSLpTCVu1LjCsoLxKAJBnFpdcKbg77gezkA4j6yxskwK&#10;7uQgWX70Fhhr2/KebgefiQBhF6OC3Ps6ltKlORl0I1sTB+9iG4M+yCaTusE2wE0lJ1E0lQYLDgs5&#10;1vSTU1oerkaB3Oj/1XjvT5s2tb+D83kblbxVqv/Zfc9BeOr8O/xq77SCL3heCTdA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pa7BcIAAADaAAAADwAAAAAAAAAAAAAA&#10;AAChAgAAZHJzL2Rvd25yZXYueG1sUEsFBgAAAAAEAAQA+QAAAJADAAAAAA==&#10;" strokecolor="#009e46" strokeweight=".72pt"/>
              <v:shape id="AutoShape 6" o:spid="_x0000_s1029" style="position:absolute;left:6238;top:14221;width:89;height:89;visibility:visible;mso-wrap-style:square;v-text-anchor:top" coordsize="8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UsecUA&#10;AADbAAAADwAAAGRycy9kb3ducmV2LnhtbESPQWvCQBCF7wX/wzKCt7qptUWiq4hY2pOlSYUeJ9kx&#10;Cc3Ohuyq8d87h0JvM7w3732z2gyuVRfqQ+PZwNM0AUVcettwZeA7f3tcgAoR2WLrmQzcKMBmPXpY&#10;YWr9lb/oksVKSQiHFA3UMXap1qGsyWGY+o5YtJPvHUZZ+0rbHq8S7lo9S5JX7bBhaaixo11N5W92&#10;dgaef0JxLPLDe7F/yeb5MQl59bkwZjIetktQkYb4b/67/rCCL/Tyiwy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ZSx5xQAAANsAAAAPAAAAAAAAAAAAAAAAAJgCAABkcnMv&#10;ZG93bnJldi54bWxQSwUGAAAAAAQABAD1AAAAigMAAAAA&#10;" path="m88,74l,74,,89r88,l88,74m88,l,,,60r88,l88,e" fillcolor="#009e46" stroked="f">
                <v:path arrowok="t" o:connecttype="custom" o:connectlocs="88,14296;0,14296;0,14311;88,14311;88,14296;88,14222;0,14222;0,14282;88,14282;88,14222" o:connectangles="0,0,0,0,0,0,0,0,0,0"/>
              </v:shape>
              <v:line id="Line 5" o:spid="_x0000_s1030" style="position:absolute;visibility:visible;mso-wrap-style:square" from="6327,14252" to="11167,14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ssEAAADbAAAADwAAAGRycy9kb3ducmV2LnhtbERPTWuDQBC9B/Iflgn0FldDKYl1FSkU&#10;Sm9NQuxxcCcqcWetuxr777uFQm/zeJ+TFYvpxUyj6ywrSKIYBHFtdceNgvPpdbsH4Tyyxt4yKfgm&#10;B0W+XmWYanvnD5qPvhEhhF2KClrvh1RKV7dk0EV2IA7c1Y4GfYBjI/WI9xBuermL4ydpsOPQ0OJA&#10;Ly3Vt+NkFOyq+fReHR7tpC+fc8N2Wr7KSamHzVI+g/C0+H/xn/tNh/kJ/P4SDpD5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z+ywQAAANsAAAAPAAAAAAAAAAAAAAAA&#10;AKECAABkcnMvZG93bnJldi54bWxQSwUGAAAAAAQABAD5AAAAjwMAAAAA&#10;" strokecolor="#009e46" strokeweight="3pt"/>
              <v:line id="Line 4" o:spid="_x0000_s1031" style="position:absolute;visibility:visible;mso-wrap-style:square" from="6327,14304" to="11167,14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Nn9cAAAADbAAAADwAAAGRycy9kb3ducmV2LnhtbERPS4vCMBC+C/sfwix4EZvqQaTbKLLr&#10;6+rjsMdpM7bVZlKaaLv/fiMI3ubje0667E0tHtS6yrKCSRSDIM6trrhQcD5txnMQziNrrC2Tgj9y&#10;sFx8DFJMtO34QI+jL0QIYZeggtL7JpHS5SUZdJFtiAN3sa1BH2BbSN1iF8JNLadxPJMGKw4NJTb0&#10;XVJ+O96NArnV1/Xk4H+3XW5/Rlm2i2+8U2r42a++QHjq/Vv8cu91mD+F5y/hALn4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xzZ/XAAAAA2wAAAA8AAAAAAAAAAAAAAAAA&#10;oQIAAGRycy9kb3ducmV2LnhtbFBLBQYAAAAABAAEAPkAAACOAwAAAAA=&#10;" strokecolor="#009e46" strokeweight=".72pt"/>
              <w10:wrap anchorx="page" anchory="page"/>
            </v:group>
          </w:pict>
        </mc:Fallback>
      </mc:AlternateContent>
    </w:r>
    <w:r>
      <w:rPr>
        <w:noProof/>
        <w:lang w:bidi="ar-SA"/>
      </w:rPr>
      <mc:AlternateContent>
        <mc:Choice Requires="wps">
          <w:drawing>
            <wp:anchor distT="0" distB="0" distL="114300" distR="114300" simplePos="0" relativeHeight="250340352" behindDoc="1" locked="0" layoutInCell="1" allowOverlap="1" wp14:anchorId="0D7F1626" wp14:editId="5F815AD0">
              <wp:simplePos x="0" y="0"/>
              <wp:positionH relativeFrom="page">
                <wp:posOffset>888365</wp:posOffset>
              </wp:positionH>
              <wp:positionV relativeFrom="page">
                <wp:posOffset>9081135</wp:posOffset>
              </wp:positionV>
              <wp:extent cx="2535555"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55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2042" w:rsidRDefault="00F72042">
                          <w:pPr>
                            <w:spacing w:before="12"/>
                            <w:ind w:left="20"/>
                            <w:rPr>
                              <w:b/>
                              <w:sz w:val="18"/>
                            </w:rPr>
                          </w:pPr>
                          <w:r>
                            <w:rPr>
                              <w:b/>
                              <w:color w:val="C3A32E"/>
                              <w:sz w:val="18"/>
                            </w:rPr>
                            <w:t>Course Specifications, Ramadan 1438H, June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8" type="#_x0000_t202" style="position:absolute;margin-left:69.95pt;margin-top:715.05pt;width:199.65pt;height:12pt;z-index:-25297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" filled="f" stroked="f">
              <v:textbox inset="0,0,0,0">
                <w:txbxContent>
                  <w:p w:rsidR="00F72042" w:rsidRDefault="00F72042">
                    <w:pPr>
                      <w:spacing w:before="12"/>
                      <w:ind w:left="20"/>
                      <w:rPr>
                        <w:b/>
                        <w:sz w:val="18"/>
                      </w:rPr>
                    </w:pPr>
                    <w:r>
                      <w:rPr>
                        <w:b/>
                        <w:color w:val="C3A32E"/>
                        <w:sz w:val="18"/>
                      </w:rPr>
                      <w:t>Course Specifications, Ramadan 1438H, June 2017.</w:t>
                    </w:r>
                  </w:p>
                </w:txbxContent>
              </v:textbox>
              <w10:wrap anchorx="page" anchory="page"/>
            </v:shape>
          </w:pict>
        </mc:Fallback>
      </mc:AlternateContent>
    </w:r>
    <w:r>
      <w:rPr>
        <w:noProof/>
        <w:lang w:bidi="ar-SA"/>
      </w:rPr>
      <mc:AlternateContent>
        <mc:Choice Requires="wps">
          <w:drawing>
            <wp:anchor distT="0" distB="0" distL="114300" distR="114300" simplePos="0" relativeHeight="250341376" behindDoc="1" locked="0" layoutInCell="1" allowOverlap="1" wp14:anchorId="0085C172" wp14:editId="265AEAC3">
              <wp:simplePos x="0" y="0"/>
              <wp:positionH relativeFrom="page">
                <wp:posOffset>6538595</wp:posOffset>
              </wp:positionH>
              <wp:positionV relativeFrom="page">
                <wp:posOffset>9075420</wp:posOffset>
              </wp:positionV>
              <wp:extent cx="509270" cy="1898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2042" w:rsidRDefault="00F72042">
                          <w:pPr>
                            <w:pStyle w:val="BodyText"/>
                            <w:spacing w:before="20"/>
                            <w:ind w:left="20"/>
                            <w:rPr>
                              <w:rFonts w:ascii="Cambria"/>
                            </w:rPr>
                          </w:pPr>
                          <w:r>
                            <w:rPr>
                              <w:rFonts w:ascii="Cambria"/>
                            </w:rPr>
                            <w:t xml:space="preserve">Page </w:t>
                          </w:r>
                          <w:r>
                            <w:fldChar w:fldCharType="begin"/>
                          </w:r>
                          <w:r>
                            <w:rPr>
                              <w:rFonts w:ascii="Cambria"/>
                            </w:rPr>
                            <w:instrText xml:space="preserve"> PAGE </w:instrText>
                          </w:r>
                          <w:r>
                            <w:fldChar w:fldCharType="separate"/>
                          </w:r>
                          <w:r w:rsidR="00A60568">
                            <w:rPr>
                              <w:rFonts w:ascii="Cambria"/>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9" type="#_x0000_t202" style="position:absolute;margin-left:514.85pt;margin-top:714.6pt;width:40.1pt;height:14.95pt;z-index:-25297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" filled="f" stroked="f">
              <v:textbox inset="0,0,0,0">
                <w:txbxContent>
                  <w:p w:rsidR="00F72042" w:rsidRDefault="00F72042">
                    <w:pPr>
                      <w:pStyle w:val="BodyText"/>
                      <w:spacing w:before="20"/>
                      <w:ind w:left="20"/>
                      <w:rPr>
                        <w:rFonts w:ascii="Cambria"/>
                      </w:rPr>
                    </w:pPr>
                    <w:r>
                      <w:rPr>
                        <w:rFonts w:ascii="Cambria"/>
                      </w:rPr>
                      <w:t xml:space="preserve">Page </w:t>
                    </w:r>
                    <w:r>
                      <w:fldChar w:fldCharType="begin"/>
                    </w:r>
                    <w:r>
                      <w:rPr>
                        <w:rFonts w:ascii="Cambria"/>
                      </w:rPr>
                      <w:instrText xml:space="preserve"> PAGE </w:instrText>
                    </w:r>
                    <w:r>
                      <w:fldChar w:fldCharType="separate"/>
                    </w:r>
                    <w:r w:rsidR="00A60568">
                      <w:rPr>
                        <w:rFonts w:ascii="Cambria"/>
                        <w:noProof/>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894" w:rsidRDefault="00361894">
      <w:r>
        <w:separator/>
      </w:r>
    </w:p>
  </w:footnote>
  <w:footnote w:type="continuationSeparator" w:id="0">
    <w:p w:rsidR="00361894" w:rsidRDefault="00361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42" w:rsidRDefault="00F72042">
    <w:pPr>
      <w:pStyle w:val="BodyText"/>
      <w:spacing w:line="14" w:lineRule="auto"/>
      <w:rPr>
        <w:sz w:val="20"/>
      </w:rPr>
    </w:pPr>
    <w:r>
      <w:rPr>
        <w:noProof/>
        <w:lang w:bidi="ar-SA"/>
      </w:rPr>
      <w:drawing>
        <wp:anchor distT="0" distB="0" distL="0" distR="0" simplePos="0" relativeHeight="250329088" behindDoc="1" locked="0" layoutInCell="1" allowOverlap="1">
          <wp:simplePos x="0" y="0"/>
          <wp:positionH relativeFrom="page">
            <wp:posOffset>2686050</wp:posOffset>
          </wp:positionH>
          <wp:positionV relativeFrom="page">
            <wp:posOffset>457200</wp:posOffset>
          </wp:positionV>
          <wp:extent cx="2481760" cy="106616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2509830" cy="1078224"/>
                  </a:xfrm>
                  <a:prstGeom prst="rect">
                    <a:avLst/>
                  </a:prstGeom>
                </pic:spPr>
              </pic:pic>
            </a:graphicData>
          </a:graphic>
          <wp14:sizeRelH relativeFrom="margin">
            <wp14:pctWidth>0</wp14:pctWidth>
          </wp14:sizeRelH>
        </wp:anchor>
      </w:drawing>
    </w:r>
    <w:r>
      <w:rPr>
        <w:noProof/>
        <w:lang w:bidi="ar-SA"/>
      </w:rPr>
      <mc:AlternateContent>
        <mc:Choice Requires="wps">
          <w:drawing>
            <wp:anchor distT="0" distB="0" distL="114300" distR="114300" simplePos="0" relativeHeight="250330112" behindDoc="1" locked="0" layoutInCell="1" allowOverlap="1">
              <wp:simplePos x="0" y="0"/>
              <wp:positionH relativeFrom="page">
                <wp:posOffset>2848610</wp:posOffset>
              </wp:positionH>
              <wp:positionV relativeFrom="page">
                <wp:posOffset>1696720</wp:posOffset>
              </wp:positionV>
              <wp:extent cx="2244725" cy="354330"/>
              <wp:effectExtent l="0" t="0" r="0" b="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2042" w:rsidRDefault="00F72042" w:rsidP="00303D6B">
                          <w:pPr>
                            <w:bidi/>
                            <w:spacing w:before="48"/>
                            <w:ind w:right="63"/>
                            <w:jc w:val="center"/>
                            <w:rPr>
                              <w:rFonts w:ascii="Arial" w:cs="Arial"/>
                              <w:b/>
                              <w:bCs/>
                              <w:rtl/>
                            </w:rPr>
                          </w:pPr>
                          <w:r>
                            <w:rPr>
                              <w:rFonts w:ascii="Arial" w:cs="Arial" w:hint="cs"/>
                              <w:b/>
                              <w:bCs/>
                              <w:color w:val="00AF50"/>
                              <w:w w:val="79"/>
                              <w:rtl/>
                              <w:lang w:bidi="ar-SA"/>
                            </w:rPr>
                            <w:t>المركز الوطني للتقويم والاعتماد الاكاديمي</w:t>
                          </w:r>
                        </w:p>
                        <w:p w:rsidR="00F72042" w:rsidRDefault="00F72042">
                          <w:pPr>
                            <w:spacing w:before="55"/>
                            <w:ind w:left="20"/>
                            <w:rPr>
                              <w:rFonts w:ascii="Tw Cen MT Condensed"/>
                              <w:b/>
                              <w:sz w:val="17"/>
                            </w:rPr>
                          </w:pPr>
                          <w:r>
                            <w:rPr>
                              <w:rFonts w:ascii="Tw Cen MT Condensed"/>
                              <w:b/>
                              <w:color w:val="00AF50"/>
                              <w:sz w:val="17"/>
                            </w:rPr>
                            <w:t>National Center for Academic Accreditation and Evaluation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1" type="#_x0000_t202" style="position:absolute;margin-left:224.3pt;margin-top:133.6pt;width:176.75pt;height:27.9pt;z-index:-25298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" filled="f" stroked="f">
              <v:textbox inset="0,0,0,0">
                <w:txbxContent>
                  <w:p w:rsidR="00F72042" w:rsidRDefault="00F72042" w:rsidP="00303D6B">
                    <w:pPr>
                      <w:bidi/>
                      <w:spacing w:before="48"/>
                      <w:ind w:right="63"/>
                      <w:jc w:val="center"/>
                      <w:rPr>
                        <w:rFonts w:ascii="Arial" w:cs="Arial"/>
                        <w:b/>
                        <w:bCs/>
                        <w:rtl/>
                      </w:rPr>
                    </w:pPr>
                    <w:r>
                      <w:rPr>
                        <w:rFonts w:ascii="Arial" w:cs="Arial" w:hint="cs"/>
                        <w:b/>
                        <w:bCs/>
                        <w:color w:val="00AF50"/>
                        <w:w w:val="79"/>
                        <w:rtl/>
                        <w:lang w:bidi="ar-SA"/>
                      </w:rPr>
                      <w:t>المركز الوطني للتقويم والاعتماد الاكاديمي</w:t>
                    </w:r>
                  </w:p>
                  <w:p w:rsidR="00F72042" w:rsidRDefault="00F72042">
                    <w:pPr>
                      <w:spacing w:before="55"/>
                      <w:ind w:left="20"/>
                      <w:rPr>
                        <w:rFonts w:ascii="Tw Cen MT Condensed"/>
                        <w:b/>
                        <w:sz w:val="17"/>
                      </w:rPr>
                    </w:pPr>
                    <w:r>
                      <w:rPr>
                        <w:rFonts w:ascii="Tw Cen MT Condensed"/>
                        <w:b/>
                        <w:color w:val="00AF50"/>
                        <w:sz w:val="17"/>
                      </w:rPr>
                      <w:t>National Center for Academic Accreditation and Evaluation</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42" w:rsidRDefault="00F72042">
    <w:pPr>
      <w:pStyle w:val="BodyText"/>
      <w:spacing w:line="14" w:lineRule="auto"/>
      <w:rPr>
        <w:sz w:val="20"/>
      </w:rPr>
    </w:pPr>
    <w:r>
      <w:rPr>
        <w:noProof/>
        <w:lang w:bidi="ar-SA"/>
      </w:rPr>
      <mc:AlternateContent>
        <mc:Choice Requires="wps">
          <w:drawing>
            <wp:anchor distT="0" distB="0" distL="114300" distR="114300" simplePos="0" relativeHeight="251658240" behindDoc="1" locked="0" layoutInCell="1" allowOverlap="1" wp14:anchorId="333160B3" wp14:editId="08577E1C">
              <wp:simplePos x="0" y="0"/>
              <wp:positionH relativeFrom="page">
                <wp:posOffset>2631440</wp:posOffset>
              </wp:positionH>
              <wp:positionV relativeFrom="page">
                <wp:posOffset>855345</wp:posOffset>
              </wp:positionV>
              <wp:extent cx="2244725" cy="354330"/>
              <wp:effectExtent l="0" t="0" r="0" b="0"/>
              <wp:wrapNone/>
              <wp:docPr id="1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2042" w:rsidRDefault="00F72042" w:rsidP="002E30C3">
                          <w:pPr>
                            <w:bidi/>
                            <w:spacing w:before="48"/>
                            <w:ind w:right="63"/>
                            <w:jc w:val="center"/>
                            <w:rPr>
                              <w:rFonts w:ascii="Arial" w:cs="Arial"/>
                              <w:b/>
                              <w:bCs/>
                              <w:rtl/>
                            </w:rPr>
                          </w:pPr>
                          <w:r>
                            <w:rPr>
                              <w:rFonts w:ascii="Arial" w:cs="Arial" w:hint="cs"/>
                              <w:b/>
                              <w:bCs/>
                              <w:color w:val="00AF50"/>
                              <w:w w:val="79"/>
                              <w:rtl/>
                              <w:lang w:bidi="ar-SA"/>
                            </w:rPr>
                            <w:t>المركز الوطني للتقويم والاعتماد الاكاديمي</w:t>
                          </w:r>
                        </w:p>
                        <w:p w:rsidR="00F72042" w:rsidRDefault="00F72042" w:rsidP="002E30C3">
                          <w:pPr>
                            <w:spacing w:before="55"/>
                            <w:ind w:left="20"/>
                            <w:rPr>
                              <w:rFonts w:ascii="Tw Cen MT Condensed"/>
                              <w:b/>
                              <w:sz w:val="17"/>
                            </w:rPr>
                          </w:pPr>
                          <w:r>
                            <w:rPr>
                              <w:rFonts w:ascii="Tw Cen MT Condensed"/>
                              <w:b/>
                              <w:color w:val="00AF50"/>
                              <w:sz w:val="17"/>
                            </w:rPr>
                            <w:t>National Center for Academic Accreditation and Evaluation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34" type="#_x0000_t202" style="position:absolute;margin-left:207.2pt;margin-top:67.35pt;width:176.75pt;height:2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" filled="f" stroked="f">
              <v:textbox inset="0,0,0,0">
                <w:txbxContent>
                  <w:p w:rsidR="00F72042" w:rsidRDefault="00F72042" w:rsidP="002E30C3">
                    <w:pPr>
                      <w:bidi/>
                      <w:spacing w:before="48"/>
                      <w:ind w:right="63"/>
                      <w:jc w:val="center"/>
                      <w:rPr>
                        <w:rFonts w:ascii="Arial" w:cs="Arial"/>
                        <w:b/>
                        <w:bCs/>
                        <w:rtl/>
                      </w:rPr>
                    </w:pPr>
                    <w:r>
                      <w:rPr>
                        <w:rFonts w:ascii="Arial" w:cs="Arial" w:hint="cs"/>
                        <w:b/>
                        <w:bCs/>
                        <w:color w:val="00AF50"/>
                        <w:w w:val="79"/>
                        <w:rtl/>
                        <w:lang w:bidi="ar-SA"/>
                      </w:rPr>
                      <w:t>المركز الوطني للتقويم والاعتماد الاكاديمي</w:t>
                    </w:r>
                  </w:p>
                  <w:p w:rsidR="00F72042" w:rsidRDefault="00F72042" w:rsidP="002E30C3">
                    <w:pPr>
                      <w:spacing w:before="55"/>
                      <w:ind w:left="20"/>
                      <w:rPr>
                        <w:rFonts w:ascii="Tw Cen MT Condensed"/>
                        <w:b/>
                        <w:sz w:val="17"/>
                      </w:rPr>
                    </w:pPr>
                    <w:r>
                      <w:rPr>
                        <w:rFonts w:ascii="Tw Cen MT Condensed"/>
                        <w:b/>
                        <w:color w:val="00AF50"/>
                        <w:sz w:val="17"/>
                      </w:rPr>
                      <w:t>National Center for Academic Accreditation and Evaluation</w:t>
                    </w:r>
                  </w:p>
                </w:txbxContent>
              </v:textbox>
              <w10:wrap anchorx="page" anchory="page"/>
            </v:shape>
          </w:pict>
        </mc:Fallback>
      </mc:AlternateContent>
    </w:r>
    <w:r>
      <w:rPr>
        <w:noProof/>
        <w:lang w:bidi="ar-SA"/>
      </w:rPr>
      <w:drawing>
        <wp:anchor distT="0" distB="0" distL="0" distR="0" simplePos="0" relativeHeight="250334208" behindDoc="1" locked="0" layoutInCell="1" allowOverlap="1" wp14:anchorId="1F8DABCD" wp14:editId="190490B8">
          <wp:simplePos x="0" y="0"/>
          <wp:positionH relativeFrom="page">
            <wp:posOffset>3086761</wp:posOffset>
          </wp:positionH>
          <wp:positionV relativeFrom="page">
            <wp:posOffset>290705</wp:posOffset>
          </wp:positionV>
          <wp:extent cx="1748266" cy="633958"/>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1777861" cy="644690"/>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42" w:rsidRDefault="00F72042">
    <w:pPr>
      <w:pStyle w:val="BodyText"/>
      <w:spacing w:line="14" w:lineRule="auto"/>
      <w:rPr>
        <w:sz w:val="20"/>
      </w:rPr>
    </w:pPr>
    <w:r>
      <w:rPr>
        <w:noProof/>
        <w:lang w:bidi="ar-SA"/>
      </w:rPr>
      <w:drawing>
        <wp:anchor distT="0" distB="0" distL="0" distR="0" simplePos="0" relativeHeight="250335232" behindDoc="1" locked="0" layoutInCell="1" allowOverlap="1">
          <wp:simplePos x="0" y="0"/>
          <wp:positionH relativeFrom="page">
            <wp:posOffset>3086100</wp:posOffset>
          </wp:positionH>
          <wp:positionV relativeFrom="page">
            <wp:posOffset>457200</wp:posOffset>
          </wp:positionV>
          <wp:extent cx="1749552" cy="1066800"/>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 cstate="print"/>
                  <a:stretch>
                    <a:fillRect/>
                  </a:stretch>
                </pic:blipFill>
                <pic:spPr>
                  <a:xfrm>
                    <a:off x="0" y="0"/>
                    <a:ext cx="1749552" cy="1066800"/>
                  </a:xfrm>
                  <a:prstGeom prst="rect">
                    <a:avLst/>
                  </a:prstGeom>
                </pic:spPr>
              </pic:pic>
            </a:graphicData>
          </a:graphic>
        </wp:anchor>
      </w:drawing>
    </w:r>
    <w:r>
      <w:rPr>
        <w:noProof/>
        <w:lang w:bidi="ar-SA"/>
      </w:rPr>
      <mc:AlternateContent>
        <mc:Choice Requires="wps">
          <w:drawing>
            <wp:anchor distT="0" distB="0" distL="114300" distR="114300" simplePos="0" relativeHeight="250336256" behindDoc="1" locked="0" layoutInCell="1" allowOverlap="1">
              <wp:simplePos x="0" y="0"/>
              <wp:positionH relativeFrom="page">
                <wp:posOffset>2848610</wp:posOffset>
              </wp:positionH>
              <wp:positionV relativeFrom="page">
                <wp:posOffset>1696720</wp:posOffset>
              </wp:positionV>
              <wp:extent cx="2244725" cy="354330"/>
              <wp:effectExtent l="0" t="0" r="0" b="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2042" w:rsidRDefault="00F72042">
                          <w:pPr>
                            <w:bidi/>
                            <w:spacing w:before="48"/>
                            <w:ind w:right="63"/>
                            <w:jc w:val="right"/>
                            <w:rPr>
                              <w:rFonts w:ascii="Arial" w:cs="Arial"/>
                              <w:b/>
                              <w:bCs/>
                            </w:rPr>
                          </w:pPr>
                          <w:r>
                            <w:rPr>
                              <w:rFonts w:ascii="Arial" w:cs="Arial"/>
                              <w:b/>
                              <w:bCs/>
                              <w:color w:val="00AF50"/>
                              <w:w w:val="79"/>
                              <w:rtl/>
                              <w:lang w:bidi="ar-SA"/>
                            </w:rPr>
                            <w:t>ال</w:t>
                          </w:r>
                          <w:r>
                            <w:rPr>
                              <w:rFonts w:ascii="Arial" w:cs="Arial"/>
                              <w:b/>
                              <w:bCs/>
                              <w:color w:val="00AF50"/>
                              <w:spacing w:val="-2"/>
                              <w:w w:val="107"/>
                              <w:rtl/>
                              <w:lang w:bidi="ar-SA"/>
                            </w:rPr>
                            <w:t>م</w:t>
                          </w:r>
                          <w:r>
                            <w:rPr>
                              <w:rFonts w:ascii="Arial" w:cs="Arial"/>
                              <w:b/>
                              <w:bCs/>
                              <w:color w:val="00AF50"/>
                              <w:spacing w:val="-2"/>
                              <w:w w:val="114"/>
                              <w:rtl/>
                              <w:lang w:bidi="ar-SA"/>
                            </w:rPr>
                            <w:t>ر</w:t>
                          </w:r>
                          <w:r>
                            <w:rPr>
                              <w:rFonts w:ascii="Arial" w:cs="Arial"/>
                              <w:b/>
                              <w:bCs/>
                              <w:color w:val="00AF50"/>
                              <w:w w:val="114"/>
                              <w:rtl/>
                              <w:lang w:bidi="ar-SA"/>
                            </w:rPr>
                            <w:t>ك</w:t>
                          </w:r>
                          <w:r>
                            <w:rPr>
                              <w:rFonts w:ascii="Arial" w:cs="Arial"/>
                              <w:b/>
                              <w:bCs/>
                              <w:color w:val="00AF50"/>
                              <w:spacing w:val="-2"/>
                              <w:w w:val="91"/>
                              <w:rtl/>
                              <w:lang w:bidi="ar-SA"/>
                            </w:rPr>
                            <w:t>ز</w:t>
                          </w:r>
                          <w:r>
                            <w:rPr>
                              <w:rFonts w:ascii="Arial" w:cs="Arial"/>
                              <w:b/>
                              <w:bCs/>
                              <w:color w:val="00AF50"/>
                              <w:spacing w:val="-25"/>
                              <w:rtl/>
                            </w:rPr>
                            <w:t xml:space="preserve"> </w:t>
                          </w:r>
                          <w:r>
                            <w:rPr>
                              <w:rFonts w:ascii="Arial" w:cs="Arial"/>
                              <w:b/>
                              <w:bCs/>
                              <w:color w:val="00AF50"/>
                              <w:w w:val="90"/>
                              <w:rtl/>
                              <w:lang w:bidi="ar-SA"/>
                            </w:rPr>
                            <w:t>الوطني</w:t>
                          </w:r>
                          <w:r>
                            <w:rPr>
                              <w:rFonts w:ascii="Arial" w:cs="Arial"/>
                              <w:b/>
                              <w:bCs/>
                              <w:color w:val="00AF50"/>
                              <w:spacing w:val="-25"/>
                              <w:rtl/>
                            </w:rPr>
                            <w:t xml:space="preserve"> </w:t>
                          </w:r>
                          <w:r>
                            <w:rPr>
                              <w:rFonts w:ascii="Arial" w:cs="Arial"/>
                              <w:b/>
                              <w:bCs/>
                              <w:color w:val="00AF50"/>
                              <w:w w:val="57"/>
                              <w:rtl/>
                              <w:lang w:bidi="ar-SA"/>
                            </w:rPr>
                            <w:t>لل</w:t>
                          </w:r>
                          <w:r>
                            <w:rPr>
                              <w:rFonts w:ascii="Arial" w:cs="Arial"/>
                              <w:b/>
                              <w:bCs/>
                              <w:color w:val="00AF50"/>
                              <w:spacing w:val="-1"/>
                              <w:w w:val="74"/>
                              <w:rtl/>
                              <w:lang w:bidi="ar-SA"/>
                            </w:rPr>
                            <w:t>ت</w:t>
                          </w:r>
                          <w:r>
                            <w:rPr>
                              <w:rFonts w:ascii="Arial" w:cs="Arial"/>
                              <w:b/>
                              <w:bCs/>
                              <w:color w:val="00AF50"/>
                              <w:w w:val="74"/>
                              <w:rtl/>
                              <w:lang w:bidi="ar-SA"/>
                            </w:rPr>
                            <w:t>ق</w:t>
                          </w:r>
                          <w:r>
                            <w:rPr>
                              <w:rFonts w:ascii="Arial" w:cs="Arial"/>
                              <w:b/>
                              <w:bCs/>
                              <w:color w:val="00AF50"/>
                              <w:spacing w:val="-1"/>
                              <w:w w:val="96"/>
                              <w:rtl/>
                              <w:lang w:bidi="ar-SA"/>
                            </w:rPr>
                            <w:t>ويم</w:t>
                          </w:r>
                          <w:r>
                            <w:rPr>
                              <w:rFonts w:ascii="Arial" w:cs="Arial"/>
                              <w:b/>
                              <w:bCs/>
                              <w:color w:val="00AF50"/>
                              <w:spacing w:val="-26"/>
                              <w:rtl/>
                            </w:rPr>
                            <w:t xml:space="preserve"> </w:t>
                          </w:r>
                          <w:r>
                            <w:rPr>
                              <w:rFonts w:ascii="Arial" w:cs="Arial"/>
                              <w:b/>
                              <w:bCs/>
                              <w:color w:val="00AF50"/>
                              <w:w w:val="104"/>
                              <w:rtl/>
                              <w:lang w:bidi="ar-SA"/>
                            </w:rPr>
                            <w:t>وا</w:t>
                          </w:r>
                          <w:r>
                            <w:rPr>
                              <w:rFonts w:ascii="Arial" w:cs="Arial"/>
                              <w:b/>
                              <w:bCs/>
                              <w:color w:val="00AF50"/>
                              <w:spacing w:val="-2"/>
                              <w:w w:val="75"/>
                              <w:rtl/>
                              <w:lang w:bidi="ar-SA"/>
                            </w:rPr>
                            <w:t>ا</w:t>
                          </w:r>
                          <w:r>
                            <w:rPr>
                              <w:rFonts w:ascii="Arial" w:cs="Arial"/>
                              <w:b/>
                              <w:bCs/>
                              <w:color w:val="00AF50"/>
                              <w:w w:val="75"/>
                              <w:rtl/>
                              <w:lang w:bidi="ar-SA"/>
                            </w:rPr>
                            <w:t>لعت</w:t>
                          </w:r>
                          <w:r>
                            <w:rPr>
                              <w:rFonts w:ascii="Arial" w:cs="Arial"/>
                              <w:b/>
                              <w:bCs/>
                              <w:color w:val="00AF50"/>
                              <w:spacing w:val="-2"/>
                              <w:w w:val="120"/>
                              <w:rtl/>
                              <w:lang w:bidi="ar-SA"/>
                            </w:rPr>
                            <w:t>م</w:t>
                          </w:r>
                          <w:r>
                            <w:rPr>
                              <w:rFonts w:ascii="Arial" w:cs="Arial"/>
                              <w:b/>
                              <w:bCs/>
                              <w:color w:val="00AF50"/>
                              <w:w w:val="120"/>
                              <w:rtl/>
                              <w:lang w:bidi="ar-SA"/>
                            </w:rPr>
                            <w:t>اد</w:t>
                          </w:r>
                          <w:r>
                            <w:rPr>
                              <w:rFonts w:ascii="Arial" w:cs="Arial"/>
                              <w:b/>
                              <w:bCs/>
                              <w:color w:val="00AF50"/>
                              <w:spacing w:val="-25"/>
                              <w:rtl/>
                            </w:rPr>
                            <w:t xml:space="preserve"> </w:t>
                          </w:r>
                          <w:r>
                            <w:rPr>
                              <w:rFonts w:ascii="Arial" w:cs="Arial"/>
                              <w:b/>
                              <w:bCs/>
                              <w:color w:val="00AF50"/>
                              <w:w w:val="125"/>
                              <w:rtl/>
                              <w:lang w:bidi="ar-SA"/>
                            </w:rPr>
                            <w:t>ا</w:t>
                          </w:r>
                          <w:r>
                            <w:rPr>
                              <w:rFonts w:ascii="Arial" w:cs="Arial"/>
                              <w:b/>
                              <w:bCs/>
                              <w:color w:val="00AF50"/>
                              <w:spacing w:val="-1"/>
                              <w:w w:val="62"/>
                              <w:rtl/>
                              <w:lang w:bidi="ar-SA"/>
                            </w:rPr>
                            <w:t>ا</w:t>
                          </w:r>
                          <w:r>
                            <w:rPr>
                              <w:rFonts w:ascii="Arial" w:cs="Arial"/>
                              <w:b/>
                              <w:bCs/>
                              <w:color w:val="00AF50"/>
                              <w:w w:val="62"/>
                              <w:rtl/>
                              <w:lang w:bidi="ar-SA"/>
                            </w:rPr>
                            <w:t>ل</w:t>
                          </w:r>
                          <w:r>
                            <w:rPr>
                              <w:rFonts w:ascii="Arial" w:cs="Arial"/>
                              <w:b/>
                              <w:bCs/>
                              <w:color w:val="00AF50"/>
                              <w:spacing w:val="-1"/>
                              <w:w w:val="131"/>
                              <w:rtl/>
                              <w:lang w:bidi="ar-SA"/>
                            </w:rPr>
                            <w:t>ك</w:t>
                          </w:r>
                          <w:r>
                            <w:rPr>
                              <w:rFonts w:ascii="Arial" w:cs="Arial"/>
                              <w:b/>
                              <w:bCs/>
                              <w:color w:val="00AF50"/>
                              <w:w w:val="131"/>
                              <w:rtl/>
                              <w:lang w:bidi="ar-SA"/>
                            </w:rPr>
                            <w:t>اد</w:t>
                          </w:r>
                          <w:r>
                            <w:rPr>
                              <w:rFonts w:ascii="Arial" w:cs="Arial"/>
                              <w:b/>
                              <w:bCs/>
                              <w:color w:val="00AF50"/>
                              <w:spacing w:val="-1"/>
                              <w:w w:val="86"/>
                              <w:rtl/>
                              <w:lang w:bidi="ar-SA"/>
                            </w:rPr>
                            <w:t>ي</w:t>
                          </w:r>
                          <w:r>
                            <w:rPr>
                              <w:rFonts w:ascii="Arial" w:cs="Arial"/>
                              <w:b/>
                              <w:bCs/>
                              <w:color w:val="00AF50"/>
                              <w:w w:val="86"/>
                              <w:rtl/>
                              <w:lang w:bidi="ar-SA"/>
                            </w:rPr>
                            <w:t>مي</w:t>
                          </w:r>
                        </w:p>
                        <w:p w:rsidR="00F72042" w:rsidRDefault="00F72042">
                          <w:pPr>
                            <w:spacing w:before="55"/>
                            <w:ind w:left="20"/>
                            <w:rPr>
                              <w:rFonts w:ascii="Tw Cen MT Condensed"/>
                              <w:b/>
                              <w:sz w:val="17"/>
                            </w:rPr>
                          </w:pPr>
                          <w:r>
                            <w:rPr>
                              <w:rFonts w:ascii="Tw Cen MT Condensed"/>
                              <w:b/>
                              <w:color w:val="00AF50"/>
                              <w:sz w:val="17"/>
                            </w:rPr>
                            <w:t>National Center for Academic Accreditation and Evaluation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224.3pt;margin-top:133.6pt;width:176.75pt;height:27.9pt;z-index:-25298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" filled="f" stroked="f">
              <v:textbox inset="0,0,0,0">
                <w:txbxContent>
                  <w:p w:rsidR="00F72042" w:rsidRDefault="00F72042">
                    <w:pPr>
                      <w:bidi/>
                      <w:spacing w:before="48"/>
                      <w:ind w:right="63"/>
                      <w:jc w:val="right"/>
                      <w:rPr>
                        <w:rFonts w:ascii="Arial" w:cs="Arial"/>
                        <w:b/>
                        <w:bCs/>
                      </w:rPr>
                    </w:pPr>
                    <w:r>
                      <w:rPr>
                        <w:rFonts w:ascii="Arial" w:cs="Arial"/>
                        <w:b/>
                        <w:bCs/>
                        <w:color w:val="00AF50"/>
                        <w:w w:val="79"/>
                        <w:rtl/>
                        <w:lang w:bidi="ar-SA"/>
                      </w:rPr>
                      <w:t>ال</w:t>
                    </w:r>
                    <w:r>
                      <w:rPr>
                        <w:rFonts w:ascii="Arial" w:cs="Arial"/>
                        <w:b/>
                        <w:bCs/>
                        <w:color w:val="00AF50"/>
                        <w:spacing w:val="-2"/>
                        <w:w w:val="107"/>
                        <w:rtl/>
                        <w:lang w:bidi="ar-SA"/>
                      </w:rPr>
                      <w:t>م</w:t>
                    </w:r>
                    <w:r>
                      <w:rPr>
                        <w:rFonts w:ascii="Arial" w:cs="Arial"/>
                        <w:b/>
                        <w:bCs/>
                        <w:color w:val="00AF50"/>
                        <w:spacing w:val="-2"/>
                        <w:w w:val="114"/>
                        <w:rtl/>
                        <w:lang w:bidi="ar-SA"/>
                      </w:rPr>
                      <w:t>ر</w:t>
                    </w:r>
                    <w:r>
                      <w:rPr>
                        <w:rFonts w:ascii="Arial" w:cs="Arial"/>
                        <w:b/>
                        <w:bCs/>
                        <w:color w:val="00AF50"/>
                        <w:w w:val="114"/>
                        <w:rtl/>
                        <w:lang w:bidi="ar-SA"/>
                      </w:rPr>
                      <w:t>ك</w:t>
                    </w:r>
                    <w:r>
                      <w:rPr>
                        <w:rFonts w:ascii="Arial" w:cs="Arial"/>
                        <w:b/>
                        <w:bCs/>
                        <w:color w:val="00AF50"/>
                        <w:spacing w:val="-2"/>
                        <w:w w:val="91"/>
                        <w:rtl/>
                        <w:lang w:bidi="ar-SA"/>
                      </w:rPr>
                      <w:t>ز</w:t>
                    </w:r>
                    <w:r>
                      <w:rPr>
                        <w:rFonts w:ascii="Arial" w:cs="Arial"/>
                        <w:b/>
                        <w:bCs/>
                        <w:color w:val="00AF50"/>
                        <w:spacing w:val="-25"/>
                        <w:rtl/>
                      </w:rPr>
                      <w:t xml:space="preserve"> </w:t>
                    </w:r>
                    <w:r>
                      <w:rPr>
                        <w:rFonts w:ascii="Arial" w:cs="Arial"/>
                        <w:b/>
                        <w:bCs/>
                        <w:color w:val="00AF50"/>
                        <w:w w:val="90"/>
                        <w:rtl/>
                        <w:lang w:bidi="ar-SA"/>
                      </w:rPr>
                      <w:t>الوطني</w:t>
                    </w:r>
                    <w:r>
                      <w:rPr>
                        <w:rFonts w:ascii="Arial" w:cs="Arial"/>
                        <w:b/>
                        <w:bCs/>
                        <w:color w:val="00AF50"/>
                        <w:spacing w:val="-25"/>
                        <w:rtl/>
                      </w:rPr>
                      <w:t xml:space="preserve"> </w:t>
                    </w:r>
                    <w:r>
                      <w:rPr>
                        <w:rFonts w:ascii="Arial" w:cs="Arial"/>
                        <w:b/>
                        <w:bCs/>
                        <w:color w:val="00AF50"/>
                        <w:w w:val="57"/>
                        <w:rtl/>
                        <w:lang w:bidi="ar-SA"/>
                      </w:rPr>
                      <w:t>لل</w:t>
                    </w:r>
                    <w:r>
                      <w:rPr>
                        <w:rFonts w:ascii="Arial" w:cs="Arial"/>
                        <w:b/>
                        <w:bCs/>
                        <w:color w:val="00AF50"/>
                        <w:spacing w:val="-1"/>
                        <w:w w:val="74"/>
                        <w:rtl/>
                        <w:lang w:bidi="ar-SA"/>
                      </w:rPr>
                      <w:t>ت</w:t>
                    </w:r>
                    <w:r>
                      <w:rPr>
                        <w:rFonts w:ascii="Arial" w:cs="Arial"/>
                        <w:b/>
                        <w:bCs/>
                        <w:color w:val="00AF50"/>
                        <w:w w:val="74"/>
                        <w:rtl/>
                        <w:lang w:bidi="ar-SA"/>
                      </w:rPr>
                      <w:t>ق</w:t>
                    </w:r>
                    <w:r>
                      <w:rPr>
                        <w:rFonts w:ascii="Arial" w:cs="Arial"/>
                        <w:b/>
                        <w:bCs/>
                        <w:color w:val="00AF50"/>
                        <w:spacing w:val="-1"/>
                        <w:w w:val="96"/>
                        <w:rtl/>
                        <w:lang w:bidi="ar-SA"/>
                      </w:rPr>
                      <w:t>ويم</w:t>
                    </w:r>
                    <w:r>
                      <w:rPr>
                        <w:rFonts w:ascii="Arial" w:cs="Arial"/>
                        <w:b/>
                        <w:bCs/>
                        <w:color w:val="00AF50"/>
                        <w:spacing w:val="-26"/>
                        <w:rtl/>
                      </w:rPr>
                      <w:t xml:space="preserve"> </w:t>
                    </w:r>
                    <w:r>
                      <w:rPr>
                        <w:rFonts w:ascii="Arial" w:cs="Arial"/>
                        <w:b/>
                        <w:bCs/>
                        <w:color w:val="00AF50"/>
                        <w:w w:val="104"/>
                        <w:rtl/>
                        <w:lang w:bidi="ar-SA"/>
                      </w:rPr>
                      <w:t>وا</w:t>
                    </w:r>
                    <w:r>
                      <w:rPr>
                        <w:rFonts w:ascii="Arial" w:cs="Arial"/>
                        <w:b/>
                        <w:bCs/>
                        <w:color w:val="00AF50"/>
                        <w:spacing w:val="-2"/>
                        <w:w w:val="75"/>
                        <w:rtl/>
                        <w:lang w:bidi="ar-SA"/>
                      </w:rPr>
                      <w:t>ا</w:t>
                    </w:r>
                    <w:r>
                      <w:rPr>
                        <w:rFonts w:ascii="Arial" w:cs="Arial"/>
                        <w:b/>
                        <w:bCs/>
                        <w:color w:val="00AF50"/>
                        <w:w w:val="75"/>
                        <w:rtl/>
                        <w:lang w:bidi="ar-SA"/>
                      </w:rPr>
                      <w:t>لعت</w:t>
                    </w:r>
                    <w:r>
                      <w:rPr>
                        <w:rFonts w:ascii="Arial" w:cs="Arial"/>
                        <w:b/>
                        <w:bCs/>
                        <w:color w:val="00AF50"/>
                        <w:spacing w:val="-2"/>
                        <w:w w:val="120"/>
                        <w:rtl/>
                        <w:lang w:bidi="ar-SA"/>
                      </w:rPr>
                      <w:t>م</w:t>
                    </w:r>
                    <w:r>
                      <w:rPr>
                        <w:rFonts w:ascii="Arial" w:cs="Arial"/>
                        <w:b/>
                        <w:bCs/>
                        <w:color w:val="00AF50"/>
                        <w:w w:val="120"/>
                        <w:rtl/>
                        <w:lang w:bidi="ar-SA"/>
                      </w:rPr>
                      <w:t>اد</w:t>
                    </w:r>
                    <w:r>
                      <w:rPr>
                        <w:rFonts w:ascii="Arial" w:cs="Arial"/>
                        <w:b/>
                        <w:bCs/>
                        <w:color w:val="00AF50"/>
                        <w:spacing w:val="-25"/>
                        <w:rtl/>
                      </w:rPr>
                      <w:t xml:space="preserve"> </w:t>
                    </w:r>
                    <w:r>
                      <w:rPr>
                        <w:rFonts w:ascii="Arial" w:cs="Arial"/>
                        <w:b/>
                        <w:bCs/>
                        <w:color w:val="00AF50"/>
                        <w:w w:val="125"/>
                        <w:rtl/>
                        <w:lang w:bidi="ar-SA"/>
                      </w:rPr>
                      <w:t>ا</w:t>
                    </w:r>
                    <w:r>
                      <w:rPr>
                        <w:rFonts w:ascii="Arial" w:cs="Arial"/>
                        <w:b/>
                        <w:bCs/>
                        <w:color w:val="00AF50"/>
                        <w:spacing w:val="-1"/>
                        <w:w w:val="62"/>
                        <w:rtl/>
                        <w:lang w:bidi="ar-SA"/>
                      </w:rPr>
                      <w:t>ا</w:t>
                    </w:r>
                    <w:r>
                      <w:rPr>
                        <w:rFonts w:ascii="Arial" w:cs="Arial"/>
                        <w:b/>
                        <w:bCs/>
                        <w:color w:val="00AF50"/>
                        <w:w w:val="62"/>
                        <w:rtl/>
                        <w:lang w:bidi="ar-SA"/>
                      </w:rPr>
                      <w:t>ل</w:t>
                    </w:r>
                    <w:r>
                      <w:rPr>
                        <w:rFonts w:ascii="Arial" w:cs="Arial"/>
                        <w:b/>
                        <w:bCs/>
                        <w:color w:val="00AF50"/>
                        <w:spacing w:val="-1"/>
                        <w:w w:val="131"/>
                        <w:rtl/>
                        <w:lang w:bidi="ar-SA"/>
                      </w:rPr>
                      <w:t>ك</w:t>
                    </w:r>
                    <w:r>
                      <w:rPr>
                        <w:rFonts w:ascii="Arial" w:cs="Arial"/>
                        <w:b/>
                        <w:bCs/>
                        <w:color w:val="00AF50"/>
                        <w:w w:val="131"/>
                        <w:rtl/>
                        <w:lang w:bidi="ar-SA"/>
                      </w:rPr>
                      <w:t>اد</w:t>
                    </w:r>
                    <w:r>
                      <w:rPr>
                        <w:rFonts w:ascii="Arial" w:cs="Arial"/>
                        <w:b/>
                        <w:bCs/>
                        <w:color w:val="00AF50"/>
                        <w:spacing w:val="-1"/>
                        <w:w w:val="86"/>
                        <w:rtl/>
                        <w:lang w:bidi="ar-SA"/>
                      </w:rPr>
                      <w:t>ي</w:t>
                    </w:r>
                    <w:r>
                      <w:rPr>
                        <w:rFonts w:ascii="Arial" w:cs="Arial"/>
                        <w:b/>
                        <w:bCs/>
                        <w:color w:val="00AF50"/>
                        <w:w w:val="86"/>
                        <w:rtl/>
                        <w:lang w:bidi="ar-SA"/>
                      </w:rPr>
                      <w:t>مي</w:t>
                    </w:r>
                  </w:p>
                  <w:p w:rsidR="00F72042" w:rsidRDefault="00F72042">
                    <w:pPr>
                      <w:spacing w:before="55"/>
                      <w:ind w:left="20"/>
                      <w:rPr>
                        <w:rFonts w:ascii="Tw Cen MT Condensed"/>
                        <w:b/>
                        <w:sz w:val="17"/>
                      </w:rPr>
                    </w:pPr>
                    <w:r>
                      <w:rPr>
                        <w:rFonts w:ascii="Tw Cen MT Condensed"/>
                        <w:b/>
                        <w:color w:val="00AF50"/>
                        <w:sz w:val="17"/>
                      </w:rPr>
                      <w:t>National Center for Academic Accreditation and Evaluation</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628D"/>
    <w:multiLevelType w:val="hybridMultilevel"/>
    <w:tmpl w:val="61CAD8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24E6F"/>
    <w:multiLevelType w:val="hybridMultilevel"/>
    <w:tmpl w:val="76BEDA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B7C06"/>
    <w:multiLevelType w:val="hybridMultilevel"/>
    <w:tmpl w:val="71C64D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B45FE1"/>
    <w:multiLevelType w:val="hybridMultilevel"/>
    <w:tmpl w:val="F15881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03B1E"/>
    <w:multiLevelType w:val="hybridMultilevel"/>
    <w:tmpl w:val="48B02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8413A7"/>
    <w:multiLevelType w:val="hybridMultilevel"/>
    <w:tmpl w:val="433004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0E2101"/>
    <w:multiLevelType w:val="hybridMultilevel"/>
    <w:tmpl w:val="B9AEE0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FC43EA"/>
    <w:multiLevelType w:val="hybridMultilevel"/>
    <w:tmpl w:val="6B867C60"/>
    <w:lvl w:ilvl="0" w:tplc="4148DAA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8">
    <w:nsid w:val="25C40EFF"/>
    <w:multiLevelType w:val="hybridMultilevel"/>
    <w:tmpl w:val="DA2E9A7E"/>
    <w:lvl w:ilvl="0" w:tplc="51E64E2A">
      <w:numFmt w:val="bullet"/>
      <w:lvlText w:val=""/>
      <w:lvlJc w:val="left"/>
      <w:pPr>
        <w:ind w:left="823" w:hanging="360"/>
      </w:pPr>
      <w:rPr>
        <w:rFonts w:ascii="Symbol" w:eastAsia="Symbol" w:hAnsi="Symbol" w:cs="Symbol" w:hint="default"/>
        <w:w w:val="100"/>
        <w:sz w:val="24"/>
        <w:szCs w:val="24"/>
        <w:lang w:val="en-US" w:eastAsia="en-US" w:bidi="en-US"/>
      </w:rPr>
    </w:lvl>
    <w:lvl w:ilvl="1" w:tplc="3782C63C">
      <w:numFmt w:val="bullet"/>
      <w:lvlText w:val="•"/>
      <w:lvlJc w:val="left"/>
      <w:pPr>
        <w:ind w:left="1757" w:hanging="360"/>
      </w:pPr>
      <w:rPr>
        <w:rFonts w:hint="default"/>
        <w:lang w:val="en-US" w:eastAsia="en-US" w:bidi="en-US"/>
      </w:rPr>
    </w:lvl>
    <w:lvl w:ilvl="2" w:tplc="A4BEAE0E">
      <w:numFmt w:val="bullet"/>
      <w:lvlText w:val="•"/>
      <w:lvlJc w:val="left"/>
      <w:pPr>
        <w:ind w:left="2695" w:hanging="360"/>
      </w:pPr>
      <w:rPr>
        <w:rFonts w:hint="default"/>
        <w:lang w:val="en-US" w:eastAsia="en-US" w:bidi="en-US"/>
      </w:rPr>
    </w:lvl>
    <w:lvl w:ilvl="3" w:tplc="F75298AA">
      <w:numFmt w:val="bullet"/>
      <w:lvlText w:val="•"/>
      <w:lvlJc w:val="left"/>
      <w:pPr>
        <w:ind w:left="3633" w:hanging="360"/>
      </w:pPr>
      <w:rPr>
        <w:rFonts w:hint="default"/>
        <w:lang w:val="en-US" w:eastAsia="en-US" w:bidi="en-US"/>
      </w:rPr>
    </w:lvl>
    <w:lvl w:ilvl="4" w:tplc="5628A360">
      <w:numFmt w:val="bullet"/>
      <w:lvlText w:val="•"/>
      <w:lvlJc w:val="left"/>
      <w:pPr>
        <w:ind w:left="4571" w:hanging="360"/>
      </w:pPr>
      <w:rPr>
        <w:rFonts w:hint="default"/>
        <w:lang w:val="en-US" w:eastAsia="en-US" w:bidi="en-US"/>
      </w:rPr>
    </w:lvl>
    <w:lvl w:ilvl="5" w:tplc="3C7CD572">
      <w:numFmt w:val="bullet"/>
      <w:lvlText w:val="•"/>
      <w:lvlJc w:val="left"/>
      <w:pPr>
        <w:ind w:left="5509" w:hanging="360"/>
      </w:pPr>
      <w:rPr>
        <w:rFonts w:hint="default"/>
        <w:lang w:val="en-US" w:eastAsia="en-US" w:bidi="en-US"/>
      </w:rPr>
    </w:lvl>
    <w:lvl w:ilvl="6" w:tplc="01DCAFF2">
      <w:numFmt w:val="bullet"/>
      <w:lvlText w:val="•"/>
      <w:lvlJc w:val="left"/>
      <w:pPr>
        <w:ind w:left="6447" w:hanging="360"/>
      </w:pPr>
      <w:rPr>
        <w:rFonts w:hint="default"/>
        <w:lang w:val="en-US" w:eastAsia="en-US" w:bidi="en-US"/>
      </w:rPr>
    </w:lvl>
    <w:lvl w:ilvl="7" w:tplc="5A746C26">
      <w:numFmt w:val="bullet"/>
      <w:lvlText w:val="•"/>
      <w:lvlJc w:val="left"/>
      <w:pPr>
        <w:ind w:left="7385" w:hanging="360"/>
      </w:pPr>
      <w:rPr>
        <w:rFonts w:hint="default"/>
        <w:lang w:val="en-US" w:eastAsia="en-US" w:bidi="en-US"/>
      </w:rPr>
    </w:lvl>
    <w:lvl w:ilvl="8" w:tplc="5058C61E">
      <w:numFmt w:val="bullet"/>
      <w:lvlText w:val="•"/>
      <w:lvlJc w:val="left"/>
      <w:pPr>
        <w:ind w:left="8323" w:hanging="360"/>
      </w:pPr>
      <w:rPr>
        <w:rFonts w:hint="default"/>
        <w:lang w:val="en-US" w:eastAsia="en-US" w:bidi="en-US"/>
      </w:rPr>
    </w:lvl>
  </w:abstractNum>
  <w:abstractNum w:abstractNumId="9">
    <w:nsid w:val="26647B4E"/>
    <w:multiLevelType w:val="hybridMultilevel"/>
    <w:tmpl w:val="402E70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D23BF2"/>
    <w:multiLevelType w:val="hybridMultilevel"/>
    <w:tmpl w:val="34C23ED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1">
    <w:nsid w:val="2C21238C"/>
    <w:multiLevelType w:val="hybridMultilevel"/>
    <w:tmpl w:val="DB84D2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817CF1"/>
    <w:multiLevelType w:val="hybridMultilevel"/>
    <w:tmpl w:val="DCF2CE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7B76A7"/>
    <w:multiLevelType w:val="hybridMultilevel"/>
    <w:tmpl w:val="582CF8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767E23"/>
    <w:multiLevelType w:val="hybridMultilevel"/>
    <w:tmpl w:val="8F24E2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54255B"/>
    <w:multiLevelType w:val="hybridMultilevel"/>
    <w:tmpl w:val="91608680"/>
    <w:lvl w:ilvl="0" w:tplc="04090003">
      <w:start w:val="1"/>
      <w:numFmt w:val="bullet"/>
      <w:lvlText w:val="o"/>
      <w:lvlJc w:val="left"/>
      <w:pPr>
        <w:ind w:left="808" w:hanging="360"/>
      </w:pPr>
      <w:rPr>
        <w:rFonts w:ascii="Courier New" w:hAnsi="Courier New" w:cs="Courier New"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16">
    <w:nsid w:val="413136E0"/>
    <w:multiLevelType w:val="hybridMultilevel"/>
    <w:tmpl w:val="257EC092"/>
    <w:lvl w:ilvl="0" w:tplc="25A0EEE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246548"/>
    <w:multiLevelType w:val="hybridMultilevel"/>
    <w:tmpl w:val="925419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884BBF"/>
    <w:multiLevelType w:val="hybridMultilevel"/>
    <w:tmpl w:val="382A09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560A36"/>
    <w:multiLevelType w:val="hybridMultilevel"/>
    <w:tmpl w:val="CF94F498"/>
    <w:lvl w:ilvl="0" w:tplc="0409000D">
      <w:start w:val="1"/>
      <w:numFmt w:val="bullet"/>
      <w:lvlText w:val=""/>
      <w:lvlJc w:val="left"/>
      <w:pPr>
        <w:ind w:left="1610" w:hanging="360"/>
      </w:pPr>
      <w:rPr>
        <w:rFonts w:ascii="Wingdings" w:hAnsi="Wingdings" w:hint="default"/>
      </w:rPr>
    </w:lvl>
    <w:lvl w:ilvl="1" w:tplc="04090003" w:tentative="1">
      <w:start w:val="1"/>
      <w:numFmt w:val="bullet"/>
      <w:lvlText w:val="o"/>
      <w:lvlJc w:val="left"/>
      <w:pPr>
        <w:ind w:left="2330" w:hanging="360"/>
      </w:pPr>
      <w:rPr>
        <w:rFonts w:ascii="Courier New" w:hAnsi="Courier New" w:cs="Courier New" w:hint="default"/>
      </w:rPr>
    </w:lvl>
    <w:lvl w:ilvl="2" w:tplc="04090005" w:tentative="1">
      <w:start w:val="1"/>
      <w:numFmt w:val="bullet"/>
      <w:lvlText w:val=""/>
      <w:lvlJc w:val="left"/>
      <w:pPr>
        <w:ind w:left="3050" w:hanging="360"/>
      </w:pPr>
      <w:rPr>
        <w:rFonts w:ascii="Wingdings" w:hAnsi="Wingdings" w:hint="default"/>
      </w:rPr>
    </w:lvl>
    <w:lvl w:ilvl="3" w:tplc="04090001" w:tentative="1">
      <w:start w:val="1"/>
      <w:numFmt w:val="bullet"/>
      <w:lvlText w:val=""/>
      <w:lvlJc w:val="left"/>
      <w:pPr>
        <w:ind w:left="3770" w:hanging="360"/>
      </w:pPr>
      <w:rPr>
        <w:rFonts w:ascii="Symbol" w:hAnsi="Symbol" w:hint="default"/>
      </w:rPr>
    </w:lvl>
    <w:lvl w:ilvl="4" w:tplc="04090003" w:tentative="1">
      <w:start w:val="1"/>
      <w:numFmt w:val="bullet"/>
      <w:lvlText w:val="o"/>
      <w:lvlJc w:val="left"/>
      <w:pPr>
        <w:ind w:left="4490" w:hanging="360"/>
      </w:pPr>
      <w:rPr>
        <w:rFonts w:ascii="Courier New" w:hAnsi="Courier New" w:cs="Courier New" w:hint="default"/>
      </w:rPr>
    </w:lvl>
    <w:lvl w:ilvl="5" w:tplc="04090005" w:tentative="1">
      <w:start w:val="1"/>
      <w:numFmt w:val="bullet"/>
      <w:lvlText w:val=""/>
      <w:lvlJc w:val="left"/>
      <w:pPr>
        <w:ind w:left="5210" w:hanging="360"/>
      </w:pPr>
      <w:rPr>
        <w:rFonts w:ascii="Wingdings" w:hAnsi="Wingdings" w:hint="default"/>
      </w:rPr>
    </w:lvl>
    <w:lvl w:ilvl="6" w:tplc="04090001" w:tentative="1">
      <w:start w:val="1"/>
      <w:numFmt w:val="bullet"/>
      <w:lvlText w:val=""/>
      <w:lvlJc w:val="left"/>
      <w:pPr>
        <w:ind w:left="5930" w:hanging="360"/>
      </w:pPr>
      <w:rPr>
        <w:rFonts w:ascii="Symbol" w:hAnsi="Symbol" w:hint="default"/>
      </w:rPr>
    </w:lvl>
    <w:lvl w:ilvl="7" w:tplc="04090003" w:tentative="1">
      <w:start w:val="1"/>
      <w:numFmt w:val="bullet"/>
      <w:lvlText w:val="o"/>
      <w:lvlJc w:val="left"/>
      <w:pPr>
        <w:ind w:left="6650" w:hanging="360"/>
      </w:pPr>
      <w:rPr>
        <w:rFonts w:ascii="Courier New" w:hAnsi="Courier New" w:cs="Courier New" w:hint="default"/>
      </w:rPr>
    </w:lvl>
    <w:lvl w:ilvl="8" w:tplc="04090005" w:tentative="1">
      <w:start w:val="1"/>
      <w:numFmt w:val="bullet"/>
      <w:lvlText w:val=""/>
      <w:lvlJc w:val="left"/>
      <w:pPr>
        <w:ind w:left="7370" w:hanging="360"/>
      </w:pPr>
      <w:rPr>
        <w:rFonts w:ascii="Wingdings" w:hAnsi="Wingdings" w:hint="default"/>
      </w:rPr>
    </w:lvl>
  </w:abstractNum>
  <w:abstractNum w:abstractNumId="20">
    <w:nsid w:val="4A817A87"/>
    <w:multiLevelType w:val="hybridMultilevel"/>
    <w:tmpl w:val="BCC2CDE4"/>
    <w:lvl w:ilvl="0" w:tplc="5032EE82">
      <w:start w:val="3"/>
      <w:numFmt w:val="upperLetter"/>
      <w:lvlText w:val="%1."/>
      <w:lvlJc w:val="left"/>
      <w:pPr>
        <w:ind w:left="538" w:hanging="329"/>
      </w:pPr>
      <w:rPr>
        <w:rFonts w:ascii="Times New Roman" w:eastAsia="Times New Roman" w:hAnsi="Times New Roman" w:cs="Times New Roman" w:hint="default"/>
        <w:b/>
        <w:bCs/>
        <w:spacing w:val="-2"/>
        <w:w w:val="100"/>
        <w:sz w:val="22"/>
        <w:szCs w:val="22"/>
        <w:lang w:val="en-US" w:eastAsia="en-US" w:bidi="en-US"/>
      </w:rPr>
    </w:lvl>
    <w:lvl w:ilvl="1" w:tplc="A7785192">
      <w:numFmt w:val="bullet"/>
      <w:lvlText w:val="•"/>
      <w:lvlJc w:val="left"/>
      <w:pPr>
        <w:ind w:left="1572" w:hanging="329"/>
      </w:pPr>
      <w:rPr>
        <w:rFonts w:hint="default"/>
        <w:lang w:val="en-US" w:eastAsia="en-US" w:bidi="en-US"/>
      </w:rPr>
    </w:lvl>
    <w:lvl w:ilvl="2" w:tplc="D7427686">
      <w:numFmt w:val="bullet"/>
      <w:lvlText w:val="•"/>
      <w:lvlJc w:val="left"/>
      <w:pPr>
        <w:ind w:left="2604" w:hanging="329"/>
      </w:pPr>
      <w:rPr>
        <w:rFonts w:hint="default"/>
        <w:lang w:val="en-US" w:eastAsia="en-US" w:bidi="en-US"/>
      </w:rPr>
    </w:lvl>
    <w:lvl w:ilvl="3" w:tplc="6DEED162">
      <w:numFmt w:val="bullet"/>
      <w:lvlText w:val="•"/>
      <w:lvlJc w:val="left"/>
      <w:pPr>
        <w:ind w:left="3636" w:hanging="329"/>
      </w:pPr>
      <w:rPr>
        <w:rFonts w:hint="default"/>
        <w:lang w:val="en-US" w:eastAsia="en-US" w:bidi="en-US"/>
      </w:rPr>
    </w:lvl>
    <w:lvl w:ilvl="4" w:tplc="274CF838">
      <w:numFmt w:val="bullet"/>
      <w:lvlText w:val="•"/>
      <w:lvlJc w:val="left"/>
      <w:pPr>
        <w:ind w:left="4668" w:hanging="329"/>
      </w:pPr>
      <w:rPr>
        <w:rFonts w:hint="default"/>
        <w:lang w:val="en-US" w:eastAsia="en-US" w:bidi="en-US"/>
      </w:rPr>
    </w:lvl>
    <w:lvl w:ilvl="5" w:tplc="1C123162">
      <w:numFmt w:val="bullet"/>
      <w:lvlText w:val="•"/>
      <w:lvlJc w:val="left"/>
      <w:pPr>
        <w:ind w:left="5700" w:hanging="329"/>
      </w:pPr>
      <w:rPr>
        <w:rFonts w:hint="default"/>
        <w:lang w:val="en-US" w:eastAsia="en-US" w:bidi="en-US"/>
      </w:rPr>
    </w:lvl>
    <w:lvl w:ilvl="6" w:tplc="C6A2DC50">
      <w:numFmt w:val="bullet"/>
      <w:lvlText w:val="•"/>
      <w:lvlJc w:val="left"/>
      <w:pPr>
        <w:ind w:left="6732" w:hanging="329"/>
      </w:pPr>
      <w:rPr>
        <w:rFonts w:hint="default"/>
        <w:lang w:val="en-US" w:eastAsia="en-US" w:bidi="en-US"/>
      </w:rPr>
    </w:lvl>
    <w:lvl w:ilvl="7" w:tplc="660669B4">
      <w:numFmt w:val="bullet"/>
      <w:lvlText w:val="•"/>
      <w:lvlJc w:val="left"/>
      <w:pPr>
        <w:ind w:left="7764" w:hanging="329"/>
      </w:pPr>
      <w:rPr>
        <w:rFonts w:hint="default"/>
        <w:lang w:val="en-US" w:eastAsia="en-US" w:bidi="en-US"/>
      </w:rPr>
    </w:lvl>
    <w:lvl w:ilvl="8" w:tplc="A3D467AC">
      <w:numFmt w:val="bullet"/>
      <w:lvlText w:val="•"/>
      <w:lvlJc w:val="left"/>
      <w:pPr>
        <w:ind w:left="8796" w:hanging="329"/>
      </w:pPr>
      <w:rPr>
        <w:rFonts w:hint="default"/>
        <w:lang w:val="en-US" w:eastAsia="en-US" w:bidi="en-US"/>
      </w:rPr>
    </w:lvl>
  </w:abstractNum>
  <w:abstractNum w:abstractNumId="21">
    <w:nsid w:val="4D771085"/>
    <w:multiLevelType w:val="hybridMultilevel"/>
    <w:tmpl w:val="EE76D9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FB423C"/>
    <w:multiLevelType w:val="hybridMultilevel"/>
    <w:tmpl w:val="7E4CC30E"/>
    <w:lvl w:ilvl="0" w:tplc="7BBC4F4E">
      <w:start w:val="2"/>
      <w:numFmt w:val="decimal"/>
      <w:lvlText w:val="%1."/>
      <w:lvlJc w:val="left"/>
      <w:pPr>
        <w:ind w:left="325" w:hanging="219"/>
      </w:pPr>
      <w:rPr>
        <w:rFonts w:ascii="Calibri" w:eastAsia="Calibri" w:hAnsi="Calibri" w:cs="Calibri" w:hint="default"/>
        <w:w w:val="100"/>
        <w:sz w:val="22"/>
        <w:szCs w:val="22"/>
        <w:lang w:val="en-US" w:eastAsia="en-US" w:bidi="en-US"/>
      </w:rPr>
    </w:lvl>
    <w:lvl w:ilvl="1" w:tplc="C546B4E6">
      <w:numFmt w:val="bullet"/>
      <w:lvlText w:val=""/>
      <w:lvlJc w:val="left"/>
      <w:pPr>
        <w:ind w:left="827" w:hanging="360"/>
      </w:pPr>
      <w:rPr>
        <w:rFonts w:ascii="Symbol" w:eastAsia="Symbol" w:hAnsi="Symbol" w:cs="Symbol" w:hint="default"/>
        <w:w w:val="100"/>
        <w:sz w:val="24"/>
        <w:szCs w:val="24"/>
        <w:lang w:val="en-US" w:eastAsia="en-US" w:bidi="en-US"/>
      </w:rPr>
    </w:lvl>
    <w:lvl w:ilvl="2" w:tplc="737E1BF6">
      <w:numFmt w:val="bullet"/>
      <w:lvlText w:val="•"/>
      <w:lvlJc w:val="left"/>
      <w:pPr>
        <w:ind w:left="1799" w:hanging="360"/>
      </w:pPr>
      <w:rPr>
        <w:rFonts w:hint="default"/>
        <w:lang w:val="en-US" w:eastAsia="en-US" w:bidi="en-US"/>
      </w:rPr>
    </w:lvl>
    <w:lvl w:ilvl="3" w:tplc="36CEC8AA">
      <w:numFmt w:val="bullet"/>
      <w:lvlText w:val="•"/>
      <w:lvlJc w:val="left"/>
      <w:pPr>
        <w:ind w:left="2778" w:hanging="360"/>
      </w:pPr>
      <w:rPr>
        <w:rFonts w:hint="default"/>
        <w:lang w:val="en-US" w:eastAsia="en-US" w:bidi="en-US"/>
      </w:rPr>
    </w:lvl>
    <w:lvl w:ilvl="4" w:tplc="B81A5990">
      <w:numFmt w:val="bullet"/>
      <w:lvlText w:val="•"/>
      <w:lvlJc w:val="left"/>
      <w:pPr>
        <w:ind w:left="3757" w:hanging="360"/>
      </w:pPr>
      <w:rPr>
        <w:rFonts w:hint="default"/>
        <w:lang w:val="en-US" w:eastAsia="en-US" w:bidi="en-US"/>
      </w:rPr>
    </w:lvl>
    <w:lvl w:ilvl="5" w:tplc="5B60E892">
      <w:numFmt w:val="bullet"/>
      <w:lvlText w:val="•"/>
      <w:lvlJc w:val="left"/>
      <w:pPr>
        <w:ind w:left="4736" w:hanging="360"/>
      </w:pPr>
      <w:rPr>
        <w:rFonts w:hint="default"/>
        <w:lang w:val="en-US" w:eastAsia="en-US" w:bidi="en-US"/>
      </w:rPr>
    </w:lvl>
    <w:lvl w:ilvl="6" w:tplc="F090557E">
      <w:numFmt w:val="bullet"/>
      <w:lvlText w:val="•"/>
      <w:lvlJc w:val="left"/>
      <w:pPr>
        <w:ind w:left="5715" w:hanging="360"/>
      </w:pPr>
      <w:rPr>
        <w:rFonts w:hint="default"/>
        <w:lang w:val="en-US" w:eastAsia="en-US" w:bidi="en-US"/>
      </w:rPr>
    </w:lvl>
    <w:lvl w:ilvl="7" w:tplc="169A5E5E">
      <w:numFmt w:val="bullet"/>
      <w:lvlText w:val="•"/>
      <w:lvlJc w:val="left"/>
      <w:pPr>
        <w:ind w:left="6694" w:hanging="360"/>
      </w:pPr>
      <w:rPr>
        <w:rFonts w:hint="default"/>
        <w:lang w:val="en-US" w:eastAsia="en-US" w:bidi="en-US"/>
      </w:rPr>
    </w:lvl>
    <w:lvl w:ilvl="8" w:tplc="CE30B0B0">
      <w:numFmt w:val="bullet"/>
      <w:lvlText w:val="•"/>
      <w:lvlJc w:val="left"/>
      <w:pPr>
        <w:ind w:left="7673" w:hanging="360"/>
      </w:pPr>
      <w:rPr>
        <w:rFonts w:hint="default"/>
        <w:lang w:val="en-US" w:eastAsia="en-US" w:bidi="en-US"/>
      </w:rPr>
    </w:lvl>
  </w:abstractNum>
  <w:abstractNum w:abstractNumId="23">
    <w:nsid w:val="58307089"/>
    <w:multiLevelType w:val="hybridMultilevel"/>
    <w:tmpl w:val="66FAE930"/>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58487F60"/>
    <w:multiLevelType w:val="hybridMultilevel"/>
    <w:tmpl w:val="71BA764C"/>
    <w:lvl w:ilvl="0" w:tplc="FC2A7F6A">
      <w:start w:val="1"/>
      <w:numFmt w:val="upperLetter"/>
      <w:lvlText w:val="%1."/>
      <w:lvlJc w:val="left"/>
      <w:pPr>
        <w:ind w:left="720" w:hanging="360"/>
      </w:pPr>
      <w:rPr>
        <w:rFonts w:asciiTheme="majorBidi" w:hAnsiTheme="majorBidi" w:cstheme="majorBidi" w:hint="default"/>
        <w:b/>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1D0895"/>
    <w:multiLevelType w:val="hybridMultilevel"/>
    <w:tmpl w:val="F0548498"/>
    <w:lvl w:ilvl="0" w:tplc="3E00D438">
      <w:start w:val="3"/>
      <w:numFmt w:val="decimal"/>
      <w:lvlText w:val="%1."/>
      <w:lvlJc w:val="left"/>
      <w:pPr>
        <w:ind w:left="107" w:hanging="219"/>
      </w:pPr>
      <w:rPr>
        <w:rFonts w:ascii="Calibri" w:eastAsia="Calibri" w:hAnsi="Calibri" w:cs="Calibri" w:hint="default"/>
        <w:w w:val="100"/>
        <w:sz w:val="22"/>
        <w:szCs w:val="22"/>
        <w:lang w:val="en-US" w:eastAsia="en-US" w:bidi="en-US"/>
      </w:rPr>
    </w:lvl>
    <w:lvl w:ilvl="1" w:tplc="E580E1B0">
      <w:numFmt w:val="bullet"/>
      <w:lvlText w:val=""/>
      <w:lvlJc w:val="left"/>
      <w:pPr>
        <w:ind w:left="827" w:hanging="360"/>
      </w:pPr>
      <w:rPr>
        <w:rFonts w:ascii="Symbol" w:eastAsia="Symbol" w:hAnsi="Symbol" w:cs="Symbol" w:hint="default"/>
        <w:w w:val="100"/>
        <w:sz w:val="22"/>
        <w:szCs w:val="22"/>
        <w:lang w:val="en-US" w:eastAsia="en-US" w:bidi="en-US"/>
      </w:rPr>
    </w:lvl>
    <w:lvl w:ilvl="2" w:tplc="B0ECC972">
      <w:numFmt w:val="bullet"/>
      <w:lvlText w:val="•"/>
      <w:lvlJc w:val="left"/>
      <w:pPr>
        <w:ind w:left="1799" w:hanging="360"/>
      </w:pPr>
      <w:rPr>
        <w:rFonts w:hint="default"/>
        <w:lang w:val="en-US" w:eastAsia="en-US" w:bidi="en-US"/>
      </w:rPr>
    </w:lvl>
    <w:lvl w:ilvl="3" w:tplc="D7A4544A">
      <w:numFmt w:val="bullet"/>
      <w:lvlText w:val="•"/>
      <w:lvlJc w:val="left"/>
      <w:pPr>
        <w:ind w:left="2778" w:hanging="360"/>
      </w:pPr>
      <w:rPr>
        <w:rFonts w:hint="default"/>
        <w:lang w:val="en-US" w:eastAsia="en-US" w:bidi="en-US"/>
      </w:rPr>
    </w:lvl>
    <w:lvl w:ilvl="4" w:tplc="F098A6C0">
      <w:numFmt w:val="bullet"/>
      <w:lvlText w:val="•"/>
      <w:lvlJc w:val="left"/>
      <w:pPr>
        <w:ind w:left="3757" w:hanging="360"/>
      </w:pPr>
      <w:rPr>
        <w:rFonts w:hint="default"/>
        <w:lang w:val="en-US" w:eastAsia="en-US" w:bidi="en-US"/>
      </w:rPr>
    </w:lvl>
    <w:lvl w:ilvl="5" w:tplc="AA1091F2">
      <w:numFmt w:val="bullet"/>
      <w:lvlText w:val="•"/>
      <w:lvlJc w:val="left"/>
      <w:pPr>
        <w:ind w:left="4736" w:hanging="360"/>
      </w:pPr>
      <w:rPr>
        <w:rFonts w:hint="default"/>
        <w:lang w:val="en-US" w:eastAsia="en-US" w:bidi="en-US"/>
      </w:rPr>
    </w:lvl>
    <w:lvl w:ilvl="6" w:tplc="8B8297C4">
      <w:numFmt w:val="bullet"/>
      <w:lvlText w:val="•"/>
      <w:lvlJc w:val="left"/>
      <w:pPr>
        <w:ind w:left="5715" w:hanging="360"/>
      </w:pPr>
      <w:rPr>
        <w:rFonts w:hint="default"/>
        <w:lang w:val="en-US" w:eastAsia="en-US" w:bidi="en-US"/>
      </w:rPr>
    </w:lvl>
    <w:lvl w:ilvl="7" w:tplc="C17A0D40">
      <w:numFmt w:val="bullet"/>
      <w:lvlText w:val="•"/>
      <w:lvlJc w:val="left"/>
      <w:pPr>
        <w:ind w:left="6694" w:hanging="360"/>
      </w:pPr>
      <w:rPr>
        <w:rFonts w:hint="default"/>
        <w:lang w:val="en-US" w:eastAsia="en-US" w:bidi="en-US"/>
      </w:rPr>
    </w:lvl>
    <w:lvl w:ilvl="8" w:tplc="D0106B6C">
      <w:numFmt w:val="bullet"/>
      <w:lvlText w:val="•"/>
      <w:lvlJc w:val="left"/>
      <w:pPr>
        <w:ind w:left="7673" w:hanging="360"/>
      </w:pPr>
      <w:rPr>
        <w:rFonts w:hint="default"/>
        <w:lang w:val="en-US" w:eastAsia="en-US" w:bidi="en-US"/>
      </w:rPr>
    </w:lvl>
  </w:abstractNum>
  <w:abstractNum w:abstractNumId="26">
    <w:nsid w:val="602715A8"/>
    <w:multiLevelType w:val="hybridMultilevel"/>
    <w:tmpl w:val="2A7068F8"/>
    <w:lvl w:ilvl="0" w:tplc="49CA221A">
      <w:start w:val="1"/>
      <w:numFmt w:val="decimal"/>
      <w:lvlText w:val="%1."/>
      <w:lvlJc w:val="left"/>
      <w:pPr>
        <w:ind w:left="375" w:hanging="268"/>
      </w:pPr>
      <w:rPr>
        <w:rFonts w:ascii="Calibri" w:eastAsia="Calibri" w:hAnsi="Calibri" w:cs="Calibri" w:hint="default"/>
        <w:w w:val="100"/>
        <w:sz w:val="22"/>
        <w:szCs w:val="22"/>
        <w:lang w:val="en-US" w:eastAsia="en-US" w:bidi="en-US"/>
      </w:rPr>
    </w:lvl>
    <w:lvl w:ilvl="1" w:tplc="A1CA34AE">
      <w:numFmt w:val="bullet"/>
      <w:lvlText w:val=""/>
      <w:lvlJc w:val="left"/>
      <w:pPr>
        <w:ind w:left="827" w:hanging="360"/>
      </w:pPr>
      <w:rPr>
        <w:rFonts w:ascii="Symbol" w:eastAsia="Symbol" w:hAnsi="Symbol" w:cs="Symbol" w:hint="default"/>
        <w:w w:val="100"/>
        <w:sz w:val="24"/>
        <w:szCs w:val="24"/>
        <w:lang w:val="en-US" w:eastAsia="en-US" w:bidi="en-US"/>
      </w:rPr>
    </w:lvl>
    <w:lvl w:ilvl="2" w:tplc="892829CC">
      <w:numFmt w:val="bullet"/>
      <w:lvlText w:val="•"/>
      <w:lvlJc w:val="left"/>
      <w:pPr>
        <w:ind w:left="1799" w:hanging="360"/>
      </w:pPr>
      <w:rPr>
        <w:rFonts w:hint="default"/>
        <w:lang w:val="en-US" w:eastAsia="en-US" w:bidi="en-US"/>
      </w:rPr>
    </w:lvl>
    <w:lvl w:ilvl="3" w:tplc="E51610AA">
      <w:numFmt w:val="bullet"/>
      <w:lvlText w:val="•"/>
      <w:lvlJc w:val="left"/>
      <w:pPr>
        <w:ind w:left="2778" w:hanging="360"/>
      </w:pPr>
      <w:rPr>
        <w:rFonts w:hint="default"/>
        <w:lang w:val="en-US" w:eastAsia="en-US" w:bidi="en-US"/>
      </w:rPr>
    </w:lvl>
    <w:lvl w:ilvl="4" w:tplc="C7EC34D2">
      <w:numFmt w:val="bullet"/>
      <w:lvlText w:val="•"/>
      <w:lvlJc w:val="left"/>
      <w:pPr>
        <w:ind w:left="3757" w:hanging="360"/>
      </w:pPr>
      <w:rPr>
        <w:rFonts w:hint="default"/>
        <w:lang w:val="en-US" w:eastAsia="en-US" w:bidi="en-US"/>
      </w:rPr>
    </w:lvl>
    <w:lvl w:ilvl="5" w:tplc="C03EAC2A">
      <w:numFmt w:val="bullet"/>
      <w:lvlText w:val="•"/>
      <w:lvlJc w:val="left"/>
      <w:pPr>
        <w:ind w:left="4736" w:hanging="360"/>
      </w:pPr>
      <w:rPr>
        <w:rFonts w:hint="default"/>
        <w:lang w:val="en-US" w:eastAsia="en-US" w:bidi="en-US"/>
      </w:rPr>
    </w:lvl>
    <w:lvl w:ilvl="6" w:tplc="7658B296">
      <w:numFmt w:val="bullet"/>
      <w:lvlText w:val="•"/>
      <w:lvlJc w:val="left"/>
      <w:pPr>
        <w:ind w:left="5715" w:hanging="360"/>
      </w:pPr>
      <w:rPr>
        <w:rFonts w:hint="default"/>
        <w:lang w:val="en-US" w:eastAsia="en-US" w:bidi="en-US"/>
      </w:rPr>
    </w:lvl>
    <w:lvl w:ilvl="7" w:tplc="C32CEE62">
      <w:numFmt w:val="bullet"/>
      <w:lvlText w:val="•"/>
      <w:lvlJc w:val="left"/>
      <w:pPr>
        <w:ind w:left="6694" w:hanging="360"/>
      </w:pPr>
      <w:rPr>
        <w:rFonts w:hint="default"/>
        <w:lang w:val="en-US" w:eastAsia="en-US" w:bidi="en-US"/>
      </w:rPr>
    </w:lvl>
    <w:lvl w:ilvl="8" w:tplc="D1E49DCA">
      <w:numFmt w:val="bullet"/>
      <w:lvlText w:val="•"/>
      <w:lvlJc w:val="left"/>
      <w:pPr>
        <w:ind w:left="7673" w:hanging="360"/>
      </w:pPr>
      <w:rPr>
        <w:rFonts w:hint="default"/>
        <w:lang w:val="en-US" w:eastAsia="en-US" w:bidi="en-US"/>
      </w:rPr>
    </w:lvl>
  </w:abstractNum>
  <w:abstractNum w:abstractNumId="27">
    <w:nsid w:val="61BB0860"/>
    <w:multiLevelType w:val="hybridMultilevel"/>
    <w:tmpl w:val="F21488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B41D9E"/>
    <w:multiLevelType w:val="hybridMultilevel"/>
    <w:tmpl w:val="C65AFE14"/>
    <w:lvl w:ilvl="0" w:tplc="EA6AA8F6">
      <w:numFmt w:val="bullet"/>
      <w:lvlText w:val=""/>
      <w:lvlJc w:val="left"/>
      <w:pPr>
        <w:ind w:left="828" w:hanging="360"/>
      </w:pPr>
      <w:rPr>
        <w:rFonts w:ascii="Symbol" w:eastAsia="Symbol" w:hAnsi="Symbol" w:cs="Symbol" w:hint="default"/>
        <w:w w:val="100"/>
        <w:sz w:val="24"/>
        <w:szCs w:val="24"/>
        <w:lang w:val="en-US" w:eastAsia="en-US" w:bidi="en-US"/>
      </w:rPr>
    </w:lvl>
    <w:lvl w:ilvl="1" w:tplc="8410C1BE">
      <w:numFmt w:val="bullet"/>
      <w:lvlText w:val="•"/>
      <w:lvlJc w:val="left"/>
      <w:pPr>
        <w:ind w:left="1757" w:hanging="360"/>
      </w:pPr>
      <w:rPr>
        <w:rFonts w:hint="default"/>
        <w:lang w:val="en-US" w:eastAsia="en-US" w:bidi="en-US"/>
      </w:rPr>
    </w:lvl>
    <w:lvl w:ilvl="2" w:tplc="21CA84F6">
      <w:numFmt w:val="bullet"/>
      <w:lvlText w:val="•"/>
      <w:lvlJc w:val="left"/>
      <w:pPr>
        <w:ind w:left="2695" w:hanging="360"/>
      </w:pPr>
      <w:rPr>
        <w:rFonts w:hint="default"/>
        <w:lang w:val="en-US" w:eastAsia="en-US" w:bidi="en-US"/>
      </w:rPr>
    </w:lvl>
    <w:lvl w:ilvl="3" w:tplc="44583CE4">
      <w:numFmt w:val="bullet"/>
      <w:lvlText w:val="•"/>
      <w:lvlJc w:val="left"/>
      <w:pPr>
        <w:ind w:left="3633" w:hanging="360"/>
      </w:pPr>
      <w:rPr>
        <w:rFonts w:hint="default"/>
        <w:lang w:val="en-US" w:eastAsia="en-US" w:bidi="en-US"/>
      </w:rPr>
    </w:lvl>
    <w:lvl w:ilvl="4" w:tplc="5CCC8C6C">
      <w:numFmt w:val="bullet"/>
      <w:lvlText w:val="•"/>
      <w:lvlJc w:val="left"/>
      <w:pPr>
        <w:ind w:left="4571" w:hanging="360"/>
      </w:pPr>
      <w:rPr>
        <w:rFonts w:hint="default"/>
        <w:lang w:val="en-US" w:eastAsia="en-US" w:bidi="en-US"/>
      </w:rPr>
    </w:lvl>
    <w:lvl w:ilvl="5" w:tplc="8A9CFC00">
      <w:numFmt w:val="bullet"/>
      <w:lvlText w:val="•"/>
      <w:lvlJc w:val="left"/>
      <w:pPr>
        <w:ind w:left="5509" w:hanging="360"/>
      </w:pPr>
      <w:rPr>
        <w:rFonts w:hint="default"/>
        <w:lang w:val="en-US" w:eastAsia="en-US" w:bidi="en-US"/>
      </w:rPr>
    </w:lvl>
    <w:lvl w:ilvl="6" w:tplc="21446FE0">
      <w:numFmt w:val="bullet"/>
      <w:lvlText w:val="•"/>
      <w:lvlJc w:val="left"/>
      <w:pPr>
        <w:ind w:left="6447" w:hanging="360"/>
      </w:pPr>
      <w:rPr>
        <w:rFonts w:hint="default"/>
        <w:lang w:val="en-US" w:eastAsia="en-US" w:bidi="en-US"/>
      </w:rPr>
    </w:lvl>
    <w:lvl w:ilvl="7" w:tplc="66A076C4">
      <w:numFmt w:val="bullet"/>
      <w:lvlText w:val="•"/>
      <w:lvlJc w:val="left"/>
      <w:pPr>
        <w:ind w:left="7385" w:hanging="360"/>
      </w:pPr>
      <w:rPr>
        <w:rFonts w:hint="default"/>
        <w:lang w:val="en-US" w:eastAsia="en-US" w:bidi="en-US"/>
      </w:rPr>
    </w:lvl>
    <w:lvl w:ilvl="8" w:tplc="CE8EDC62">
      <w:numFmt w:val="bullet"/>
      <w:lvlText w:val="•"/>
      <w:lvlJc w:val="left"/>
      <w:pPr>
        <w:ind w:left="8323" w:hanging="360"/>
      </w:pPr>
      <w:rPr>
        <w:rFonts w:hint="default"/>
        <w:lang w:val="en-US" w:eastAsia="en-US" w:bidi="en-US"/>
      </w:rPr>
    </w:lvl>
  </w:abstractNum>
  <w:abstractNum w:abstractNumId="29">
    <w:nsid w:val="65815E1D"/>
    <w:multiLevelType w:val="hybridMultilevel"/>
    <w:tmpl w:val="AA7AA11C"/>
    <w:lvl w:ilvl="0" w:tplc="04090003">
      <w:start w:val="1"/>
      <w:numFmt w:val="bullet"/>
      <w:lvlText w:val="o"/>
      <w:lvlJc w:val="left"/>
      <w:pPr>
        <w:ind w:left="1211" w:hanging="360"/>
      </w:pPr>
      <w:rPr>
        <w:rFonts w:ascii="Courier New" w:hAnsi="Courier New" w:cs="Courier New"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0">
    <w:nsid w:val="671D0525"/>
    <w:multiLevelType w:val="hybridMultilevel"/>
    <w:tmpl w:val="2132D48A"/>
    <w:lvl w:ilvl="0" w:tplc="AD68D9DA">
      <w:start w:val="7"/>
      <w:numFmt w:val="bullet"/>
      <w:lvlText w:val="-"/>
      <w:lvlJc w:val="left"/>
      <w:pPr>
        <w:ind w:left="887" w:hanging="360"/>
      </w:pPr>
      <w:rPr>
        <w:rFonts w:ascii="Times New Roman" w:eastAsia="Times New Roman" w:hAnsi="Times New Roman" w:cs="Times New Roman" w:hint="default"/>
      </w:rPr>
    </w:lvl>
    <w:lvl w:ilvl="1" w:tplc="08090003" w:tentative="1">
      <w:start w:val="1"/>
      <w:numFmt w:val="bullet"/>
      <w:lvlText w:val="o"/>
      <w:lvlJc w:val="left"/>
      <w:pPr>
        <w:ind w:left="1607" w:hanging="360"/>
      </w:pPr>
      <w:rPr>
        <w:rFonts w:ascii="Courier New" w:hAnsi="Courier New" w:cs="Courier New" w:hint="default"/>
      </w:rPr>
    </w:lvl>
    <w:lvl w:ilvl="2" w:tplc="08090005" w:tentative="1">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31">
    <w:nsid w:val="6B9A3E90"/>
    <w:multiLevelType w:val="hybridMultilevel"/>
    <w:tmpl w:val="9752C5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7F2015"/>
    <w:multiLevelType w:val="hybridMultilevel"/>
    <w:tmpl w:val="C3F40ECE"/>
    <w:lvl w:ilvl="0" w:tplc="216CA184">
      <w:start w:val="1"/>
      <w:numFmt w:val="decimal"/>
      <w:lvlText w:val="%1."/>
      <w:lvlJc w:val="left"/>
      <w:pPr>
        <w:ind w:left="389" w:hanging="360"/>
      </w:pPr>
      <w:rPr>
        <w:rFonts w:ascii="Calibri" w:eastAsia="Times New Roman" w:hAnsi="Times New Roman" w:cs="Times New Roman"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33">
    <w:nsid w:val="6F2B0886"/>
    <w:multiLevelType w:val="hybridMultilevel"/>
    <w:tmpl w:val="6C5C9E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F9096A"/>
    <w:multiLevelType w:val="hybridMultilevel"/>
    <w:tmpl w:val="C8C60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175D09"/>
    <w:multiLevelType w:val="hybridMultilevel"/>
    <w:tmpl w:val="DF6CF4B0"/>
    <w:lvl w:ilvl="0" w:tplc="04090003">
      <w:start w:val="1"/>
      <w:numFmt w:val="bullet"/>
      <w:lvlText w:val="o"/>
      <w:lvlJc w:val="left"/>
      <w:pPr>
        <w:ind w:left="1095" w:hanging="360"/>
      </w:pPr>
      <w:rPr>
        <w:rFonts w:ascii="Courier New" w:hAnsi="Courier New" w:cs="Courier New"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36">
    <w:nsid w:val="7A391CF8"/>
    <w:multiLevelType w:val="hybridMultilevel"/>
    <w:tmpl w:val="FB327A80"/>
    <w:lvl w:ilvl="0" w:tplc="025E505C">
      <w:start w:val="5"/>
      <w:numFmt w:val="decimal"/>
      <w:lvlText w:val="%1-"/>
      <w:lvlJc w:val="left"/>
      <w:pPr>
        <w:ind w:left="338" w:hanging="231"/>
      </w:pPr>
      <w:rPr>
        <w:rFonts w:ascii="Calibri" w:eastAsia="Calibri" w:hAnsi="Calibri" w:cs="Calibri" w:hint="default"/>
        <w:w w:val="100"/>
        <w:sz w:val="22"/>
        <w:szCs w:val="22"/>
        <w:lang w:val="en-US" w:eastAsia="en-US" w:bidi="en-US"/>
      </w:rPr>
    </w:lvl>
    <w:lvl w:ilvl="1" w:tplc="6EE26E04">
      <w:numFmt w:val="bullet"/>
      <w:lvlText w:val=""/>
      <w:lvlJc w:val="left"/>
      <w:pPr>
        <w:ind w:left="827" w:hanging="360"/>
      </w:pPr>
      <w:rPr>
        <w:rFonts w:ascii="Symbol" w:eastAsia="Symbol" w:hAnsi="Symbol" w:cs="Symbol" w:hint="default"/>
        <w:w w:val="100"/>
        <w:sz w:val="22"/>
        <w:szCs w:val="22"/>
        <w:lang w:val="en-US" w:eastAsia="en-US" w:bidi="en-US"/>
      </w:rPr>
    </w:lvl>
    <w:lvl w:ilvl="2" w:tplc="F8743D52">
      <w:numFmt w:val="bullet"/>
      <w:lvlText w:val="•"/>
      <w:lvlJc w:val="left"/>
      <w:pPr>
        <w:ind w:left="1826" w:hanging="360"/>
      </w:pPr>
      <w:rPr>
        <w:rFonts w:hint="default"/>
        <w:lang w:val="en-US" w:eastAsia="en-US" w:bidi="en-US"/>
      </w:rPr>
    </w:lvl>
    <w:lvl w:ilvl="3" w:tplc="DEF29C92">
      <w:numFmt w:val="bullet"/>
      <w:lvlText w:val="•"/>
      <w:lvlJc w:val="left"/>
      <w:pPr>
        <w:ind w:left="2833" w:hanging="360"/>
      </w:pPr>
      <w:rPr>
        <w:rFonts w:hint="default"/>
        <w:lang w:val="en-US" w:eastAsia="en-US" w:bidi="en-US"/>
      </w:rPr>
    </w:lvl>
    <w:lvl w:ilvl="4" w:tplc="2E7CD024">
      <w:numFmt w:val="bullet"/>
      <w:lvlText w:val="•"/>
      <w:lvlJc w:val="left"/>
      <w:pPr>
        <w:ind w:left="3840" w:hanging="360"/>
      </w:pPr>
      <w:rPr>
        <w:rFonts w:hint="default"/>
        <w:lang w:val="en-US" w:eastAsia="en-US" w:bidi="en-US"/>
      </w:rPr>
    </w:lvl>
    <w:lvl w:ilvl="5" w:tplc="842E6AA4">
      <w:numFmt w:val="bullet"/>
      <w:lvlText w:val="•"/>
      <w:lvlJc w:val="left"/>
      <w:pPr>
        <w:ind w:left="4846" w:hanging="360"/>
      </w:pPr>
      <w:rPr>
        <w:rFonts w:hint="default"/>
        <w:lang w:val="en-US" w:eastAsia="en-US" w:bidi="en-US"/>
      </w:rPr>
    </w:lvl>
    <w:lvl w:ilvl="6" w:tplc="AC3860A4">
      <w:numFmt w:val="bullet"/>
      <w:lvlText w:val="•"/>
      <w:lvlJc w:val="left"/>
      <w:pPr>
        <w:ind w:left="5853" w:hanging="360"/>
      </w:pPr>
      <w:rPr>
        <w:rFonts w:hint="default"/>
        <w:lang w:val="en-US" w:eastAsia="en-US" w:bidi="en-US"/>
      </w:rPr>
    </w:lvl>
    <w:lvl w:ilvl="7" w:tplc="E88E15EC">
      <w:numFmt w:val="bullet"/>
      <w:lvlText w:val="•"/>
      <w:lvlJc w:val="left"/>
      <w:pPr>
        <w:ind w:left="6860" w:hanging="360"/>
      </w:pPr>
      <w:rPr>
        <w:rFonts w:hint="default"/>
        <w:lang w:val="en-US" w:eastAsia="en-US" w:bidi="en-US"/>
      </w:rPr>
    </w:lvl>
    <w:lvl w:ilvl="8" w:tplc="6E309536">
      <w:numFmt w:val="bullet"/>
      <w:lvlText w:val="•"/>
      <w:lvlJc w:val="left"/>
      <w:pPr>
        <w:ind w:left="7866" w:hanging="360"/>
      </w:pPr>
      <w:rPr>
        <w:rFonts w:hint="default"/>
        <w:lang w:val="en-US" w:eastAsia="en-US" w:bidi="en-US"/>
      </w:rPr>
    </w:lvl>
  </w:abstractNum>
  <w:abstractNum w:abstractNumId="37">
    <w:nsid w:val="7C4E03ED"/>
    <w:multiLevelType w:val="hybridMultilevel"/>
    <w:tmpl w:val="8482FD20"/>
    <w:lvl w:ilvl="0" w:tplc="0409000D">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8"/>
  </w:num>
  <w:num w:numId="2">
    <w:abstractNumId w:val="8"/>
  </w:num>
  <w:num w:numId="3">
    <w:abstractNumId w:val="25"/>
  </w:num>
  <w:num w:numId="4">
    <w:abstractNumId w:val="22"/>
  </w:num>
  <w:num w:numId="5">
    <w:abstractNumId w:val="26"/>
  </w:num>
  <w:num w:numId="6">
    <w:abstractNumId w:val="36"/>
  </w:num>
  <w:num w:numId="7">
    <w:abstractNumId w:val="20"/>
  </w:num>
  <w:num w:numId="8">
    <w:abstractNumId w:val="30"/>
  </w:num>
  <w:num w:numId="9">
    <w:abstractNumId w:val="7"/>
  </w:num>
  <w:num w:numId="10">
    <w:abstractNumId w:val="16"/>
  </w:num>
  <w:num w:numId="11">
    <w:abstractNumId w:val="32"/>
  </w:num>
  <w:num w:numId="12">
    <w:abstractNumId w:val="34"/>
  </w:num>
  <w:num w:numId="13">
    <w:abstractNumId w:val="23"/>
  </w:num>
  <w:num w:numId="14">
    <w:abstractNumId w:val="4"/>
  </w:num>
  <w:num w:numId="15">
    <w:abstractNumId w:val="13"/>
  </w:num>
  <w:num w:numId="16">
    <w:abstractNumId w:val="2"/>
  </w:num>
  <w:num w:numId="17">
    <w:abstractNumId w:val="33"/>
  </w:num>
  <w:num w:numId="18">
    <w:abstractNumId w:val="1"/>
  </w:num>
  <w:num w:numId="19">
    <w:abstractNumId w:val="11"/>
  </w:num>
  <w:num w:numId="20">
    <w:abstractNumId w:val="6"/>
  </w:num>
  <w:num w:numId="21">
    <w:abstractNumId w:val="18"/>
  </w:num>
  <w:num w:numId="22">
    <w:abstractNumId w:val="15"/>
  </w:num>
  <w:num w:numId="23">
    <w:abstractNumId w:val="19"/>
  </w:num>
  <w:num w:numId="24">
    <w:abstractNumId w:val="3"/>
  </w:num>
  <w:num w:numId="25">
    <w:abstractNumId w:val="14"/>
  </w:num>
  <w:num w:numId="26">
    <w:abstractNumId w:val="24"/>
  </w:num>
  <w:num w:numId="27">
    <w:abstractNumId w:val="29"/>
  </w:num>
  <w:num w:numId="28">
    <w:abstractNumId w:val="5"/>
  </w:num>
  <w:num w:numId="29">
    <w:abstractNumId w:val="27"/>
  </w:num>
  <w:num w:numId="30">
    <w:abstractNumId w:val="37"/>
  </w:num>
  <w:num w:numId="31">
    <w:abstractNumId w:val="0"/>
  </w:num>
  <w:num w:numId="32">
    <w:abstractNumId w:val="9"/>
  </w:num>
  <w:num w:numId="33">
    <w:abstractNumId w:val="17"/>
  </w:num>
  <w:num w:numId="34">
    <w:abstractNumId w:val="21"/>
  </w:num>
  <w:num w:numId="35">
    <w:abstractNumId w:val="31"/>
  </w:num>
  <w:num w:numId="36">
    <w:abstractNumId w:val="12"/>
  </w:num>
  <w:num w:numId="37">
    <w:abstractNumId w:val="10"/>
  </w:num>
  <w:num w:numId="38">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4C5"/>
    <w:rsid w:val="00001B36"/>
    <w:rsid w:val="00012275"/>
    <w:rsid w:val="00021BBD"/>
    <w:rsid w:val="00026E07"/>
    <w:rsid w:val="00031D4D"/>
    <w:rsid w:val="000359D9"/>
    <w:rsid w:val="00042E62"/>
    <w:rsid w:val="000524F7"/>
    <w:rsid w:val="000528EB"/>
    <w:rsid w:val="00052B71"/>
    <w:rsid w:val="00053CCA"/>
    <w:rsid w:val="00057D73"/>
    <w:rsid w:val="000633D1"/>
    <w:rsid w:val="000708C8"/>
    <w:rsid w:val="00074450"/>
    <w:rsid w:val="00084819"/>
    <w:rsid w:val="000857A3"/>
    <w:rsid w:val="0009474A"/>
    <w:rsid w:val="000A4162"/>
    <w:rsid w:val="000A5AA3"/>
    <w:rsid w:val="000A6BB9"/>
    <w:rsid w:val="000B1C3B"/>
    <w:rsid w:val="000D1673"/>
    <w:rsid w:val="000F4832"/>
    <w:rsid w:val="00111F52"/>
    <w:rsid w:val="0011568C"/>
    <w:rsid w:val="00116A17"/>
    <w:rsid w:val="00117295"/>
    <w:rsid w:val="00122993"/>
    <w:rsid w:val="00123DF7"/>
    <w:rsid w:val="0012694E"/>
    <w:rsid w:val="00136090"/>
    <w:rsid w:val="001508BD"/>
    <w:rsid w:val="00151A4F"/>
    <w:rsid w:val="0015303E"/>
    <w:rsid w:val="00187ADA"/>
    <w:rsid w:val="001A6132"/>
    <w:rsid w:val="001B3660"/>
    <w:rsid w:val="001C0F95"/>
    <w:rsid w:val="001E0E31"/>
    <w:rsid w:val="001E51E3"/>
    <w:rsid w:val="001F477B"/>
    <w:rsid w:val="00201BC6"/>
    <w:rsid w:val="0020323A"/>
    <w:rsid w:val="002044E0"/>
    <w:rsid w:val="00206AA0"/>
    <w:rsid w:val="0020769B"/>
    <w:rsid w:val="00210F5F"/>
    <w:rsid w:val="00222924"/>
    <w:rsid w:val="0022298F"/>
    <w:rsid w:val="00237510"/>
    <w:rsid w:val="00237E8A"/>
    <w:rsid w:val="00242399"/>
    <w:rsid w:val="00244CA3"/>
    <w:rsid w:val="00245D38"/>
    <w:rsid w:val="0024777C"/>
    <w:rsid w:val="00254A80"/>
    <w:rsid w:val="00272385"/>
    <w:rsid w:val="00277029"/>
    <w:rsid w:val="00287FAD"/>
    <w:rsid w:val="002943B2"/>
    <w:rsid w:val="002B2616"/>
    <w:rsid w:val="002E30C3"/>
    <w:rsid w:val="002F10F7"/>
    <w:rsid w:val="003038AC"/>
    <w:rsid w:val="00303D6B"/>
    <w:rsid w:val="00307916"/>
    <w:rsid w:val="00314D92"/>
    <w:rsid w:val="0031779B"/>
    <w:rsid w:val="0032164E"/>
    <w:rsid w:val="00340AEA"/>
    <w:rsid w:val="003461E9"/>
    <w:rsid w:val="00360788"/>
    <w:rsid w:val="003610D4"/>
    <w:rsid w:val="00361894"/>
    <w:rsid w:val="0036635D"/>
    <w:rsid w:val="00373DFA"/>
    <w:rsid w:val="0038010E"/>
    <w:rsid w:val="00391175"/>
    <w:rsid w:val="00395DBB"/>
    <w:rsid w:val="003A1DE1"/>
    <w:rsid w:val="003B5637"/>
    <w:rsid w:val="003C227D"/>
    <w:rsid w:val="003C781E"/>
    <w:rsid w:val="003D29C7"/>
    <w:rsid w:val="003D64AF"/>
    <w:rsid w:val="003E0A98"/>
    <w:rsid w:val="003F180E"/>
    <w:rsid w:val="003F73D9"/>
    <w:rsid w:val="00403CEB"/>
    <w:rsid w:val="00407B8C"/>
    <w:rsid w:val="00413F52"/>
    <w:rsid w:val="004217C0"/>
    <w:rsid w:val="00431151"/>
    <w:rsid w:val="004333C0"/>
    <w:rsid w:val="00444A4E"/>
    <w:rsid w:val="00445ABF"/>
    <w:rsid w:val="00446B69"/>
    <w:rsid w:val="00460B05"/>
    <w:rsid w:val="004723A6"/>
    <w:rsid w:val="00474827"/>
    <w:rsid w:val="004865AA"/>
    <w:rsid w:val="0049230B"/>
    <w:rsid w:val="004B32F2"/>
    <w:rsid w:val="004C0089"/>
    <w:rsid w:val="004C2900"/>
    <w:rsid w:val="004E2BE3"/>
    <w:rsid w:val="004E3444"/>
    <w:rsid w:val="004E3DF2"/>
    <w:rsid w:val="004E7B37"/>
    <w:rsid w:val="004F3A13"/>
    <w:rsid w:val="00501DF7"/>
    <w:rsid w:val="00502C1C"/>
    <w:rsid w:val="005068F0"/>
    <w:rsid w:val="00515DC8"/>
    <w:rsid w:val="00521DF9"/>
    <w:rsid w:val="00537291"/>
    <w:rsid w:val="0053758B"/>
    <w:rsid w:val="005401FA"/>
    <w:rsid w:val="00546E7D"/>
    <w:rsid w:val="0055503D"/>
    <w:rsid w:val="00567F83"/>
    <w:rsid w:val="00583DF1"/>
    <w:rsid w:val="00596725"/>
    <w:rsid w:val="005B31E2"/>
    <w:rsid w:val="005C416B"/>
    <w:rsid w:val="005C6EA4"/>
    <w:rsid w:val="005D5D42"/>
    <w:rsid w:val="005E3286"/>
    <w:rsid w:val="005F37AC"/>
    <w:rsid w:val="00606EE7"/>
    <w:rsid w:val="0061235E"/>
    <w:rsid w:val="006266F5"/>
    <w:rsid w:val="00630266"/>
    <w:rsid w:val="006564C5"/>
    <w:rsid w:val="00674676"/>
    <w:rsid w:val="00681B91"/>
    <w:rsid w:val="00692B91"/>
    <w:rsid w:val="00697995"/>
    <w:rsid w:val="006B0062"/>
    <w:rsid w:val="006B48A7"/>
    <w:rsid w:val="006C0DC5"/>
    <w:rsid w:val="006E4B1C"/>
    <w:rsid w:val="006F09AE"/>
    <w:rsid w:val="006F27C6"/>
    <w:rsid w:val="007145C5"/>
    <w:rsid w:val="00724B0B"/>
    <w:rsid w:val="00736DF0"/>
    <w:rsid w:val="00762EA1"/>
    <w:rsid w:val="00776B02"/>
    <w:rsid w:val="007B0234"/>
    <w:rsid w:val="007B50DF"/>
    <w:rsid w:val="007B7657"/>
    <w:rsid w:val="007D7246"/>
    <w:rsid w:val="00815696"/>
    <w:rsid w:val="00840E93"/>
    <w:rsid w:val="00841697"/>
    <w:rsid w:val="00845D35"/>
    <w:rsid w:val="00870240"/>
    <w:rsid w:val="0087140F"/>
    <w:rsid w:val="0087148F"/>
    <w:rsid w:val="00871847"/>
    <w:rsid w:val="00873E1B"/>
    <w:rsid w:val="0088284E"/>
    <w:rsid w:val="008876D3"/>
    <w:rsid w:val="00897FE1"/>
    <w:rsid w:val="008A03D5"/>
    <w:rsid w:val="008A614B"/>
    <w:rsid w:val="008E0FF1"/>
    <w:rsid w:val="008E6CA9"/>
    <w:rsid w:val="009640E5"/>
    <w:rsid w:val="009A70BB"/>
    <w:rsid w:val="009C5781"/>
    <w:rsid w:val="009C70F3"/>
    <w:rsid w:val="009D1ED4"/>
    <w:rsid w:val="009D3F2E"/>
    <w:rsid w:val="009F1F60"/>
    <w:rsid w:val="00A14963"/>
    <w:rsid w:val="00A20997"/>
    <w:rsid w:val="00A41B2E"/>
    <w:rsid w:val="00A57A21"/>
    <w:rsid w:val="00A60568"/>
    <w:rsid w:val="00A65004"/>
    <w:rsid w:val="00A73246"/>
    <w:rsid w:val="00A74E3A"/>
    <w:rsid w:val="00A82631"/>
    <w:rsid w:val="00A917F3"/>
    <w:rsid w:val="00A95AD8"/>
    <w:rsid w:val="00AA3482"/>
    <w:rsid w:val="00AB3A68"/>
    <w:rsid w:val="00AB796F"/>
    <w:rsid w:val="00AB7B21"/>
    <w:rsid w:val="00AC599B"/>
    <w:rsid w:val="00AD3F62"/>
    <w:rsid w:val="00AD454A"/>
    <w:rsid w:val="00AE2604"/>
    <w:rsid w:val="00AF1706"/>
    <w:rsid w:val="00AF622A"/>
    <w:rsid w:val="00B05B4A"/>
    <w:rsid w:val="00B120B1"/>
    <w:rsid w:val="00B27608"/>
    <w:rsid w:val="00B601D0"/>
    <w:rsid w:val="00B62D06"/>
    <w:rsid w:val="00B671C2"/>
    <w:rsid w:val="00B70794"/>
    <w:rsid w:val="00B74525"/>
    <w:rsid w:val="00B76135"/>
    <w:rsid w:val="00B939EC"/>
    <w:rsid w:val="00BA69A6"/>
    <w:rsid w:val="00BC7A7C"/>
    <w:rsid w:val="00BD3A28"/>
    <w:rsid w:val="00BD483E"/>
    <w:rsid w:val="00C1082D"/>
    <w:rsid w:val="00C21E8D"/>
    <w:rsid w:val="00C27BF9"/>
    <w:rsid w:val="00C35B71"/>
    <w:rsid w:val="00C5552B"/>
    <w:rsid w:val="00C5570A"/>
    <w:rsid w:val="00C6312C"/>
    <w:rsid w:val="00C638F5"/>
    <w:rsid w:val="00C65435"/>
    <w:rsid w:val="00C73567"/>
    <w:rsid w:val="00C73D71"/>
    <w:rsid w:val="00C768FD"/>
    <w:rsid w:val="00C85C1D"/>
    <w:rsid w:val="00C93176"/>
    <w:rsid w:val="00CA0EDE"/>
    <w:rsid w:val="00CA3C8A"/>
    <w:rsid w:val="00CA5E03"/>
    <w:rsid w:val="00CC769A"/>
    <w:rsid w:val="00CE09AA"/>
    <w:rsid w:val="00CE15F7"/>
    <w:rsid w:val="00CE649E"/>
    <w:rsid w:val="00CE7C6B"/>
    <w:rsid w:val="00CF6176"/>
    <w:rsid w:val="00CF674A"/>
    <w:rsid w:val="00CF7E27"/>
    <w:rsid w:val="00D0754E"/>
    <w:rsid w:val="00D4094D"/>
    <w:rsid w:val="00D40B90"/>
    <w:rsid w:val="00D43F78"/>
    <w:rsid w:val="00D52F1E"/>
    <w:rsid w:val="00D63511"/>
    <w:rsid w:val="00D77A59"/>
    <w:rsid w:val="00D9391A"/>
    <w:rsid w:val="00D95844"/>
    <w:rsid w:val="00D9612C"/>
    <w:rsid w:val="00D9669B"/>
    <w:rsid w:val="00D9709E"/>
    <w:rsid w:val="00DB2F2B"/>
    <w:rsid w:val="00DB5C93"/>
    <w:rsid w:val="00DB726F"/>
    <w:rsid w:val="00DC2786"/>
    <w:rsid w:val="00DC4CE2"/>
    <w:rsid w:val="00DF353A"/>
    <w:rsid w:val="00E041A7"/>
    <w:rsid w:val="00E10F3C"/>
    <w:rsid w:val="00E27790"/>
    <w:rsid w:val="00E32325"/>
    <w:rsid w:val="00E349CC"/>
    <w:rsid w:val="00E40FFA"/>
    <w:rsid w:val="00E4126C"/>
    <w:rsid w:val="00E45D6F"/>
    <w:rsid w:val="00E45E64"/>
    <w:rsid w:val="00E52E8D"/>
    <w:rsid w:val="00E569F6"/>
    <w:rsid w:val="00E631F0"/>
    <w:rsid w:val="00E74563"/>
    <w:rsid w:val="00E756BF"/>
    <w:rsid w:val="00E86102"/>
    <w:rsid w:val="00E86FF7"/>
    <w:rsid w:val="00E978CC"/>
    <w:rsid w:val="00EA20D7"/>
    <w:rsid w:val="00EA2579"/>
    <w:rsid w:val="00EA6688"/>
    <w:rsid w:val="00EC36B8"/>
    <w:rsid w:val="00EC3A8A"/>
    <w:rsid w:val="00EC492E"/>
    <w:rsid w:val="00EC53A2"/>
    <w:rsid w:val="00EE75A1"/>
    <w:rsid w:val="00EF6512"/>
    <w:rsid w:val="00EF6FF1"/>
    <w:rsid w:val="00F0707C"/>
    <w:rsid w:val="00F137BB"/>
    <w:rsid w:val="00F2512B"/>
    <w:rsid w:val="00F31CE2"/>
    <w:rsid w:val="00F61BEA"/>
    <w:rsid w:val="00F72042"/>
    <w:rsid w:val="00F8252D"/>
    <w:rsid w:val="00F8713B"/>
    <w:rsid w:val="00F952CB"/>
    <w:rsid w:val="00F96088"/>
    <w:rsid w:val="00FA2ACB"/>
    <w:rsid w:val="00FB0E77"/>
    <w:rsid w:val="00FB7377"/>
    <w:rsid w:val="00FC452C"/>
    <w:rsid w:val="00FD0011"/>
    <w:rsid w:val="00FD3EFA"/>
    <w:rsid w:val="00FD60D1"/>
    <w:rsid w:val="00FF3674"/>
    <w:rsid w:val="00FF7B4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53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92"/>
      <w:ind w:left="538" w:hanging="270"/>
    </w:pPr>
    <w:rPr>
      <w:rFonts w:ascii="Calibri" w:eastAsia="Calibri" w:hAnsi="Calibri" w:cs="Calibri"/>
    </w:r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303D6B"/>
    <w:pPr>
      <w:tabs>
        <w:tab w:val="center" w:pos="4513"/>
        <w:tab w:val="right" w:pos="9026"/>
      </w:tabs>
    </w:pPr>
  </w:style>
  <w:style w:type="character" w:customStyle="1" w:styleId="HeaderChar">
    <w:name w:val="Header Char"/>
    <w:basedOn w:val="DefaultParagraphFont"/>
    <w:link w:val="Header"/>
    <w:uiPriority w:val="99"/>
    <w:rsid w:val="00303D6B"/>
    <w:rPr>
      <w:rFonts w:ascii="Times New Roman" w:eastAsia="Times New Roman" w:hAnsi="Times New Roman" w:cs="Times New Roman"/>
      <w:lang w:bidi="en-US"/>
    </w:rPr>
  </w:style>
  <w:style w:type="paragraph" w:styleId="Footer">
    <w:name w:val="footer"/>
    <w:basedOn w:val="Normal"/>
    <w:link w:val="FooterChar"/>
    <w:uiPriority w:val="99"/>
    <w:unhideWhenUsed/>
    <w:rsid w:val="00303D6B"/>
    <w:pPr>
      <w:tabs>
        <w:tab w:val="center" w:pos="4513"/>
        <w:tab w:val="right" w:pos="9026"/>
      </w:tabs>
    </w:pPr>
  </w:style>
  <w:style w:type="character" w:customStyle="1" w:styleId="FooterChar">
    <w:name w:val="Footer Char"/>
    <w:basedOn w:val="DefaultParagraphFont"/>
    <w:link w:val="Footer"/>
    <w:uiPriority w:val="99"/>
    <w:rsid w:val="00303D6B"/>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AF622A"/>
    <w:rPr>
      <w:rFonts w:ascii="Tahoma" w:hAnsi="Tahoma" w:cs="Tahoma"/>
      <w:sz w:val="16"/>
      <w:szCs w:val="16"/>
    </w:rPr>
  </w:style>
  <w:style w:type="character" w:customStyle="1" w:styleId="BalloonTextChar">
    <w:name w:val="Balloon Text Char"/>
    <w:basedOn w:val="DefaultParagraphFont"/>
    <w:link w:val="BalloonText"/>
    <w:uiPriority w:val="99"/>
    <w:semiHidden/>
    <w:rsid w:val="00AF622A"/>
    <w:rPr>
      <w:rFonts w:ascii="Tahoma" w:eastAsia="Times New Roman" w:hAnsi="Tahoma" w:cs="Tahoma"/>
      <w:sz w:val="16"/>
      <w:szCs w:val="16"/>
      <w:lang w:bidi="en-US"/>
    </w:rPr>
  </w:style>
  <w:style w:type="paragraph" w:styleId="NormalWeb">
    <w:name w:val="Normal (Web)"/>
    <w:basedOn w:val="Normal"/>
    <w:uiPriority w:val="99"/>
    <w:semiHidden/>
    <w:unhideWhenUsed/>
    <w:rsid w:val="00340AEA"/>
    <w:pPr>
      <w:widowControl/>
      <w:autoSpaceDE/>
      <w:autoSpaceDN/>
      <w:spacing w:before="100" w:beforeAutospacing="1" w:after="100" w:afterAutospacing="1"/>
    </w:pPr>
    <w:rPr>
      <w:sz w:val="24"/>
      <w:szCs w:val="24"/>
      <w:lang w:bidi="ar-SA"/>
    </w:rPr>
  </w:style>
  <w:style w:type="character" w:customStyle="1" w:styleId="BodyTextChar">
    <w:name w:val="Body Text Char"/>
    <w:basedOn w:val="DefaultParagraphFont"/>
    <w:link w:val="BodyText"/>
    <w:uiPriority w:val="1"/>
    <w:rsid w:val="00BD3A28"/>
    <w:rPr>
      <w:rFonts w:ascii="Times New Roman" w:eastAsia="Times New Roman" w:hAnsi="Times New Roman" w:cs="Times New Roman"/>
      <w:lang w:bidi="en-US"/>
    </w:rPr>
  </w:style>
  <w:style w:type="character" w:styleId="Hyperlink">
    <w:name w:val="Hyperlink"/>
    <w:basedOn w:val="DefaultParagraphFont"/>
    <w:uiPriority w:val="99"/>
    <w:unhideWhenUsed/>
    <w:rsid w:val="00EF6FF1"/>
    <w:rPr>
      <w:color w:val="0000FF" w:themeColor="hyperlink"/>
      <w:u w:val="single"/>
    </w:rPr>
  </w:style>
  <w:style w:type="table" w:styleId="TableGrid">
    <w:name w:val="Table Grid"/>
    <w:basedOn w:val="TableNormal"/>
    <w:uiPriority w:val="39"/>
    <w:rsid w:val="00B05B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9D3F2E"/>
    <w:pPr>
      <w:widowControl/>
      <w:autoSpaceDE/>
      <w:autoSpaceDN/>
      <w:spacing w:before="100" w:beforeAutospacing="1" w:after="100" w:afterAutospacing="1"/>
    </w:pPr>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53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92"/>
      <w:ind w:left="538" w:hanging="270"/>
    </w:pPr>
    <w:rPr>
      <w:rFonts w:ascii="Calibri" w:eastAsia="Calibri" w:hAnsi="Calibri" w:cs="Calibri"/>
    </w:r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303D6B"/>
    <w:pPr>
      <w:tabs>
        <w:tab w:val="center" w:pos="4513"/>
        <w:tab w:val="right" w:pos="9026"/>
      </w:tabs>
    </w:pPr>
  </w:style>
  <w:style w:type="character" w:customStyle="1" w:styleId="HeaderChar">
    <w:name w:val="Header Char"/>
    <w:basedOn w:val="DefaultParagraphFont"/>
    <w:link w:val="Header"/>
    <w:uiPriority w:val="99"/>
    <w:rsid w:val="00303D6B"/>
    <w:rPr>
      <w:rFonts w:ascii="Times New Roman" w:eastAsia="Times New Roman" w:hAnsi="Times New Roman" w:cs="Times New Roman"/>
      <w:lang w:bidi="en-US"/>
    </w:rPr>
  </w:style>
  <w:style w:type="paragraph" w:styleId="Footer">
    <w:name w:val="footer"/>
    <w:basedOn w:val="Normal"/>
    <w:link w:val="FooterChar"/>
    <w:uiPriority w:val="99"/>
    <w:unhideWhenUsed/>
    <w:rsid w:val="00303D6B"/>
    <w:pPr>
      <w:tabs>
        <w:tab w:val="center" w:pos="4513"/>
        <w:tab w:val="right" w:pos="9026"/>
      </w:tabs>
    </w:pPr>
  </w:style>
  <w:style w:type="character" w:customStyle="1" w:styleId="FooterChar">
    <w:name w:val="Footer Char"/>
    <w:basedOn w:val="DefaultParagraphFont"/>
    <w:link w:val="Footer"/>
    <w:uiPriority w:val="99"/>
    <w:rsid w:val="00303D6B"/>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AF622A"/>
    <w:rPr>
      <w:rFonts w:ascii="Tahoma" w:hAnsi="Tahoma" w:cs="Tahoma"/>
      <w:sz w:val="16"/>
      <w:szCs w:val="16"/>
    </w:rPr>
  </w:style>
  <w:style w:type="character" w:customStyle="1" w:styleId="BalloonTextChar">
    <w:name w:val="Balloon Text Char"/>
    <w:basedOn w:val="DefaultParagraphFont"/>
    <w:link w:val="BalloonText"/>
    <w:uiPriority w:val="99"/>
    <w:semiHidden/>
    <w:rsid w:val="00AF622A"/>
    <w:rPr>
      <w:rFonts w:ascii="Tahoma" w:eastAsia="Times New Roman" w:hAnsi="Tahoma" w:cs="Tahoma"/>
      <w:sz w:val="16"/>
      <w:szCs w:val="16"/>
      <w:lang w:bidi="en-US"/>
    </w:rPr>
  </w:style>
  <w:style w:type="paragraph" w:styleId="NormalWeb">
    <w:name w:val="Normal (Web)"/>
    <w:basedOn w:val="Normal"/>
    <w:uiPriority w:val="99"/>
    <w:semiHidden/>
    <w:unhideWhenUsed/>
    <w:rsid w:val="00340AEA"/>
    <w:pPr>
      <w:widowControl/>
      <w:autoSpaceDE/>
      <w:autoSpaceDN/>
      <w:spacing w:before="100" w:beforeAutospacing="1" w:after="100" w:afterAutospacing="1"/>
    </w:pPr>
    <w:rPr>
      <w:sz w:val="24"/>
      <w:szCs w:val="24"/>
      <w:lang w:bidi="ar-SA"/>
    </w:rPr>
  </w:style>
  <w:style w:type="character" w:customStyle="1" w:styleId="BodyTextChar">
    <w:name w:val="Body Text Char"/>
    <w:basedOn w:val="DefaultParagraphFont"/>
    <w:link w:val="BodyText"/>
    <w:uiPriority w:val="1"/>
    <w:rsid w:val="00BD3A28"/>
    <w:rPr>
      <w:rFonts w:ascii="Times New Roman" w:eastAsia="Times New Roman" w:hAnsi="Times New Roman" w:cs="Times New Roman"/>
      <w:lang w:bidi="en-US"/>
    </w:rPr>
  </w:style>
  <w:style w:type="character" w:styleId="Hyperlink">
    <w:name w:val="Hyperlink"/>
    <w:basedOn w:val="DefaultParagraphFont"/>
    <w:uiPriority w:val="99"/>
    <w:unhideWhenUsed/>
    <w:rsid w:val="00EF6FF1"/>
    <w:rPr>
      <w:color w:val="0000FF" w:themeColor="hyperlink"/>
      <w:u w:val="single"/>
    </w:rPr>
  </w:style>
  <w:style w:type="table" w:styleId="TableGrid">
    <w:name w:val="Table Grid"/>
    <w:basedOn w:val="TableNormal"/>
    <w:uiPriority w:val="39"/>
    <w:rsid w:val="00B05B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9D3F2E"/>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
	<Relationship Id="rId8" Type="http://schemas.openxmlformats.org/officeDocument/2006/relationships/image" Target="media/image1.jpeg"/>
	<Relationship Id="rId13" Type="http://schemas.openxmlformats.org/officeDocument/2006/relationships/footer" Target="footer2.xml"/>
	<Relationship Id="rId18" Type="http://schemas.openxmlformats.org/officeDocument/2006/relationships/hyperlink" Target="http://?" TargetMode="External"/>
	<Relationship Id="rId3" Type="http://schemas.microsoft.com/office/2007/relationships/stylesWithEffects" Target="stylesWithEffects.xml"/>
	<Relationship Id="rId21"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header" Target="header3.xml"/>
	<Relationship Id="rId17" Type="http://schemas.openxmlformats.org/officeDocument/2006/relationships/hyperlink" Target="http://?" TargetMode="External"/>
	<Relationship Id="rId2" Type="http://schemas.openxmlformats.org/officeDocument/2006/relationships/styles" Target="styles.xml"/>
	<Relationship Id="rId16" Type="http://schemas.openxmlformats.org/officeDocument/2006/relationships/hyperlink" Target="http://?" TargetMode="External"/>
	<Relationship Id="rId20" Type="http://schemas.openxmlformats.org/officeDocument/2006/relationships/footer" Target="footer3.xml"/>
	<Relationship Id="rId1"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5" Type="http://schemas.openxmlformats.org/officeDocument/2006/relationships/hyperlink" Target="http://?" TargetMode="External"/>
	<Relationship Id="rId10" Type="http://schemas.openxmlformats.org/officeDocument/2006/relationships/footer" Target="footer1.xml"/>
	<Relationship Id="rId19" Type="http://schemas.openxmlformats.org/officeDocument/2006/relationships/hyperlink" Target="http://?" TargetMode="Externa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hyperlink" Target="http://?" TargetMode="External"/>
	<Relationship Id="rId22"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1</Pages>
  <Words>2072</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T6_Course Specifications_10_6_2017</vt:lpstr>
    </vt:vector>
  </TitlesOfParts>
  <Company>HP</Company>
  <LinksUpToDate>false</LinksUpToDate>
  <CharactersWithSpaces>13862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pc-touch2018</cp:lastModifiedBy>
  <cp:revision>114</cp:revision>
  <dcterms:created xsi:type="dcterms:W3CDTF">2019-10-13T18:39:00Z</dcterms:created>
  <dcterms:modified xsi:type="dcterms:W3CDTF">2019-10-24T07:14:00Z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2018-12-16T00:00:00Z</vt:filetime>
  </property>
  <property fmtid="{D5CDD505-2E9C-101B-9397-08002B2CF9AE}" pid="3" name="Creator">
    <vt:lpwstr>Microsoft® Word 2013</vt:lpwstr>
  </property>
  <property fmtid="{D5CDD505-2E9C-101B-9397-08002B2CF9AE}" pid="4" name="LastSaved">
    <vt:filetime>2019-10-02T00:00:00Z</vt:filetime>
  </property>
</Properties>
</file>