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61B7D" w14:textId="0F401C32" w:rsidR="009E5DBB" w:rsidRDefault="009E5DBB" w:rsidP="00A3258D">
      <w:pPr>
        <w:bidi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9867159" wp14:editId="48C025E2">
            <wp:simplePos x="0" y="0"/>
            <wp:positionH relativeFrom="margin">
              <wp:align>center</wp:align>
            </wp:positionH>
            <wp:positionV relativeFrom="page">
              <wp:posOffset>381000</wp:posOffset>
            </wp:positionV>
            <wp:extent cx="1170305" cy="563880"/>
            <wp:effectExtent l="0" t="0" r="0" b="7620"/>
            <wp:wrapSquare wrapText="bothSides"/>
            <wp:docPr id="219" name="صورة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286B08" w14:textId="5800B934" w:rsidR="009E5DBB" w:rsidRPr="005A619A" w:rsidRDefault="009E5DBB" w:rsidP="005A619A">
      <w:pPr>
        <w:bidi/>
        <w:spacing w:after="200" w:line="276" w:lineRule="auto"/>
        <w:rPr>
          <w:rFonts w:ascii="Calibri" w:hAnsi="Calibri" w:cs="Calibri"/>
          <w:color w:val="8EAADB" w:themeColor="accent1" w:themeTint="99"/>
          <w:sz w:val="32"/>
          <w:szCs w:val="32"/>
          <w:rtl/>
        </w:rPr>
      </w:pPr>
      <w:r w:rsidRPr="005A619A">
        <w:rPr>
          <w:rFonts w:ascii="Calibri" w:hAnsi="Calibri" w:cs="Calibri" w:hint="cs"/>
          <w:color w:val="8EAADB" w:themeColor="accent1" w:themeTint="99"/>
          <w:sz w:val="32"/>
          <w:szCs w:val="32"/>
          <w:rtl/>
        </w:rPr>
        <w:t xml:space="preserve">رؤية </w:t>
      </w:r>
      <w:r w:rsidR="00A943CC" w:rsidRPr="005A619A">
        <w:rPr>
          <w:rFonts w:ascii="Calibri" w:hAnsi="Calibri" w:cs="Calibri" w:hint="cs"/>
          <w:color w:val="8EAADB" w:themeColor="accent1" w:themeTint="99"/>
          <w:sz w:val="32"/>
          <w:szCs w:val="32"/>
          <w:rtl/>
        </w:rPr>
        <w:t>عمادة الموارد البشرية:</w:t>
      </w:r>
    </w:p>
    <w:p w14:paraId="3F9EDABD" w14:textId="1DC219A2" w:rsidR="009E5DBB" w:rsidRPr="00401175" w:rsidRDefault="00A943CC" w:rsidP="00A943CC">
      <w:pPr>
        <w:bidi/>
        <w:rPr>
          <w:sz w:val="28"/>
          <w:szCs w:val="28"/>
          <w:rtl/>
        </w:rPr>
      </w:pPr>
      <w:r w:rsidRPr="00A943CC">
        <w:rPr>
          <w:rFonts w:eastAsia="Calibri" w:cs="AL-Mohanad Bold"/>
          <w:sz w:val="28"/>
          <w:szCs w:val="28"/>
          <w:rtl/>
        </w:rPr>
        <w:t>التميز في تقديم الخدمات للمواد البشرية بالجامعة</w:t>
      </w:r>
      <w:r w:rsidR="009E5DBB" w:rsidRPr="00401175">
        <w:rPr>
          <w:rFonts w:eastAsia="Calibri" w:cs="AL-Mohanad Bold" w:hint="cs"/>
          <w:sz w:val="28"/>
          <w:szCs w:val="28"/>
          <w:rtl/>
        </w:rPr>
        <w:t>.</w:t>
      </w:r>
      <w:r w:rsidR="009E5DBB" w:rsidRPr="00401175">
        <w:rPr>
          <w:sz w:val="28"/>
          <w:szCs w:val="28"/>
        </w:rPr>
        <w:t xml:space="preserve"> </w:t>
      </w:r>
    </w:p>
    <w:p w14:paraId="4C3A4D6A" w14:textId="2496D8D8" w:rsidR="009E5DBB" w:rsidRPr="00B923CE" w:rsidRDefault="009E5DBB" w:rsidP="00A943CC">
      <w:pPr>
        <w:spacing w:after="200" w:line="276" w:lineRule="auto"/>
        <w:ind w:left="142"/>
        <w:jc w:val="right"/>
        <w:rPr>
          <w:rFonts w:ascii="Calibri" w:hAnsi="Calibri" w:cs="Calibri"/>
          <w:color w:val="B4C6E7" w:themeColor="accent1" w:themeTint="66"/>
          <w:sz w:val="32"/>
          <w:szCs w:val="32"/>
          <w:rtl/>
        </w:rPr>
      </w:pPr>
      <w:r w:rsidRPr="005A619A">
        <w:rPr>
          <w:rFonts w:ascii="Calibri" w:hAnsi="Calibri" w:cs="Calibri" w:hint="cs"/>
          <w:color w:val="8EAADB" w:themeColor="accent1" w:themeTint="99"/>
          <w:sz w:val="32"/>
          <w:szCs w:val="32"/>
          <w:rtl/>
        </w:rPr>
        <w:t xml:space="preserve">رسالة </w:t>
      </w:r>
      <w:r w:rsidR="00A943CC" w:rsidRPr="005A619A">
        <w:rPr>
          <w:rFonts w:ascii="Calibri" w:hAnsi="Calibri" w:cs="Calibri" w:hint="cs"/>
          <w:color w:val="8EAADB" w:themeColor="accent1" w:themeTint="99"/>
          <w:sz w:val="32"/>
          <w:szCs w:val="32"/>
          <w:rtl/>
        </w:rPr>
        <w:t>عمادة الموارد البشرية</w:t>
      </w:r>
      <w:r w:rsidRPr="00B923CE">
        <w:rPr>
          <w:rFonts w:ascii="Calibri" w:hAnsi="Calibri" w:cs="Calibri" w:hint="cs"/>
          <w:color w:val="B4C6E7" w:themeColor="accent1" w:themeTint="66"/>
          <w:sz w:val="32"/>
          <w:szCs w:val="32"/>
          <w:rtl/>
        </w:rPr>
        <w:t>:</w:t>
      </w:r>
    </w:p>
    <w:p w14:paraId="73B8C3A8" w14:textId="333CADD6" w:rsidR="009E5DBB" w:rsidRDefault="00A943CC" w:rsidP="00FF210F">
      <w:pPr>
        <w:bidi/>
        <w:spacing w:after="0" w:line="276" w:lineRule="auto"/>
        <w:jc w:val="both"/>
        <w:rPr>
          <w:rFonts w:cs="AL-Mohanad Bold"/>
          <w:sz w:val="28"/>
          <w:szCs w:val="28"/>
          <w:rtl/>
        </w:rPr>
      </w:pPr>
      <w:r w:rsidRPr="00A943CC">
        <w:rPr>
          <w:rFonts w:cs="AL-Mohanad Bold"/>
          <w:sz w:val="28"/>
          <w:szCs w:val="28"/>
          <w:rtl/>
        </w:rPr>
        <w:t>تقديم الخدمات للموارد البشرية بأعلى معايير الجودة والأداء المهني من مرحلة الاستقطاب حتى نهاية العمل</w:t>
      </w:r>
      <w:r w:rsidR="009E5DBB" w:rsidRPr="00401175">
        <w:rPr>
          <w:rFonts w:cs="AL-Mohanad Bold"/>
          <w:sz w:val="28"/>
          <w:szCs w:val="28"/>
          <w:rtl/>
        </w:rPr>
        <w:t>.</w:t>
      </w:r>
    </w:p>
    <w:p w14:paraId="105A89D5" w14:textId="77777777" w:rsidR="00B923CE" w:rsidRPr="00B923CE" w:rsidRDefault="00B923CE" w:rsidP="00B923CE">
      <w:pPr>
        <w:bidi/>
        <w:spacing w:after="0" w:line="276" w:lineRule="auto"/>
        <w:jc w:val="both"/>
        <w:rPr>
          <w:rFonts w:cs="AL-Mohanad Bold"/>
          <w:sz w:val="16"/>
          <w:szCs w:val="16"/>
          <w:rtl/>
        </w:rPr>
      </w:pPr>
    </w:p>
    <w:p w14:paraId="4083D457" w14:textId="48FDDA77" w:rsidR="00A943CC" w:rsidRDefault="00A943CC" w:rsidP="00A943CC">
      <w:pPr>
        <w:spacing w:after="200" w:line="276" w:lineRule="auto"/>
        <w:ind w:left="142"/>
        <w:jc w:val="right"/>
        <w:rPr>
          <w:rFonts w:ascii="Calibri" w:hAnsi="Calibri" w:cs="Calibri"/>
          <w:color w:val="B4C6E7" w:themeColor="accent1" w:themeTint="66"/>
          <w:sz w:val="32"/>
          <w:szCs w:val="32"/>
          <w:rtl/>
        </w:rPr>
      </w:pPr>
      <w:r w:rsidRPr="005A619A">
        <w:rPr>
          <w:rFonts w:ascii="Calibri" w:hAnsi="Calibri" w:cs="Calibri" w:hint="cs"/>
          <w:color w:val="8EAADB" w:themeColor="accent1" w:themeTint="99"/>
          <w:sz w:val="32"/>
          <w:szCs w:val="32"/>
          <w:rtl/>
        </w:rPr>
        <w:t>القيم الحاكمة للعمادة</w:t>
      </w:r>
      <w:r>
        <w:rPr>
          <w:rFonts w:ascii="Calibri" w:hAnsi="Calibri" w:cs="Calibri" w:hint="cs"/>
          <w:color w:val="B4C6E7" w:themeColor="accent1" w:themeTint="66"/>
          <w:sz w:val="32"/>
          <w:szCs w:val="32"/>
          <w:rtl/>
        </w:rPr>
        <w:t xml:space="preserve">: </w:t>
      </w:r>
    </w:p>
    <w:p w14:paraId="4DB2EB56" w14:textId="26D111E2" w:rsidR="00A943CC" w:rsidRDefault="0046373B" w:rsidP="00A943CC">
      <w:pPr>
        <w:spacing w:after="200" w:line="276" w:lineRule="auto"/>
        <w:ind w:left="142"/>
        <w:jc w:val="right"/>
        <w:rPr>
          <w:rFonts w:ascii="Calibri" w:hAnsi="Calibri" w:cs="Calibri"/>
          <w:color w:val="B4C6E7" w:themeColor="accent1" w:themeTint="66"/>
          <w:sz w:val="32"/>
          <w:szCs w:val="32"/>
          <w:rtl/>
        </w:rPr>
      </w:pPr>
      <w:r>
        <w:rPr>
          <w:rFonts w:ascii="Calibri" w:hAnsi="Calibri" w:cs="Calibri"/>
          <w:noProof/>
          <w:color w:val="B4C6E7" w:themeColor="accent1" w:themeTint="66"/>
          <w:sz w:val="32"/>
          <w:szCs w:val="32"/>
        </w:rPr>
        <w:drawing>
          <wp:inline distT="0" distB="0" distL="0" distR="0" wp14:anchorId="0EE28EF3" wp14:editId="5957C748">
            <wp:extent cx="5410200" cy="3512413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436" cy="352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ADA5F1" w14:textId="47A02AA3" w:rsidR="009E5DBB" w:rsidRPr="005A619A" w:rsidRDefault="00A943CC" w:rsidP="00A943CC">
      <w:pPr>
        <w:spacing w:after="200" w:line="276" w:lineRule="auto"/>
        <w:ind w:left="142"/>
        <w:jc w:val="right"/>
        <w:rPr>
          <w:rFonts w:ascii="Calibri" w:hAnsi="Calibri" w:cs="Calibri"/>
          <w:color w:val="8EAADB" w:themeColor="accent1" w:themeTint="99"/>
          <w:sz w:val="32"/>
          <w:szCs w:val="32"/>
        </w:rPr>
      </w:pPr>
      <w:r w:rsidRPr="005A619A">
        <w:rPr>
          <w:rFonts w:ascii="Calibri" w:hAnsi="Calibri" w:cs="Calibri" w:hint="cs"/>
          <w:color w:val="8EAADB" w:themeColor="accent1" w:themeTint="99"/>
          <w:sz w:val="32"/>
          <w:szCs w:val="32"/>
          <w:rtl/>
        </w:rPr>
        <w:t>الاهداف</w:t>
      </w:r>
      <w:r w:rsidR="009E5DBB" w:rsidRPr="005A619A">
        <w:rPr>
          <w:rFonts w:ascii="Calibri" w:hAnsi="Calibri" w:cs="Calibri" w:hint="cs"/>
          <w:color w:val="8EAADB" w:themeColor="accent1" w:themeTint="99"/>
          <w:sz w:val="32"/>
          <w:szCs w:val="32"/>
          <w:rtl/>
        </w:rPr>
        <w:t xml:space="preserve"> الاستراتيجية </w:t>
      </w:r>
      <w:r w:rsidRPr="005A619A">
        <w:rPr>
          <w:rFonts w:ascii="Calibri" w:hAnsi="Calibri" w:cs="Calibri" w:hint="cs"/>
          <w:color w:val="8EAADB" w:themeColor="accent1" w:themeTint="99"/>
          <w:sz w:val="32"/>
          <w:szCs w:val="32"/>
          <w:rtl/>
        </w:rPr>
        <w:t>لعمادة الموارد البشرية</w:t>
      </w:r>
      <w:r w:rsidR="009E5DBB" w:rsidRPr="005A619A">
        <w:rPr>
          <w:rFonts w:ascii="Calibri" w:hAnsi="Calibri" w:cs="Calibri" w:hint="cs"/>
          <w:color w:val="8EAADB" w:themeColor="accent1" w:themeTint="99"/>
          <w:sz w:val="32"/>
          <w:szCs w:val="32"/>
          <w:rtl/>
        </w:rPr>
        <w:t>:</w:t>
      </w:r>
    </w:p>
    <w:p w14:paraId="66C8B8C9" w14:textId="1F686E2F" w:rsidR="00A943CC" w:rsidRPr="00C66213" w:rsidRDefault="00A943CC" w:rsidP="00C66213">
      <w:pPr>
        <w:pStyle w:val="a5"/>
        <w:numPr>
          <w:ilvl w:val="0"/>
          <w:numId w:val="1"/>
        </w:numPr>
        <w:bidi/>
        <w:spacing w:after="0" w:line="276" w:lineRule="auto"/>
        <w:jc w:val="both"/>
        <w:rPr>
          <w:rFonts w:cs="AL-Mohanad Bold"/>
          <w:sz w:val="28"/>
          <w:szCs w:val="28"/>
        </w:rPr>
      </w:pPr>
      <w:r w:rsidRPr="00C66213">
        <w:rPr>
          <w:rFonts w:cs="AL-Mohanad Bold"/>
          <w:sz w:val="28"/>
          <w:szCs w:val="28"/>
          <w:rtl/>
        </w:rPr>
        <w:t>تنمية الكوادر الإدارية والفنية بالجامعة.</w:t>
      </w:r>
    </w:p>
    <w:p w14:paraId="3D65F413" w14:textId="77777777" w:rsidR="00A943CC" w:rsidRPr="00A943CC" w:rsidRDefault="00A943CC" w:rsidP="00A943CC">
      <w:pPr>
        <w:numPr>
          <w:ilvl w:val="0"/>
          <w:numId w:val="1"/>
        </w:numPr>
        <w:bidi/>
        <w:spacing w:after="0" w:line="276" w:lineRule="auto"/>
        <w:jc w:val="both"/>
        <w:rPr>
          <w:rFonts w:cs="AL-Mohanad Bold"/>
          <w:sz w:val="28"/>
          <w:szCs w:val="28"/>
        </w:rPr>
      </w:pPr>
      <w:r w:rsidRPr="00A943CC">
        <w:rPr>
          <w:rFonts w:cs="AL-Mohanad Bold"/>
          <w:sz w:val="28"/>
          <w:szCs w:val="28"/>
          <w:rtl/>
        </w:rPr>
        <w:t>استقطاب وتوظيف أعضاء هيئة التدريس والموظفين المتميزين والحفاظ عليهم</w:t>
      </w:r>
    </w:p>
    <w:p w14:paraId="0B515CD0" w14:textId="77777777" w:rsidR="00A943CC" w:rsidRPr="00A943CC" w:rsidRDefault="00A943CC" w:rsidP="00A943CC">
      <w:pPr>
        <w:numPr>
          <w:ilvl w:val="0"/>
          <w:numId w:val="1"/>
        </w:numPr>
        <w:bidi/>
        <w:spacing w:after="0" w:line="276" w:lineRule="auto"/>
        <w:jc w:val="both"/>
        <w:rPr>
          <w:rFonts w:cs="AL-Mohanad Bold"/>
          <w:sz w:val="28"/>
          <w:szCs w:val="28"/>
        </w:rPr>
      </w:pPr>
      <w:r w:rsidRPr="00A943CC">
        <w:rPr>
          <w:rFonts w:cs="AL-Mohanad Bold"/>
          <w:sz w:val="28"/>
          <w:szCs w:val="28"/>
          <w:rtl/>
        </w:rPr>
        <w:t>تطوير الخدمات المقدمة لأعضاء هيئة التدريس والموظفين.</w:t>
      </w:r>
    </w:p>
    <w:p w14:paraId="4B625E38" w14:textId="77777777" w:rsidR="00A943CC" w:rsidRPr="00A943CC" w:rsidRDefault="00A943CC" w:rsidP="00A943CC">
      <w:pPr>
        <w:numPr>
          <w:ilvl w:val="0"/>
          <w:numId w:val="1"/>
        </w:numPr>
        <w:bidi/>
        <w:spacing w:after="0" w:line="276" w:lineRule="auto"/>
        <w:jc w:val="both"/>
        <w:rPr>
          <w:rFonts w:cs="AL-Mohanad Bold"/>
          <w:sz w:val="28"/>
          <w:szCs w:val="28"/>
        </w:rPr>
      </w:pPr>
      <w:r w:rsidRPr="00A943CC">
        <w:rPr>
          <w:rFonts w:cs="AL-Mohanad Bold"/>
          <w:sz w:val="28"/>
          <w:szCs w:val="28"/>
          <w:rtl/>
        </w:rPr>
        <w:t>تطوير بنية إدارية تنظيمية فعالة في العمادة.</w:t>
      </w:r>
    </w:p>
    <w:p w14:paraId="1E9FA199" w14:textId="77777777" w:rsidR="002A345F" w:rsidRDefault="002A345F" w:rsidP="003F7B5D">
      <w:pPr>
        <w:bidi/>
        <w:spacing w:after="200" w:line="276" w:lineRule="auto"/>
        <w:ind w:left="142"/>
        <w:rPr>
          <w:rFonts w:ascii="Calibri" w:hAnsi="Calibri" w:cs="Calibri"/>
          <w:color w:val="8EAADB" w:themeColor="accent1" w:themeTint="99"/>
          <w:sz w:val="32"/>
          <w:szCs w:val="32"/>
          <w:rtl/>
        </w:rPr>
      </w:pPr>
    </w:p>
    <w:p w14:paraId="064B84E3" w14:textId="0A273EC4" w:rsidR="003F7B5D" w:rsidRPr="005A619A" w:rsidRDefault="003F7B5D" w:rsidP="002A345F">
      <w:pPr>
        <w:bidi/>
        <w:spacing w:after="200" w:line="276" w:lineRule="auto"/>
        <w:ind w:left="142"/>
        <w:rPr>
          <w:rFonts w:ascii="Calibri" w:hAnsi="Calibri" w:cs="Calibri"/>
          <w:color w:val="8EAADB" w:themeColor="accent1" w:themeTint="99"/>
          <w:sz w:val="32"/>
          <w:szCs w:val="32"/>
        </w:rPr>
      </w:pPr>
      <w:r w:rsidRPr="005A619A">
        <w:rPr>
          <w:rFonts w:ascii="Calibri" w:hAnsi="Calibri" w:cs="Calibri" w:hint="cs"/>
          <w:color w:val="8EAADB" w:themeColor="accent1" w:themeTint="99"/>
          <w:sz w:val="32"/>
          <w:szCs w:val="32"/>
          <w:rtl/>
        </w:rPr>
        <w:lastRenderedPageBreak/>
        <w:t>أهداف ومهام إدارة تطوير الموارد البشرية</w:t>
      </w:r>
      <w:r w:rsidRPr="005A619A">
        <w:rPr>
          <w:rFonts w:ascii="Calibri" w:hAnsi="Calibri" w:cs="Calibri"/>
          <w:color w:val="8EAADB" w:themeColor="accent1" w:themeTint="99"/>
          <w:sz w:val="32"/>
          <w:szCs w:val="32"/>
        </w:rPr>
        <w:t>:</w:t>
      </w:r>
    </w:p>
    <w:p w14:paraId="1A35AEB7" w14:textId="7A9BA46E" w:rsidR="003F7B5D" w:rsidRPr="00C66213" w:rsidRDefault="00C66213" w:rsidP="00C66213">
      <w:pPr>
        <w:pStyle w:val="a5"/>
        <w:numPr>
          <w:ilvl w:val="1"/>
          <w:numId w:val="1"/>
        </w:numPr>
        <w:bidi/>
        <w:spacing w:after="0" w:line="276" w:lineRule="auto"/>
        <w:jc w:val="both"/>
        <w:rPr>
          <w:rFonts w:cs="AL-Mohanad Bold"/>
          <w:sz w:val="28"/>
          <w:szCs w:val="28"/>
        </w:rPr>
      </w:pPr>
      <w:r w:rsidRPr="00C66213">
        <w:rPr>
          <w:rFonts w:cs="AL-Mohanad Bold" w:hint="cs"/>
          <w:sz w:val="28"/>
          <w:szCs w:val="28"/>
          <w:rtl/>
        </w:rPr>
        <w:t xml:space="preserve"> </w:t>
      </w:r>
      <w:r w:rsidR="003F7B5D" w:rsidRPr="00C66213">
        <w:rPr>
          <w:rFonts w:cs="AL-Mohanad Bold"/>
          <w:sz w:val="28"/>
          <w:szCs w:val="28"/>
          <w:rtl/>
        </w:rPr>
        <w:t>إعداد خطة الموارد البشرية.</w:t>
      </w:r>
    </w:p>
    <w:p w14:paraId="187C6971" w14:textId="75D3B495" w:rsidR="003F7B5D" w:rsidRPr="00C66213" w:rsidRDefault="003F7B5D" w:rsidP="00C66213">
      <w:pPr>
        <w:pStyle w:val="a5"/>
        <w:numPr>
          <w:ilvl w:val="1"/>
          <w:numId w:val="1"/>
        </w:numPr>
        <w:bidi/>
        <w:spacing w:after="0" w:line="276" w:lineRule="auto"/>
        <w:jc w:val="both"/>
        <w:rPr>
          <w:rFonts w:cs="AL-Mohanad Bold"/>
          <w:sz w:val="28"/>
          <w:szCs w:val="28"/>
        </w:rPr>
      </w:pPr>
      <w:r w:rsidRPr="00C66213">
        <w:rPr>
          <w:rFonts w:cs="AL-Mohanad Bold"/>
          <w:sz w:val="28"/>
          <w:szCs w:val="28"/>
          <w:rtl/>
        </w:rPr>
        <w:t xml:space="preserve">إعداد ومتابعة تنفيذ خطة التعاقب الوظيفي. </w:t>
      </w:r>
    </w:p>
    <w:p w14:paraId="77E5C80C" w14:textId="67ABDE5C" w:rsidR="003F7B5D" w:rsidRPr="00C66213" w:rsidRDefault="003F7B5D" w:rsidP="00C66213">
      <w:pPr>
        <w:pStyle w:val="a5"/>
        <w:numPr>
          <w:ilvl w:val="1"/>
          <w:numId w:val="1"/>
        </w:numPr>
        <w:bidi/>
        <w:spacing w:after="0" w:line="276" w:lineRule="auto"/>
        <w:jc w:val="both"/>
        <w:rPr>
          <w:rFonts w:cs="AL-Mohanad Bold"/>
          <w:sz w:val="28"/>
          <w:szCs w:val="28"/>
        </w:rPr>
      </w:pPr>
      <w:r w:rsidRPr="00C66213">
        <w:rPr>
          <w:rFonts w:cs="AL-Mohanad Bold"/>
          <w:sz w:val="28"/>
          <w:szCs w:val="28"/>
          <w:rtl/>
        </w:rPr>
        <w:t xml:space="preserve">إعداد </w:t>
      </w:r>
      <w:r w:rsidRPr="00C66213">
        <w:rPr>
          <w:rFonts w:cs="AL-Mohanad Bold" w:hint="cs"/>
          <w:sz w:val="28"/>
          <w:szCs w:val="28"/>
          <w:rtl/>
        </w:rPr>
        <w:t>و</w:t>
      </w:r>
      <w:r w:rsidRPr="00C66213">
        <w:rPr>
          <w:rFonts w:cs="AL-Mohanad Bold"/>
          <w:sz w:val="28"/>
          <w:szCs w:val="28"/>
          <w:rtl/>
        </w:rPr>
        <w:t xml:space="preserve">تنفيذ خطة إدارة الموهبة. </w:t>
      </w:r>
    </w:p>
    <w:p w14:paraId="453876CF" w14:textId="10A7D7F2" w:rsidR="003F7B5D" w:rsidRPr="00C66213" w:rsidRDefault="003F7B5D" w:rsidP="00C66213">
      <w:pPr>
        <w:pStyle w:val="a5"/>
        <w:numPr>
          <w:ilvl w:val="0"/>
          <w:numId w:val="1"/>
        </w:numPr>
        <w:bidi/>
        <w:spacing w:after="0" w:line="276" w:lineRule="auto"/>
        <w:jc w:val="both"/>
        <w:rPr>
          <w:rFonts w:cs="AL-Mohanad Bold"/>
          <w:sz w:val="28"/>
          <w:szCs w:val="28"/>
        </w:rPr>
      </w:pPr>
      <w:r w:rsidRPr="00C66213">
        <w:rPr>
          <w:rFonts w:cs="AL-Mohanad Bold"/>
          <w:sz w:val="28"/>
          <w:szCs w:val="28"/>
          <w:rtl/>
        </w:rPr>
        <w:t>المشاركة في إعداد الهياكل التنظيمية والوظيفية.</w:t>
      </w:r>
    </w:p>
    <w:p w14:paraId="2232C62E" w14:textId="35D5E32B" w:rsidR="003F7B5D" w:rsidRPr="003F7B5D" w:rsidRDefault="003F7B5D" w:rsidP="001B29B3">
      <w:pPr>
        <w:numPr>
          <w:ilvl w:val="0"/>
          <w:numId w:val="1"/>
        </w:numPr>
        <w:tabs>
          <w:tab w:val="clear" w:pos="862"/>
        </w:tabs>
        <w:bidi/>
        <w:spacing w:after="0" w:line="276" w:lineRule="auto"/>
        <w:jc w:val="both"/>
        <w:rPr>
          <w:rFonts w:cs="AL-Mohanad Bold"/>
          <w:sz w:val="28"/>
          <w:szCs w:val="28"/>
        </w:rPr>
      </w:pPr>
      <w:r w:rsidRPr="003F7B5D">
        <w:rPr>
          <w:rFonts w:cs="AL-Mohanad Bold"/>
          <w:sz w:val="28"/>
          <w:szCs w:val="28"/>
          <w:rtl/>
        </w:rPr>
        <w:t xml:space="preserve">إعداد </w:t>
      </w:r>
      <w:r w:rsidRPr="003F7B5D">
        <w:rPr>
          <w:rFonts w:cs="AL-Mohanad Bold" w:hint="cs"/>
          <w:sz w:val="28"/>
          <w:szCs w:val="28"/>
          <w:rtl/>
        </w:rPr>
        <w:t>الإطار</w:t>
      </w:r>
      <w:r w:rsidRPr="003F7B5D">
        <w:rPr>
          <w:rFonts w:cs="AL-Mohanad Bold"/>
          <w:sz w:val="28"/>
          <w:szCs w:val="28"/>
          <w:rtl/>
        </w:rPr>
        <w:t xml:space="preserve"> العام لجدارات </w:t>
      </w:r>
      <w:r w:rsidR="001B29B3">
        <w:rPr>
          <w:rFonts w:cs="AL-Mohanad Bold" w:hint="cs"/>
          <w:sz w:val="28"/>
          <w:szCs w:val="28"/>
          <w:rtl/>
        </w:rPr>
        <w:t>ا</w:t>
      </w:r>
      <w:r w:rsidR="005106D1">
        <w:rPr>
          <w:rFonts w:cs="AL-Mohanad Bold" w:hint="cs"/>
          <w:sz w:val="28"/>
          <w:szCs w:val="28"/>
          <w:rtl/>
        </w:rPr>
        <w:t>لوظائف المختلفة</w:t>
      </w:r>
      <w:r w:rsidRPr="003F7B5D">
        <w:rPr>
          <w:rFonts w:cs="AL-Mohanad Bold"/>
          <w:sz w:val="28"/>
          <w:szCs w:val="28"/>
          <w:rtl/>
        </w:rPr>
        <w:t xml:space="preserve"> </w:t>
      </w:r>
      <w:r w:rsidR="005106D1">
        <w:rPr>
          <w:rFonts w:cs="AL-Mohanad Bold" w:hint="cs"/>
          <w:sz w:val="28"/>
          <w:szCs w:val="28"/>
          <w:rtl/>
        </w:rPr>
        <w:t>والوصف الوظيفي</w:t>
      </w:r>
      <w:r w:rsidRPr="003F7B5D">
        <w:rPr>
          <w:rFonts w:cs="AL-Mohanad Bold"/>
          <w:sz w:val="28"/>
          <w:szCs w:val="28"/>
          <w:rtl/>
        </w:rPr>
        <w:t xml:space="preserve"> لها.</w:t>
      </w:r>
    </w:p>
    <w:p w14:paraId="10E9AA88" w14:textId="77777777" w:rsidR="003F7B5D" w:rsidRPr="003F7B5D" w:rsidRDefault="003F7B5D" w:rsidP="003F7B5D">
      <w:pPr>
        <w:numPr>
          <w:ilvl w:val="0"/>
          <w:numId w:val="1"/>
        </w:numPr>
        <w:tabs>
          <w:tab w:val="clear" w:pos="862"/>
        </w:tabs>
        <w:bidi/>
        <w:spacing w:after="0" w:line="276" w:lineRule="auto"/>
        <w:jc w:val="both"/>
        <w:rPr>
          <w:rFonts w:cs="AL-Mohanad Bold"/>
          <w:sz w:val="28"/>
          <w:szCs w:val="28"/>
        </w:rPr>
      </w:pPr>
      <w:r w:rsidRPr="003F7B5D">
        <w:rPr>
          <w:rFonts w:cs="AL-Mohanad Bold"/>
          <w:sz w:val="28"/>
          <w:szCs w:val="28"/>
          <w:rtl/>
        </w:rPr>
        <w:t>إعداد ومتابعة تنفيذ خطة تطوير القيادات.</w:t>
      </w:r>
    </w:p>
    <w:p w14:paraId="6F3FD262" w14:textId="77777777" w:rsidR="003F7B5D" w:rsidRPr="003F7B5D" w:rsidRDefault="003F7B5D" w:rsidP="003F7B5D">
      <w:pPr>
        <w:numPr>
          <w:ilvl w:val="0"/>
          <w:numId w:val="1"/>
        </w:numPr>
        <w:tabs>
          <w:tab w:val="clear" w:pos="862"/>
        </w:tabs>
        <w:bidi/>
        <w:spacing w:after="0" w:line="276" w:lineRule="auto"/>
        <w:jc w:val="both"/>
        <w:rPr>
          <w:rFonts w:cs="AL-Mohanad Bold"/>
          <w:sz w:val="28"/>
          <w:szCs w:val="28"/>
        </w:rPr>
      </w:pPr>
      <w:r w:rsidRPr="003F7B5D">
        <w:rPr>
          <w:rFonts w:cs="AL-Mohanad Bold"/>
          <w:sz w:val="28"/>
          <w:szCs w:val="28"/>
          <w:rtl/>
        </w:rPr>
        <w:t>إعداد ومتابعة تنفيذ خطة المسارات الوظيفية.</w:t>
      </w:r>
    </w:p>
    <w:p w14:paraId="7E76F588" w14:textId="77777777" w:rsidR="003F7B5D" w:rsidRPr="003F7B5D" w:rsidRDefault="003F7B5D" w:rsidP="003F7B5D">
      <w:pPr>
        <w:numPr>
          <w:ilvl w:val="0"/>
          <w:numId w:val="1"/>
        </w:numPr>
        <w:tabs>
          <w:tab w:val="clear" w:pos="862"/>
        </w:tabs>
        <w:bidi/>
        <w:spacing w:after="0" w:line="276" w:lineRule="auto"/>
        <w:jc w:val="both"/>
        <w:rPr>
          <w:rFonts w:cs="AL-Mohanad Bold"/>
          <w:sz w:val="28"/>
          <w:szCs w:val="28"/>
        </w:rPr>
      </w:pPr>
      <w:r w:rsidRPr="003F7B5D">
        <w:rPr>
          <w:rFonts w:cs="AL-Mohanad Bold"/>
          <w:sz w:val="28"/>
          <w:szCs w:val="28"/>
          <w:rtl/>
        </w:rPr>
        <w:t>إدارة أداء الموارد البشرية.</w:t>
      </w:r>
    </w:p>
    <w:p w14:paraId="34B64D08" w14:textId="77777777" w:rsidR="003F7B5D" w:rsidRPr="003F7B5D" w:rsidRDefault="003F7B5D" w:rsidP="003F7B5D">
      <w:pPr>
        <w:numPr>
          <w:ilvl w:val="0"/>
          <w:numId w:val="1"/>
        </w:numPr>
        <w:tabs>
          <w:tab w:val="clear" w:pos="862"/>
        </w:tabs>
        <w:bidi/>
        <w:spacing w:after="0" w:line="276" w:lineRule="auto"/>
        <w:jc w:val="both"/>
        <w:rPr>
          <w:rFonts w:cs="AL-Mohanad Bold"/>
          <w:sz w:val="28"/>
          <w:szCs w:val="28"/>
        </w:rPr>
      </w:pPr>
      <w:r w:rsidRPr="003F7B5D">
        <w:rPr>
          <w:rFonts w:cs="AL-Mohanad Bold"/>
          <w:sz w:val="28"/>
          <w:szCs w:val="28"/>
          <w:rtl/>
        </w:rPr>
        <w:t>تنمية وتطوير الموارد البشرية وتنويع مهاراتهم.</w:t>
      </w:r>
    </w:p>
    <w:p w14:paraId="50B5F1AA" w14:textId="77777777" w:rsidR="003F7B5D" w:rsidRPr="003F7B5D" w:rsidRDefault="003F7B5D" w:rsidP="003F7B5D">
      <w:pPr>
        <w:numPr>
          <w:ilvl w:val="0"/>
          <w:numId w:val="1"/>
        </w:numPr>
        <w:tabs>
          <w:tab w:val="clear" w:pos="862"/>
        </w:tabs>
        <w:bidi/>
        <w:spacing w:after="0" w:line="276" w:lineRule="auto"/>
        <w:jc w:val="both"/>
        <w:rPr>
          <w:rFonts w:cs="AL-Mohanad Bold"/>
          <w:sz w:val="28"/>
          <w:szCs w:val="28"/>
        </w:rPr>
      </w:pPr>
      <w:r w:rsidRPr="003F7B5D">
        <w:rPr>
          <w:rFonts w:cs="AL-Mohanad Bold"/>
          <w:sz w:val="28"/>
          <w:szCs w:val="28"/>
          <w:rtl/>
        </w:rPr>
        <w:t>تحديد الاحتياجات التدريبية للموارد البشرية في الجهة والتنسيق مع الوحدات التنظيمية المختصة لتلبية تلك الاحتياجات.</w:t>
      </w:r>
    </w:p>
    <w:p w14:paraId="6F04E4B7" w14:textId="77777777" w:rsidR="003F7B5D" w:rsidRPr="003F7B5D" w:rsidRDefault="003F7B5D" w:rsidP="003F7B5D">
      <w:pPr>
        <w:numPr>
          <w:ilvl w:val="0"/>
          <w:numId w:val="1"/>
        </w:numPr>
        <w:tabs>
          <w:tab w:val="clear" w:pos="862"/>
        </w:tabs>
        <w:bidi/>
        <w:spacing w:after="0" w:line="276" w:lineRule="auto"/>
        <w:jc w:val="both"/>
        <w:rPr>
          <w:rFonts w:cs="AL-Mohanad Bold"/>
          <w:sz w:val="28"/>
          <w:szCs w:val="28"/>
        </w:rPr>
      </w:pPr>
      <w:r w:rsidRPr="003F7B5D">
        <w:rPr>
          <w:rFonts w:cs="AL-Mohanad Bold"/>
          <w:sz w:val="28"/>
          <w:szCs w:val="28"/>
          <w:rtl/>
        </w:rPr>
        <w:t xml:space="preserve">تنظيم وحفظ الوثائق الخاصة بالإدارة بالطريقة التي تسهل استرجاعها والاستفادة منها. </w:t>
      </w:r>
    </w:p>
    <w:p w14:paraId="29C73825" w14:textId="77777777" w:rsidR="003F7B5D" w:rsidRPr="003F7B5D" w:rsidRDefault="003F7B5D" w:rsidP="003F7B5D">
      <w:pPr>
        <w:numPr>
          <w:ilvl w:val="0"/>
          <w:numId w:val="1"/>
        </w:numPr>
        <w:tabs>
          <w:tab w:val="clear" w:pos="862"/>
        </w:tabs>
        <w:bidi/>
        <w:spacing w:after="0" w:line="276" w:lineRule="auto"/>
        <w:jc w:val="both"/>
        <w:rPr>
          <w:rFonts w:cs="AL-Mohanad Bold"/>
          <w:sz w:val="28"/>
          <w:szCs w:val="28"/>
        </w:rPr>
      </w:pPr>
      <w:r w:rsidRPr="003F7B5D">
        <w:rPr>
          <w:rFonts w:cs="AL-Mohanad Bold"/>
          <w:sz w:val="28"/>
          <w:szCs w:val="28"/>
          <w:rtl/>
        </w:rPr>
        <w:t>تحديد احتياجات الإدارة من الموارد البشرية والأجهزة والمواد ومتابعة توفيرها.</w:t>
      </w:r>
    </w:p>
    <w:p w14:paraId="5AC19A10" w14:textId="6EB6E004" w:rsidR="003F7B5D" w:rsidRDefault="003F7B5D" w:rsidP="003F7B5D">
      <w:pPr>
        <w:numPr>
          <w:ilvl w:val="0"/>
          <w:numId w:val="1"/>
        </w:numPr>
        <w:tabs>
          <w:tab w:val="clear" w:pos="862"/>
        </w:tabs>
        <w:bidi/>
        <w:spacing w:after="0" w:line="276" w:lineRule="auto"/>
        <w:jc w:val="both"/>
        <w:rPr>
          <w:rFonts w:cs="AL-Mohanad Bold"/>
          <w:sz w:val="28"/>
          <w:szCs w:val="28"/>
        </w:rPr>
      </w:pPr>
      <w:r w:rsidRPr="003F7B5D">
        <w:rPr>
          <w:rFonts w:cs="AL-Mohanad Bold"/>
          <w:sz w:val="28"/>
          <w:szCs w:val="28"/>
          <w:rtl/>
        </w:rPr>
        <w:t xml:space="preserve">إعداد تقارير دورية بإنجازات الإدارة والاقتراحات لتطويرها ورفعها لمدير الموارد البشرية. </w:t>
      </w:r>
    </w:p>
    <w:p w14:paraId="78BCE592" w14:textId="23912BE7" w:rsidR="00A67AD5" w:rsidRPr="003F7B5D" w:rsidRDefault="00A67AD5" w:rsidP="00A67AD5">
      <w:pPr>
        <w:numPr>
          <w:ilvl w:val="0"/>
          <w:numId w:val="1"/>
        </w:numPr>
        <w:tabs>
          <w:tab w:val="clear" w:pos="862"/>
        </w:tabs>
        <w:bidi/>
        <w:spacing w:after="0" w:line="276" w:lineRule="auto"/>
        <w:jc w:val="both"/>
        <w:rPr>
          <w:rFonts w:cs="AL-Mohanad Bold"/>
          <w:sz w:val="28"/>
          <w:szCs w:val="28"/>
        </w:rPr>
      </w:pPr>
      <w:r>
        <w:rPr>
          <w:rFonts w:cs="AL-Mohanad Bold" w:hint="cs"/>
          <w:sz w:val="28"/>
          <w:szCs w:val="28"/>
          <w:rtl/>
        </w:rPr>
        <w:t xml:space="preserve">متابعة </w:t>
      </w:r>
      <w:r w:rsidR="00C5260C">
        <w:rPr>
          <w:rFonts w:cs="AL-Mohanad Bold" w:hint="cs"/>
          <w:sz w:val="28"/>
          <w:szCs w:val="28"/>
          <w:rtl/>
        </w:rPr>
        <w:t xml:space="preserve">انجاز </w:t>
      </w:r>
      <w:r>
        <w:rPr>
          <w:rFonts w:cs="AL-Mohanad Bold" w:hint="cs"/>
          <w:sz w:val="28"/>
          <w:szCs w:val="28"/>
          <w:rtl/>
        </w:rPr>
        <w:t xml:space="preserve">تقويم الاداء </w:t>
      </w:r>
      <w:r w:rsidR="00C5260C">
        <w:rPr>
          <w:rFonts w:cs="AL-Mohanad Bold" w:hint="cs"/>
          <w:sz w:val="28"/>
          <w:szCs w:val="28"/>
          <w:rtl/>
        </w:rPr>
        <w:t>الوظيفي مع الإدارات المختلفة وتحليل نتائجه واقتراح التوصيات المستقبلية للتطوير والتحسين.</w:t>
      </w:r>
    </w:p>
    <w:p w14:paraId="5040419C" w14:textId="77777777" w:rsidR="003F7B5D" w:rsidRPr="003F7B5D" w:rsidRDefault="003F7B5D" w:rsidP="003F7B5D">
      <w:pPr>
        <w:numPr>
          <w:ilvl w:val="0"/>
          <w:numId w:val="1"/>
        </w:numPr>
        <w:tabs>
          <w:tab w:val="clear" w:pos="862"/>
        </w:tabs>
        <w:bidi/>
        <w:spacing w:after="0" w:line="276" w:lineRule="auto"/>
        <w:jc w:val="both"/>
        <w:rPr>
          <w:rFonts w:cs="AL-Mohanad Bold"/>
          <w:sz w:val="28"/>
          <w:szCs w:val="28"/>
        </w:rPr>
      </w:pPr>
      <w:r w:rsidRPr="003F7B5D">
        <w:rPr>
          <w:rFonts w:cs="AL-Mohanad Bold"/>
          <w:sz w:val="28"/>
          <w:szCs w:val="28"/>
          <w:rtl/>
        </w:rPr>
        <w:t>تنفيذ أي مهام تسند إلى الوحدة الإدارية في نطاق اختصاصاتها.</w:t>
      </w:r>
    </w:p>
    <w:p w14:paraId="52CFE233" w14:textId="5EB721F9" w:rsidR="00FF210F" w:rsidRDefault="00340AF9" w:rsidP="00FF210F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EF2C6B4" wp14:editId="329F47D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2247900" cy="2247900"/>
            <wp:effectExtent l="0" t="0" r="0" b="0"/>
            <wp:wrapSquare wrapText="bothSides"/>
            <wp:docPr id="22" name="صورة 22" descr="Ornate Design Decorative - Free image o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rnate Design Decorative - Free image on Pixab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31D311" w14:textId="4264E7E5" w:rsidR="00FF210F" w:rsidRDefault="00FF210F" w:rsidP="00FF210F">
      <w:pPr>
        <w:bidi/>
        <w:rPr>
          <w:rtl/>
        </w:rPr>
      </w:pPr>
    </w:p>
    <w:p w14:paraId="51DA422F" w14:textId="79AF8CBD" w:rsidR="00FF210F" w:rsidRDefault="00FF210F" w:rsidP="00FF210F">
      <w:pPr>
        <w:bidi/>
        <w:rPr>
          <w:rtl/>
        </w:rPr>
      </w:pPr>
    </w:p>
    <w:p w14:paraId="0C872F98" w14:textId="5ED7E92D" w:rsidR="00FF210F" w:rsidRDefault="00FF210F" w:rsidP="00FF210F">
      <w:pPr>
        <w:bidi/>
        <w:rPr>
          <w:rtl/>
        </w:rPr>
      </w:pPr>
    </w:p>
    <w:p w14:paraId="70D82D81" w14:textId="3056A753" w:rsidR="00FF210F" w:rsidRDefault="00FF210F" w:rsidP="00FF210F">
      <w:pPr>
        <w:bidi/>
        <w:rPr>
          <w:rtl/>
        </w:rPr>
      </w:pPr>
    </w:p>
    <w:p w14:paraId="075DDF91" w14:textId="37566AEF" w:rsidR="00FF210F" w:rsidRDefault="00FF210F" w:rsidP="00FF210F">
      <w:pPr>
        <w:bidi/>
        <w:rPr>
          <w:rtl/>
        </w:rPr>
      </w:pPr>
    </w:p>
    <w:p w14:paraId="09512194" w14:textId="0881DA93" w:rsidR="00FF210F" w:rsidRDefault="00FF210F" w:rsidP="00FF210F">
      <w:pPr>
        <w:bidi/>
        <w:rPr>
          <w:rtl/>
        </w:rPr>
      </w:pPr>
    </w:p>
    <w:p w14:paraId="78AAE887" w14:textId="4FA78CE9" w:rsidR="00FF210F" w:rsidRDefault="00FF210F" w:rsidP="00FF210F">
      <w:pPr>
        <w:bidi/>
        <w:rPr>
          <w:rtl/>
        </w:rPr>
      </w:pPr>
    </w:p>
    <w:p w14:paraId="69D5A8E0" w14:textId="44BC783C" w:rsidR="00FF210F" w:rsidRDefault="00FF210F" w:rsidP="00FF210F">
      <w:pPr>
        <w:bidi/>
        <w:rPr>
          <w:rtl/>
        </w:rPr>
      </w:pPr>
    </w:p>
    <w:p w14:paraId="14CCF00E" w14:textId="3485AB0C" w:rsidR="00272355" w:rsidRDefault="0051620B" w:rsidP="0051620B">
      <w:pPr>
        <w:spacing w:after="200" w:line="276" w:lineRule="auto"/>
        <w:ind w:left="142"/>
        <w:jc w:val="right"/>
        <w:rPr>
          <w:rFonts w:ascii="Calibri" w:hAnsi="Calibri" w:cs="Calibri"/>
          <w:color w:val="8EAADB" w:themeColor="accent1" w:themeTint="99"/>
          <w:sz w:val="32"/>
          <w:szCs w:val="32"/>
          <w:rtl/>
        </w:rPr>
      </w:pPr>
      <w:r w:rsidRPr="0051620B">
        <w:rPr>
          <w:rFonts w:ascii="Calibri" w:hAnsi="Calibri" w:cs="Calibri" w:hint="cs"/>
          <w:color w:val="8EAADB" w:themeColor="accent1" w:themeTint="99"/>
          <w:sz w:val="32"/>
          <w:szCs w:val="32"/>
          <w:rtl/>
        </w:rPr>
        <w:lastRenderedPageBreak/>
        <w:t xml:space="preserve">المهام والإجراءات </w:t>
      </w:r>
    </w:p>
    <w:p w14:paraId="06FFAF53" w14:textId="69070F19" w:rsidR="0051620B" w:rsidRDefault="0051620B" w:rsidP="0051620B">
      <w:pPr>
        <w:spacing w:after="200" w:line="276" w:lineRule="auto"/>
        <w:ind w:left="142"/>
        <w:jc w:val="right"/>
        <w:rPr>
          <w:rFonts w:ascii="Calibri" w:hAnsi="Calibri" w:cs="Calibri"/>
          <w:color w:val="8EAADB" w:themeColor="accent1" w:themeTint="99"/>
          <w:sz w:val="32"/>
          <w:szCs w:val="32"/>
          <w:rtl/>
        </w:rPr>
      </w:pPr>
      <w:r>
        <w:rPr>
          <w:rFonts w:ascii="Calibri" w:hAnsi="Calibri" w:cs="Calibri" w:hint="cs"/>
          <w:color w:val="8EAADB" w:themeColor="accent1" w:themeTint="99"/>
          <w:sz w:val="32"/>
          <w:szCs w:val="32"/>
          <w:rtl/>
        </w:rPr>
        <w:t>اولاً: مهام مدير إدارة تطوير الموارد البشرية</w:t>
      </w:r>
    </w:p>
    <w:tbl>
      <w:tblPr>
        <w:bidiVisual/>
        <w:tblW w:w="843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2132"/>
        <w:gridCol w:w="661"/>
        <w:gridCol w:w="1073"/>
        <w:gridCol w:w="3946"/>
      </w:tblGrid>
      <w:tr w:rsidR="0051620B" w14:paraId="280E222B" w14:textId="77777777" w:rsidTr="0051620B">
        <w:trPr>
          <w:trHeight w:val="58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DCB6F9A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0856C52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المهمة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999458E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الإجراءات ( خطوات تنفيذ المهمة )</w:t>
            </w:r>
          </w:p>
        </w:tc>
      </w:tr>
      <w:tr w:rsidR="0051620B" w14:paraId="363DE76A" w14:textId="77777777" w:rsidTr="0051620B">
        <w:trPr>
          <w:trHeight w:val="565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4198D6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b/>
                <w:bCs/>
                <w:i/>
                <w:iCs/>
                <w:sz w:val="72"/>
                <w:szCs w:val="72"/>
                <w:rtl/>
              </w:rPr>
            </w:pPr>
            <w:r w:rsidRPr="0051620B">
              <w:rPr>
                <w:rFonts w:hint="cs"/>
                <w:b/>
                <w:bCs/>
                <w:i/>
                <w:iCs/>
                <w:color w:val="0070C0"/>
                <w:sz w:val="72"/>
                <w:szCs w:val="72"/>
                <w:rtl/>
              </w:rPr>
              <w:t>1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11755" w14:textId="77777777" w:rsidR="0051620B" w:rsidRPr="0051620B" w:rsidRDefault="0051620B" w:rsidP="0051620B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color w:val="0070C0"/>
                <w:sz w:val="52"/>
                <w:szCs w:val="52"/>
                <w:rtl/>
              </w:rPr>
            </w:pPr>
            <w:r w:rsidRPr="0051620B">
              <w:rPr>
                <w:rFonts w:ascii="Arial" w:hAnsi="Arial" w:cs="Simplified Arabic" w:hint="cs"/>
                <w:b/>
                <w:bCs/>
                <w:color w:val="0070C0"/>
                <w:sz w:val="52"/>
                <w:szCs w:val="52"/>
                <w:rtl/>
              </w:rPr>
              <w:t>برامج الإيفاد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538E1E9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6CCD" w14:textId="5982A214" w:rsidR="0051620B" w:rsidRPr="00874669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rtl/>
              </w:rPr>
            </w:pPr>
            <w:r w:rsidRPr="00874669">
              <w:rPr>
                <w:rFonts w:ascii="Arial" w:hAnsi="Arial" w:cs="Simplified Arabic" w:hint="cs"/>
                <w:b/>
                <w:bCs/>
                <w:rtl/>
              </w:rPr>
              <w:t xml:space="preserve">التعميم ببدء برامج </w:t>
            </w:r>
            <w:r>
              <w:rPr>
                <w:rFonts w:ascii="Arial" w:hAnsi="Arial" w:cs="Simplified Arabic" w:hint="cs"/>
                <w:b/>
                <w:bCs/>
                <w:rtl/>
              </w:rPr>
              <w:t xml:space="preserve"> الايفاد ل</w:t>
            </w:r>
            <w:r w:rsidRPr="00874669">
              <w:rPr>
                <w:rFonts w:ascii="Arial" w:hAnsi="Arial" w:cs="Simplified Arabic" w:hint="cs"/>
                <w:b/>
                <w:bCs/>
                <w:rtl/>
              </w:rPr>
              <w:t>معهد الإدارة العامة</w:t>
            </w:r>
          </w:p>
        </w:tc>
      </w:tr>
      <w:tr w:rsidR="0051620B" w14:paraId="404842BA" w14:textId="77777777" w:rsidTr="0051620B">
        <w:trPr>
          <w:trHeight w:val="60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E39968" w14:textId="77777777" w:rsidR="0051620B" w:rsidRDefault="0051620B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812B0F" w14:textId="77777777" w:rsidR="0051620B" w:rsidRDefault="00516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B5DB717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C29F" w14:textId="77777777" w:rsidR="0051620B" w:rsidRPr="00874669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استلام تعميم ببدء البرامج من معهد الإدارة العامة</w:t>
            </w:r>
          </w:p>
        </w:tc>
      </w:tr>
      <w:tr w:rsidR="0051620B" w14:paraId="428452C8" w14:textId="77777777" w:rsidTr="0051620B">
        <w:trPr>
          <w:trHeight w:val="60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34A1CD" w14:textId="77777777" w:rsidR="0051620B" w:rsidRDefault="0051620B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301336" w14:textId="77777777" w:rsidR="0051620B" w:rsidRDefault="00516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C5DBB02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2500" w14:textId="77777777" w:rsidR="0051620B" w:rsidRPr="002D44D5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إحالة التعميم من العميد لمدير إدارة تطوير الموارد البشرية</w:t>
            </w:r>
          </w:p>
        </w:tc>
      </w:tr>
      <w:tr w:rsidR="0051620B" w14:paraId="084A95E0" w14:textId="77777777" w:rsidTr="0051620B">
        <w:trPr>
          <w:trHeight w:val="60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689E11" w14:textId="77777777" w:rsidR="0051620B" w:rsidRDefault="0051620B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84E317" w14:textId="77777777" w:rsidR="0051620B" w:rsidRDefault="00516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E08DF4C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167D" w14:textId="77777777" w:rsidR="0051620B" w:rsidRPr="002D44D5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rtl/>
              </w:rPr>
            </w:pPr>
            <w:r w:rsidRPr="002D44D5">
              <w:rPr>
                <w:rFonts w:ascii="Arial" w:hAnsi="Arial" w:cs="Simplified Arabic" w:hint="cs"/>
                <w:b/>
                <w:bCs/>
                <w:rtl/>
              </w:rPr>
              <w:t>اصدار تعميم داخلي إشارة ما يتضمنه تعميم معهد الإدارة العامة</w:t>
            </w:r>
          </w:p>
        </w:tc>
      </w:tr>
      <w:tr w:rsidR="0051620B" w14:paraId="0A046CFC" w14:textId="77777777" w:rsidTr="0051620B">
        <w:trPr>
          <w:trHeight w:val="584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646B66" w14:textId="77777777" w:rsidR="0051620B" w:rsidRDefault="0051620B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78E44D" w14:textId="77777777" w:rsidR="0051620B" w:rsidRDefault="00516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3DB12F3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B7DD" w14:textId="77777777" w:rsidR="0051620B" w:rsidRPr="002D44D5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rtl/>
              </w:rPr>
            </w:pPr>
            <w:r w:rsidRPr="002D44D5">
              <w:rPr>
                <w:rFonts w:ascii="Arial" w:hAnsi="Arial" w:cs="Simplified Arabic" w:hint="cs"/>
                <w:b/>
                <w:bCs/>
                <w:rtl/>
              </w:rPr>
              <w:t>يقوم الموظفين بتعبئة النماذج الخاصة بمعهد الإدارة العامة. نموذج + وثائق دراسية</w:t>
            </w:r>
          </w:p>
        </w:tc>
      </w:tr>
      <w:tr w:rsidR="0051620B" w14:paraId="17049B4E" w14:textId="77777777" w:rsidTr="0051620B">
        <w:trPr>
          <w:trHeight w:val="60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D5AEE6" w14:textId="77777777" w:rsidR="0051620B" w:rsidRDefault="0051620B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A3A5F7" w14:textId="77777777" w:rsidR="0051620B" w:rsidRDefault="00516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722CA99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2F90" w14:textId="77777777" w:rsidR="0051620B" w:rsidRPr="002D44D5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استلام النماذج مع الوثائق وفحصها للتأكد من اكتمالها وأخذ موافقة صاحب الصلاحية (العميد)</w:t>
            </w:r>
          </w:p>
        </w:tc>
      </w:tr>
      <w:tr w:rsidR="0051620B" w14:paraId="5E4B6075" w14:textId="77777777" w:rsidTr="0051620B">
        <w:trPr>
          <w:trHeight w:val="60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C6B9B5" w14:textId="77777777" w:rsidR="0051620B" w:rsidRDefault="0051620B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CF1B56" w14:textId="77777777" w:rsidR="0051620B" w:rsidRDefault="00516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4589021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0C52" w14:textId="77777777" w:rsidR="0051620B" w:rsidRPr="002D44D5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رفع النماذج والمرفقات لمعهد الإدارة العامة</w:t>
            </w:r>
          </w:p>
        </w:tc>
      </w:tr>
      <w:tr w:rsidR="0051620B" w14:paraId="153C9FFB" w14:textId="77777777" w:rsidTr="0051620B">
        <w:trPr>
          <w:trHeight w:val="584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C04AF7" w14:textId="77777777" w:rsidR="0051620B" w:rsidRDefault="0051620B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088CC5" w14:textId="77777777" w:rsidR="0051620B" w:rsidRDefault="00516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B0D2D66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4EA4" w14:textId="77777777" w:rsidR="0051620B" w:rsidRPr="00C96063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rtl/>
              </w:rPr>
            </w:pPr>
            <w:r w:rsidRPr="00C96063">
              <w:rPr>
                <w:rFonts w:ascii="Arial" w:hAnsi="Arial" w:cs="Simplified Arabic" w:hint="cs"/>
                <w:b/>
                <w:bCs/>
                <w:rtl/>
              </w:rPr>
              <w:t>يقوم المعهد بإرسال أسماء المرشحين ونوع البرنامج</w:t>
            </w:r>
          </w:p>
        </w:tc>
      </w:tr>
      <w:tr w:rsidR="0051620B" w14:paraId="5EE7EB51" w14:textId="77777777" w:rsidTr="0051620B">
        <w:trPr>
          <w:trHeight w:val="60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D20EB7" w14:textId="77777777" w:rsidR="0051620B" w:rsidRDefault="0051620B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8B549B" w14:textId="77777777" w:rsidR="0051620B" w:rsidRDefault="00516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63974C8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F885" w14:textId="77777777" w:rsidR="0051620B" w:rsidRPr="00C96063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ابلاغ الموظف المرشح لإكمال اللازم</w:t>
            </w:r>
          </w:p>
        </w:tc>
      </w:tr>
      <w:tr w:rsidR="0051620B" w14:paraId="2CCB4365" w14:textId="77777777" w:rsidTr="0051620B">
        <w:trPr>
          <w:trHeight w:val="60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B7CF0" w14:textId="77777777" w:rsidR="0051620B" w:rsidRDefault="0051620B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34B5FD" w14:textId="77777777" w:rsidR="0051620B" w:rsidRDefault="00516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4368A98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D857" w14:textId="7C71F5D3" w:rsidR="0051620B" w:rsidRPr="00C96063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rtl/>
              </w:rPr>
            </w:pPr>
            <w:r w:rsidRPr="00C96063">
              <w:rPr>
                <w:rFonts w:ascii="Arial" w:hAnsi="Arial" w:cs="Simplified Arabic" w:hint="cs"/>
                <w:b/>
                <w:bCs/>
                <w:rtl/>
              </w:rPr>
              <w:t>ارسال</w:t>
            </w:r>
            <w:r>
              <w:rPr>
                <w:rFonts w:ascii="Arial" w:hAnsi="Arial" w:cs="Simplified Arabic" w:hint="cs"/>
                <w:b/>
                <w:bCs/>
                <w:rtl/>
              </w:rPr>
              <w:t xml:space="preserve"> كامل المعاملة للمشرف العام لإدارة الابتعاث بالجامعة لإصدار قرار الابتعاث</w:t>
            </w:r>
          </w:p>
        </w:tc>
      </w:tr>
      <w:tr w:rsidR="0051620B" w14:paraId="7E097093" w14:textId="77777777" w:rsidTr="0051620B">
        <w:trPr>
          <w:trHeight w:val="60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53F9A" w14:textId="77777777" w:rsidR="0051620B" w:rsidRDefault="0051620B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5BC7A" w14:textId="77777777" w:rsidR="0051620B" w:rsidRDefault="00516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9DC83BE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C753" w14:textId="471964F2" w:rsidR="0051620B" w:rsidRPr="00C96063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تحويل المعاملة للموظف المختص لتعديل الوضع المالي والإداري للموظف عبر برنام</w:t>
            </w:r>
            <w:r>
              <w:rPr>
                <w:rFonts w:ascii="Arial" w:hAnsi="Arial" w:cs="Simplified Arabic" w:hint="eastAsia"/>
                <w:b/>
                <w:bCs/>
                <w:rtl/>
              </w:rPr>
              <w:t>ج</w:t>
            </w:r>
            <w:r>
              <w:rPr>
                <w:rFonts w:ascii="Arial" w:hAnsi="Arial" w:cs="Simplified Arabic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Simplified Arabic"/>
                <w:b/>
                <w:bCs/>
              </w:rPr>
              <w:t>ERP</w:t>
            </w:r>
          </w:p>
        </w:tc>
      </w:tr>
      <w:tr w:rsidR="0051620B" w14:paraId="6626679F" w14:textId="77777777" w:rsidTr="0051620B">
        <w:trPr>
          <w:trHeight w:val="60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0A4CC" w14:textId="77777777" w:rsidR="0051620B" w:rsidRDefault="0051620B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F0771" w14:textId="77777777" w:rsidR="0051620B" w:rsidRDefault="00516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B3D5204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46BC" w14:textId="77777777" w:rsidR="0051620B" w:rsidRPr="00C96063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في حال اعتذار الموظف عن البرنامج يتم مخاطبة معهد الإدارة العامة من قبل العميد</w:t>
            </w:r>
          </w:p>
        </w:tc>
      </w:tr>
      <w:tr w:rsidR="0051620B" w14:paraId="0966B5A7" w14:textId="77777777" w:rsidTr="0051620B">
        <w:trPr>
          <w:trHeight w:val="565"/>
        </w:trPr>
        <w:tc>
          <w:tcPr>
            <w:tcW w:w="3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A6229FB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النماذج المستخدمة في انجاز المهمة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7F9D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ورقي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866D" w14:textId="77777777" w:rsidR="0051620B" w:rsidRDefault="0051620B" w:rsidP="0051620B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</w:rPr>
              <w:sym w:font="Wingdings" w:char="F0FC"/>
            </w:r>
          </w:p>
        </w:tc>
      </w:tr>
      <w:tr w:rsidR="0051620B" w14:paraId="56C86E33" w14:textId="77777777" w:rsidTr="0051620B">
        <w:trPr>
          <w:trHeight w:val="60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4538808" w14:textId="77777777" w:rsidR="0051620B" w:rsidRDefault="00516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75DE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الكتروني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B31E" w14:textId="77777777" w:rsidR="0051620B" w:rsidRDefault="0051620B" w:rsidP="0051620B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 w:hint="cs"/>
                <w:b/>
                <w:bCs/>
                <w:sz w:val="28"/>
                <w:szCs w:val="28"/>
              </w:rPr>
              <w:sym w:font="Wingdings" w:char="F0FC"/>
            </w:r>
          </w:p>
        </w:tc>
      </w:tr>
      <w:tr w:rsidR="0051620B" w14:paraId="62C85DA8" w14:textId="77777777" w:rsidTr="0051620B">
        <w:trPr>
          <w:trHeight w:val="58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AC5C84B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lastRenderedPageBreak/>
              <w:t>م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0A1B3C6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المهمة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67A7431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الإجراءات ( خطوات تنفيذ المهمة )</w:t>
            </w:r>
          </w:p>
        </w:tc>
      </w:tr>
      <w:tr w:rsidR="0051620B" w14:paraId="0BF084C5" w14:textId="77777777" w:rsidTr="0051620B">
        <w:trPr>
          <w:trHeight w:val="565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BDD86A" w14:textId="77777777" w:rsidR="0051620B" w:rsidRPr="0051620B" w:rsidRDefault="0051620B" w:rsidP="0051620B">
            <w:pPr>
              <w:tabs>
                <w:tab w:val="left" w:pos="4785"/>
              </w:tabs>
              <w:bidi/>
              <w:jc w:val="center"/>
              <w:rPr>
                <w:b/>
                <w:bCs/>
                <w:i/>
                <w:iCs/>
                <w:color w:val="0070C0"/>
                <w:sz w:val="72"/>
                <w:szCs w:val="72"/>
                <w:rtl/>
              </w:rPr>
            </w:pPr>
            <w:r w:rsidRPr="0051620B">
              <w:rPr>
                <w:rFonts w:hint="cs"/>
                <w:b/>
                <w:bCs/>
                <w:i/>
                <w:iCs/>
                <w:color w:val="0070C0"/>
                <w:sz w:val="72"/>
                <w:szCs w:val="72"/>
                <w:rtl/>
              </w:rPr>
              <w:t>2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420F0" w14:textId="77777777" w:rsidR="0051620B" w:rsidRPr="0051620B" w:rsidRDefault="0051620B" w:rsidP="0051620B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44"/>
                <w:szCs w:val="44"/>
                <w:rtl/>
              </w:rPr>
            </w:pPr>
            <w:r w:rsidRPr="0051620B">
              <w:rPr>
                <w:rFonts w:ascii="Arial" w:hAnsi="Arial" w:cs="Simplified Arabic" w:hint="cs"/>
                <w:b/>
                <w:bCs/>
                <w:color w:val="0070C0"/>
                <w:sz w:val="44"/>
                <w:szCs w:val="44"/>
                <w:rtl/>
              </w:rPr>
              <w:t>اعتماد الترشيحات لدورات معهد الإدارة العامة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E108D7F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3A26" w14:textId="5898BCC1" w:rsidR="0051620B" w:rsidRPr="00874669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rtl/>
              </w:rPr>
            </w:pPr>
            <w:r w:rsidRPr="00874669">
              <w:rPr>
                <w:rFonts w:ascii="Arial" w:hAnsi="Arial" w:cs="Simplified Arabic" w:hint="cs"/>
                <w:b/>
                <w:bCs/>
                <w:rtl/>
              </w:rPr>
              <w:t>التعميم ببدء برامج معهد الإدارة العامة</w:t>
            </w:r>
          </w:p>
        </w:tc>
      </w:tr>
      <w:tr w:rsidR="0051620B" w14:paraId="456A4DE5" w14:textId="77777777" w:rsidTr="0051620B">
        <w:trPr>
          <w:trHeight w:val="60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23F8D" w14:textId="77777777" w:rsidR="0051620B" w:rsidRDefault="0051620B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ECD0BA" w14:textId="77777777" w:rsidR="0051620B" w:rsidRDefault="00516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1103480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16E7" w14:textId="77777777" w:rsidR="0051620B" w:rsidRPr="00874669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استلام تعميم ببدء البرامج من معهد الإدارة العامة</w:t>
            </w:r>
          </w:p>
        </w:tc>
      </w:tr>
      <w:tr w:rsidR="0051620B" w14:paraId="26BE6762" w14:textId="77777777" w:rsidTr="0051620B">
        <w:trPr>
          <w:trHeight w:val="60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3B29F4" w14:textId="77777777" w:rsidR="0051620B" w:rsidRDefault="0051620B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C52E5C" w14:textId="77777777" w:rsidR="0051620B" w:rsidRDefault="00516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9906C85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EFC7" w14:textId="77777777" w:rsidR="0051620B" w:rsidRPr="002D44D5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إحالة التعميم من العميد لمدير إدارة تطوير الموارد البشرية</w:t>
            </w:r>
          </w:p>
        </w:tc>
      </w:tr>
      <w:tr w:rsidR="0051620B" w14:paraId="058FC625" w14:textId="77777777" w:rsidTr="0051620B">
        <w:trPr>
          <w:trHeight w:val="60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90D604" w14:textId="77777777" w:rsidR="0051620B" w:rsidRDefault="0051620B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6F593A" w14:textId="77777777" w:rsidR="0051620B" w:rsidRDefault="00516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6BEF6FD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177C" w14:textId="77777777" w:rsidR="0051620B" w:rsidRPr="002D44D5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rtl/>
              </w:rPr>
            </w:pPr>
            <w:r w:rsidRPr="002D44D5">
              <w:rPr>
                <w:rFonts w:ascii="Arial" w:hAnsi="Arial" w:cs="Simplified Arabic" w:hint="cs"/>
                <w:b/>
                <w:bCs/>
                <w:rtl/>
              </w:rPr>
              <w:t>اصدار تعميم داخلي إشارة ما يتضمنه تعميم معهد الإدارة العامة</w:t>
            </w:r>
          </w:p>
        </w:tc>
      </w:tr>
      <w:tr w:rsidR="0051620B" w14:paraId="4153E8BA" w14:textId="77777777" w:rsidTr="0051620B">
        <w:trPr>
          <w:trHeight w:val="584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B1219A" w14:textId="77777777" w:rsidR="0051620B" w:rsidRDefault="0051620B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62F892" w14:textId="77777777" w:rsidR="0051620B" w:rsidRDefault="00516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CE6DAF9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4572" w14:textId="77777777" w:rsidR="0051620B" w:rsidRPr="002D44D5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rtl/>
              </w:rPr>
            </w:pPr>
            <w:r w:rsidRPr="002D44D5">
              <w:rPr>
                <w:rFonts w:ascii="Arial" w:hAnsi="Arial" w:cs="Simplified Arabic" w:hint="cs"/>
                <w:b/>
                <w:bCs/>
                <w:rtl/>
              </w:rPr>
              <w:t xml:space="preserve">يقوم </w:t>
            </w:r>
            <w:r>
              <w:rPr>
                <w:rFonts w:ascii="Arial" w:hAnsi="Arial" w:cs="Simplified Arabic" w:hint="cs"/>
                <w:b/>
                <w:bCs/>
                <w:rtl/>
              </w:rPr>
              <w:t>المدراء مدخلي بيانات الترشيح بترشيح منسوبيهم</w:t>
            </w:r>
          </w:p>
        </w:tc>
      </w:tr>
      <w:tr w:rsidR="0051620B" w14:paraId="680FDCA1" w14:textId="77777777" w:rsidTr="0051620B">
        <w:trPr>
          <w:trHeight w:val="60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13F7E5" w14:textId="77777777" w:rsidR="0051620B" w:rsidRDefault="0051620B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19DB3D" w14:textId="77777777" w:rsidR="0051620B" w:rsidRDefault="00516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2FCA533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80E6" w14:textId="77777777" w:rsidR="0051620B" w:rsidRPr="002D44D5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اعتماد ما تم إدخاله من ترشيحات من قبل المدراء مدخلي بيانات الترشيح</w:t>
            </w:r>
          </w:p>
        </w:tc>
      </w:tr>
      <w:tr w:rsidR="0051620B" w14:paraId="35582F8D" w14:textId="77777777" w:rsidTr="0051620B">
        <w:trPr>
          <w:trHeight w:val="60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900DF7" w14:textId="77777777" w:rsidR="0051620B" w:rsidRDefault="0051620B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7491C7" w14:textId="77777777" w:rsidR="0051620B" w:rsidRDefault="00516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B0938FC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1681" w14:textId="77777777" w:rsidR="0051620B" w:rsidRPr="002D44D5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التأكد من اكتمال الرفع لجميع الترشيحات المدخلة</w:t>
            </w:r>
          </w:p>
        </w:tc>
      </w:tr>
      <w:tr w:rsidR="0051620B" w14:paraId="73AD31AC" w14:textId="77777777" w:rsidTr="0051620B">
        <w:trPr>
          <w:trHeight w:val="565"/>
        </w:trPr>
        <w:tc>
          <w:tcPr>
            <w:tcW w:w="3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3250227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النماذج المستخدمة في انجاز المهمة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420D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ورقي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A2D3" w14:textId="77777777" w:rsidR="0051620B" w:rsidRDefault="0051620B" w:rsidP="0051620B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1620B" w14:paraId="5494DE18" w14:textId="77777777" w:rsidTr="0051620B">
        <w:trPr>
          <w:trHeight w:val="60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6577617" w14:textId="77777777" w:rsidR="0051620B" w:rsidRDefault="00516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2BB1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الكتروني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0F40" w14:textId="77777777" w:rsidR="0051620B" w:rsidRDefault="0051620B" w:rsidP="0051620B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 w:hint="cs"/>
                <w:b/>
                <w:bCs/>
                <w:sz w:val="28"/>
                <w:szCs w:val="28"/>
              </w:rPr>
              <w:sym w:font="Wingdings" w:char="F0FC"/>
            </w:r>
          </w:p>
        </w:tc>
      </w:tr>
    </w:tbl>
    <w:p w14:paraId="57F942E9" w14:textId="74618ECC" w:rsidR="00272355" w:rsidRDefault="00272355" w:rsidP="00272355">
      <w:pPr>
        <w:bidi/>
        <w:rPr>
          <w:rtl/>
        </w:rPr>
      </w:pPr>
    </w:p>
    <w:tbl>
      <w:tblPr>
        <w:bidiVisual/>
        <w:tblW w:w="843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2132"/>
        <w:gridCol w:w="661"/>
        <w:gridCol w:w="1073"/>
        <w:gridCol w:w="3946"/>
      </w:tblGrid>
      <w:tr w:rsidR="0051620B" w14:paraId="7E2157AF" w14:textId="77777777" w:rsidTr="0051620B">
        <w:trPr>
          <w:trHeight w:val="58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79F64F6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8F0E97D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المهمة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D3A3C1F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الإجراءات ( خطوات تنفيذ المهمة )</w:t>
            </w:r>
          </w:p>
        </w:tc>
      </w:tr>
      <w:tr w:rsidR="0051620B" w14:paraId="44B61CC3" w14:textId="77777777" w:rsidTr="0051620B">
        <w:trPr>
          <w:trHeight w:val="565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2DE064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b/>
                <w:bCs/>
                <w:i/>
                <w:iCs/>
                <w:sz w:val="72"/>
                <w:szCs w:val="72"/>
                <w:rtl/>
              </w:rPr>
            </w:pPr>
            <w:r w:rsidRPr="0051620B">
              <w:rPr>
                <w:rFonts w:hint="cs"/>
                <w:b/>
                <w:bCs/>
                <w:i/>
                <w:iCs/>
                <w:color w:val="0070C0"/>
                <w:sz w:val="72"/>
                <w:szCs w:val="72"/>
                <w:rtl/>
              </w:rPr>
              <w:t>3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63411" w14:textId="77777777" w:rsidR="0051620B" w:rsidRPr="00874669" w:rsidRDefault="0051620B" w:rsidP="0051620B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rtl/>
              </w:rPr>
            </w:pPr>
            <w:r w:rsidRPr="0051620B">
              <w:rPr>
                <w:rFonts w:ascii="Arial" w:hAnsi="Arial" w:cs="Simplified Arabic" w:hint="cs"/>
                <w:b/>
                <w:bCs/>
                <w:color w:val="0070C0"/>
                <w:sz w:val="44"/>
                <w:szCs w:val="44"/>
                <w:rtl/>
              </w:rPr>
              <w:t>تعديل الوضع المالي والإداري للمبتعثين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80864EB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3EB3" w14:textId="77777777" w:rsidR="0051620B" w:rsidRPr="00874669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استلام المعاملة عبر نظام الاتصالات الإدارية موجهه من سعادة عميد العمادة</w:t>
            </w:r>
          </w:p>
        </w:tc>
      </w:tr>
      <w:tr w:rsidR="0051620B" w14:paraId="4A711221" w14:textId="77777777" w:rsidTr="0051620B">
        <w:trPr>
          <w:trHeight w:val="60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7A4679" w14:textId="77777777" w:rsidR="0051620B" w:rsidRDefault="0051620B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E5D70" w14:textId="77777777" w:rsidR="0051620B" w:rsidRDefault="00516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D833E20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FA16" w14:textId="77777777" w:rsidR="0051620B" w:rsidRPr="00874669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إحالة المعاملة للموظف المختص</w:t>
            </w:r>
          </w:p>
        </w:tc>
      </w:tr>
      <w:tr w:rsidR="0051620B" w14:paraId="73BEEFBE" w14:textId="77777777" w:rsidTr="0051620B">
        <w:trPr>
          <w:trHeight w:val="60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D16ACE" w14:textId="77777777" w:rsidR="0051620B" w:rsidRDefault="0051620B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FB5379" w14:textId="77777777" w:rsidR="0051620B" w:rsidRDefault="00516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EBE45DD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0155" w14:textId="4FDEA907" w:rsidR="0051620B" w:rsidRPr="002D44D5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اعداد خطاب من الموظف المختص لوحدة الرواتب والاستحقاقا</w:t>
            </w:r>
            <w:r>
              <w:rPr>
                <w:rFonts w:ascii="Arial" w:hAnsi="Arial" w:cs="Simplified Arabic" w:hint="eastAsia"/>
                <w:b/>
                <w:bCs/>
                <w:rtl/>
              </w:rPr>
              <w:t>ت</w:t>
            </w:r>
            <w:r>
              <w:rPr>
                <w:rFonts w:ascii="Arial" w:hAnsi="Arial" w:cs="Simplified Arabic" w:hint="cs"/>
                <w:b/>
                <w:bCs/>
                <w:rtl/>
              </w:rPr>
              <w:t xml:space="preserve"> بعد عمل اللازم لتعديل الوضع المالي</w:t>
            </w:r>
          </w:p>
        </w:tc>
      </w:tr>
      <w:tr w:rsidR="0051620B" w14:paraId="13959667" w14:textId="77777777" w:rsidTr="0051620B">
        <w:trPr>
          <w:trHeight w:val="60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00525E" w14:textId="77777777" w:rsidR="0051620B" w:rsidRDefault="0051620B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64D436" w14:textId="77777777" w:rsidR="0051620B" w:rsidRDefault="00516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92E0365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0320" w14:textId="77777777" w:rsidR="0051620B" w:rsidRPr="002D44D5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التوقيع واحالة الخطاب لوحدة الرواتب والاستحقاقات</w:t>
            </w:r>
          </w:p>
        </w:tc>
      </w:tr>
      <w:tr w:rsidR="0051620B" w14:paraId="279E8D46" w14:textId="77777777" w:rsidTr="0051620B">
        <w:trPr>
          <w:trHeight w:val="565"/>
        </w:trPr>
        <w:tc>
          <w:tcPr>
            <w:tcW w:w="3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CB7B499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النماذج المستخدمة في انجاز المهمة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40D9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ورقي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BAFF" w14:textId="77777777" w:rsidR="0051620B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</w:tr>
      <w:tr w:rsidR="0051620B" w14:paraId="74A7F4DF" w14:textId="77777777" w:rsidTr="0051620B">
        <w:trPr>
          <w:trHeight w:val="60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89E7898" w14:textId="77777777" w:rsidR="0051620B" w:rsidRDefault="00516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219B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الكتروني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0E9B" w14:textId="77777777" w:rsidR="0051620B" w:rsidRDefault="0051620B" w:rsidP="0051620B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>
              <w:rPr>
                <w:rFonts w:ascii="Arial" w:hAnsi="Arial" w:cs="Simplified Arabic" w:hint="cs"/>
                <w:b/>
                <w:bCs/>
                <w:sz w:val="28"/>
                <w:szCs w:val="28"/>
              </w:rPr>
              <w:sym w:font="Wingdings" w:char="F0FC"/>
            </w:r>
          </w:p>
        </w:tc>
      </w:tr>
    </w:tbl>
    <w:p w14:paraId="6859B438" w14:textId="617DD069" w:rsidR="00272355" w:rsidRDefault="00272355" w:rsidP="00272355">
      <w:pPr>
        <w:bidi/>
        <w:rPr>
          <w:rtl/>
        </w:rPr>
      </w:pPr>
    </w:p>
    <w:tbl>
      <w:tblPr>
        <w:bidiVisual/>
        <w:tblW w:w="843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2132"/>
        <w:gridCol w:w="661"/>
        <w:gridCol w:w="1073"/>
        <w:gridCol w:w="3946"/>
      </w:tblGrid>
      <w:tr w:rsidR="0051620B" w14:paraId="7630DC68" w14:textId="77777777" w:rsidTr="0051620B">
        <w:trPr>
          <w:trHeight w:val="58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557F025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9A49EDF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المهمة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B6FAC47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الإجراءات ( خطوات تنفيذ المهمة )</w:t>
            </w:r>
          </w:p>
        </w:tc>
      </w:tr>
      <w:tr w:rsidR="0051620B" w14:paraId="42581A78" w14:textId="77777777" w:rsidTr="0051620B">
        <w:trPr>
          <w:trHeight w:val="565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847FF6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b/>
                <w:bCs/>
                <w:i/>
                <w:iCs/>
                <w:sz w:val="72"/>
                <w:szCs w:val="72"/>
                <w:rtl/>
              </w:rPr>
            </w:pPr>
            <w:r w:rsidRPr="0051620B">
              <w:rPr>
                <w:rFonts w:hint="cs"/>
                <w:b/>
                <w:bCs/>
                <w:i/>
                <w:iCs/>
                <w:color w:val="0070C0"/>
                <w:sz w:val="72"/>
                <w:szCs w:val="72"/>
                <w:rtl/>
              </w:rPr>
              <w:t>4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DD5B6" w14:textId="77777777" w:rsidR="0051620B" w:rsidRPr="0051620B" w:rsidRDefault="0051620B" w:rsidP="0051620B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40"/>
                <w:szCs w:val="40"/>
                <w:rtl/>
              </w:rPr>
            </w:pPr>
            <w:r w:rsidRPr="0051620B">
              <w:rPr>
                <w:rFonts w:ascii="Arial" w:hAnsi="Arial" w:cs="Simplified Arabic" w:hint="cs"/>
                <w:b/>
                <w:bCs/>
                <w:color w:val="0070C0"/>
                <w:sz w:val="40"/>
                <w:szCs w:val="40"/>
                <w:rtl/>
              </w:rPr>
              <w:t>نماذج الميثاق والأداء الوظيفي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A6C7CB0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300B" w14:textId="77777777" w:rsidR="0051620B" w:rsidRPr="00874669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rtl/>
              </w:rPr>
            </w:pPr>
            <w:r w:rsidRPr="00874669">
              <w:rPr>
                <w:rFonts w:ascii="Arial" w:hAnsi="Arial" w:cs="Simplified Arabic" w:hint="cs"/>
                <w:b/>
                <w:bCs/>
                <w:rtl/>
              </w:rPr>
              <w:t xml:space="preserve">التعميم ببدء </w:t>
            </w:r>
            <w:r>
              <w:rPr>
                <w:rFonts w:ascii="Arial" w:hAnsi="Arial" w:cs="Simplified Arabic" w:hint="cs"/>
                <w:b/>
                <w:bCs/>
                <w:rtl/>
              </w:rPr>
              <w:t>استقبال النماذج</w:t>
            </w:r>
          </w:p>
        </w:tc>
      </w:tr>
      <w:tr w:rsidR="0051620B" w14:paraId="21A4DBE4" w14:textId="77777777" w:rsidTr="0051620B">
        <w:trPr>
          <w:trHeight w:val="60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FC4CD4" w14:textId="77777777" w:rsidR="0051620B" w:rsidRDefault="0051620B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1C35B0" w14:textId="77777777" w:rsidR="0051620B" w:rsidRDefault="00516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F445E27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E75E" w14:textId="77777777" w:rsidR="0051620B" w:rsidRPr="00874669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استلام النماذج واحالتها للموظف المختص</w:t>
            </w:r>
          </w:p>
        </w:tc>
      </w:tr>
      <w:tr w:rsidR="0051620B" w14:paraId="0D8DA01C" w14:textId="77777777" w:rsidTr="0051620B">
        <w:trPr>
          <w:trHeight w:val="60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946C08" w14:textId="77777777" w:rsidR="0051620B" w:rsidRDefault="0051620B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013D34" w14:textId="77777777" w:rsidR="0051620B" w:rsidRDefault="00516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B95ECF9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FAAD" w14:textId="77777777" w:rsidR="0051620B" w:rsidRPr="002D44D5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توجيه الموظف المختص بعمل قائمة بجميع من قام بتسليم النماذج</w:t>
            </w:r>
          </w:p>
        </w:tc>
      </w:tr>
      <w:tr w:rsidR="0051620B" w14:paraId="5CBF6FAE" w14:textId="77777777" w:rsidTr="0051620B">
        <w:trPr>
          <w:trHeight w:val="60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43FCCF" w14:textId="77777777" w:rsidR="0051620B" w:rsidRDefault="0051620B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46523E" w14:textId="77777777" w:rsidR="0051620B" w:rsidRDefault="00516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8CDBB1D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0FEB" w14:textId="77777777" w:rsidR="0051620B" w:rsidRPr="002D44D5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مخاطبة سعادة عميد العمادة بمن لم يقوم بتسليم النماذج المطلوبة</w:t>
            </w:r>
          </w:p>
        </w:tc>
      </w:tr>
      <w:tr w:rsidR="0051620B" w14:paraId="007A75AF" w14:textId="77777777" w:rsidTr="0051620B">
        <w:trPr>
          <w:trHeight w:val="565"/>
        </w:trPr>
        <w:tc>
          <w:tcPr>
            <w:tcW w:w="3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72C40BA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النماذج المستخدمة في انجاز المهمة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E33B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ورقي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2919" w14:textId="77777777" w:rsidR="0051620B" w:rsidRDefault="0051620B" w:rsidP="0051620B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</w:rPr>
              <w:sym w:font="Wingdings" w:char="F0FC"/>
            </w:r>
          </w:p>
        </w:tc>
      </w:tr>
      <w:tr w:rsidR="0051620B" w14:paraId="492011BC" w14:textId="77777777" w:rsidTr="0051620B">
        <w:trPr>
          <w:trHeight w:val="60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50166A1" w14:textId="77777777" w:rsidR="0051620B" w:rsidRDefault="00516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2733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الكتروني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A684" w14:textId="77777777" w:rsidR="0051620B" w:rsidRDefault="0051620B" w:rsidP="0051620B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 w:hint="cs"/>
                <w:b/>
                <w:bCs/>
                <w:sz w:val="28"/>
                <w:szCs w:val="28"/>
              </w:rPr>
              <w:sym w:font="Wingdings" w:char="F0FC"/>
            </w:r>
          </w:p>
        </w:tc>
      </w:tr>
    </w:tbl>
    <w:p w14:paraId="32B14382" w14:textId="77777777" w:rsidR="0051620B" w:rsidRDefault="0051620B" w:rsidP="0051620B">
      <w:pPr>
        <w:bidi/>
        <w:rPr>
          <w:rtl/>
        </w:rPr>
      </w:pPr>
    </w:p>
    <w:p w14:paraId="0E93A844" w14:textId="356B69EF" w:rsidR="00272355" w:rsidRDefault="00272355" w:rsidP="00272355">
      <w:pPr>
        <w:bidi/>
        <w:rPr>
          <w:rtl/>
        </w:rPr>
      </w:pPr>
    </w:p>
    <w:tbl>
      <w:tblPr>
        <w:bidiVisual/>
        <w:tblW w:w="843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2132"/>
        <w:gridCol w:w="661"/>
        <w:gridCol w:w="1073"/>
        <w:gridCol w:w="3946"/>
      </w:tblGrid>
      <w:tr w:rsidR="0051620B" w14:paraId="0574FB27" w14:textId="77777777" w:rsidTr="0051620B">
        <w:trPr>
          <w:trHeight w:val="58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A2C75E8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6B41C6D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المهمة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6B33E96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الإجراءات ( خطوات تنفيذ المهمة )</w:t>
            </w:r>
          </w:p>
        </w:tc>
      </w:tr>
      <w:tr w:rsidR="0051620B" w14:paraId="02E3649D" w14:textId="77777777" w:rsidTr="0051620B">
        <w:trPr>
          <w:trHeight w:val="565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D3C7E7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b/>
                <w:bCs/>
                <w:i/>
                <w:iCs/>
                <w:sz w:val="72"/>
                <w:szCs w:val="72"/>
                <w:rtl/>
              </w:rPr>
            </w:pPr>
            <w:r w:rsidRPr="0051620B">
              <w:rPr>
                <w:rFonts w:hint="cs"/>
                <w:b/>
                <w:bCs/>
                <w:i/>
                <w:iCs/>
                <w:color w:val="0070C0"/>
                <w:sz w:val="72"/>
                <w:szCs w:val="72"/>
                <w:rtl/>
              </w:rPr>
              <w:t>5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8E6BA" w14:textId="77777777" w:rsidR="0051620B" w:rsidRPr="0051620B" w:rsidRDefault="0051620B" w:rsidP="0051620B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32"/>
                <w:szCs w:val="32"/>
                <w:rtl/>
              </w:rPr>
            </w:pPr>
            <w:r w:rsidRPr="0051620B">
              <w:rPr>
                <w:rFonts w:ascii="Arial" w:hAnsi="Arial" w:cs="Simplified Arabic" w:hint="cs"/>
                <w:b/>
                <w:bCs/>
                <w:color w:val="0070C0"/>
                <w:sz w:val="32"/>
                <w:szCs w:val="32"/>
                <w:rtl/>
              </w:rPr>
              <w:t>دراسة وإبداء الرأي حيال الدورات التدريبية للموظف بالجهات الخارجية وإكمال الدراسة التعليمية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0A82025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1C95" w14:textId="77777777" w:rsidR="0051620B" w:rsidRPr="00874669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استلام المعاملة من قبل سعادة العميد</w:t>
            </w:r>
          </w:p>
        </w:tc>
      </w:tr>
      <w:tr w:rsidR="0051620B" w14:paraId="05A278C0" w14:textId="77777777" w:rsidTr="0051620B">
        <w:trPr>
          <w:trHeight w:val="60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977E66" w14:textId="77777777" w:rsidR="0051620B" w:rsidRDefault="0051620B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D90512" w14:textId="77777777" w:rsidR="0051620B" w:rsidRDefault="00516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EA4513E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78DD" w14:textId="77777777" w:rsidR="0051620B" w:rsidRPr="00874669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مخاطبة الموظف حيال مدى المعرفة المكتسبة والعوائد حيال الدورة التدريبية المراد الالتحاق بها</w:t>
            </w:r>
          </w:p>
        </w:tc>
      </w:tr>
      <w:tr w:rsidR="0051620B" w14:paraId="4FD157D2" w14:textId="77777777" w:rsidTr="0051620B">
        <w:trPr>
          <w:trHeight w:val="60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FF15A6" w14:textId="77777777" w:rsidR="0051620B" w:rsidRDefault="0051620B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EE481E" w14:textId="77777777" w:rsidR="0051620B" w:rsidRDefault="00516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8514CF6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5DB3" w14:textId="77777777" w:rsidR="0051620B" w:rsidRPr="002D44D5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الرفع لسعادة العميد بما تم اتخاذه من اجراء</w:t>
            </w:r>
          </w:p>
        </w:tc>
      </w:tr>
      <w:tr w:rsidR="0051620B" w14:paraId="29907FF9" w14:textId="77777777" w:rsidTr="0051620B">
        <w:trPr>
          <w:trHeight w:val="565"/>
        </w:trPr>
        <w:tc>
          <w:tcPr>
            <w:tcW w:w="3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D22EB2E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النماذج المستخدمة في انجاز المهمة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2006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ورقي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57A0" w14:textId="77777777" w:rsidR="0051620B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</w:tr>
      <w:tr w:rsidR="0051620B" w14:paraId="157BE098" w14:textId="77777777" w:rsidTr="0051620B">
        <w:trPr>
          <w:trHeight w:val="60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78A4E32" w14:textId="77777777" w:rsidR="0051620B" w:rsidRDefault="00516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ACBA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الكتروني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503C" w14:textId="77777777" w:rsidR="0051620B" w:rsidRDefault="0051620B" w:rsidP="0051620B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 w:hint="cs"/>
                <w:b/>
                <w:bCs/>
                <w:sz w:val="28"/>
                <w:szCs w:val="28"/>
              </w:rPr>
              <w:sym w:font="Wingdings" w:char="F0FC"/>
            </w:r>
          </w:p>
        </w:tc>
      </w:tr>
    </w:tbl>
    <w:p w14:paraId="24F4353B" w14:textId="2779E039" w:rsidR="00272355" w:rsidRDefault="00272355" w:rsidP="00272355">
      <w:pPr>
        <w:bidi/>
        <w:rPr>
          <w:rtl/>
        </w:rPr>
      </w:pPr>
    </w:p>
    <w:p w14:paraId="0062E40B" w14:textId="15979ED6" w:rsidR="00272355" w:rsidRDefault="00272355" w:rsidP="00272355">
      <w:pPr>
        <w:bidi/>
        <w:rPr>
          <w:rtl/>
        </w:rPr>
      </w:pPr>
    </w:p>
    <w:p w14:paraId="7A84A3A6" w14:textId="27134454" w:rsidR="00272355" w:rsidRDefault="00272355" w:rsidP="00272355">
      <w:pPr>
        <w:bidi/>
        <w:rPr>
          <w:rtl/>
        </w:rPr>
      </w:pPr>
    </w:p>
    <w:tbl>
      <w:tblPr>
        <w:bidiVisual/>
        <w:tblW w:w="843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2132"/>
        <w:gridCol w:w="661"/>
        <w:gridCol w:w="1073"/>
        <w:gridCol w:w="3946"/>
      </w:tblGrid>
      <w:tr w:rsidR="0051620B" w14:paraId="3CC3BC2C" w14:textId="77777777" w:rsidTr="0051620B">
        <w:trPr>
          <w:trHeight w:val="58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3F10E06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lastRenderedPageBreak/>
              <w:t>م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1B3D306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المهمة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AB354AA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الإجراءات ( خطوات تنفيذ المهمة )</w:t>
            </w:r>
          </w:p>
        </w:tc>
      </w:tr>
      <w:tr w:rsidR="0051620B" w14:paraId="51C941E4" w14:textId="77777777" w:rsidTr="0051620B">
        <w:trPr>
          <w:trHeight w:val="565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16C996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b/>
                <w:bCs/>
                <w:i/>
                <w:iCs/>
                <w:sz w:val="72"/>
                <w:szCs w:val="72"/>
                <w:rtl/>
              </w:rPr>
            </w:pPr>
            <w:r w:rsidRPr="0051620B">
              <w:rPr>
                <w:rFonts w:hint="cs"/>
                <w:b/>
                <w:bCs/>
                <w:i/>
                <w:iCs/>
                <w:color w:val="0070C0"/>
                <w:sz w:val="72"/>
                <w:szCs w:val="72"/>
                <w:rtl/>
              </w:rPr>
              <w:t>6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06505" w14:textId="77777777" w:rsidR="0051620B" w:rsidRPr="0051620B" w:rsidRDefault="0051620B" w:rsidP="0051620B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32"/>
                <w:szCs w:val="32"/>
                <w:rtl/>
              </w:rPr>
            </w:pPr>
            <w:r w:rsidRPr="0051620B">
              <w:rPr>
                <w:rFonts w:ascii="Arial" w:hAnsi="Arial" w:cs="Simplified Arabic" w:hint="cs"/>
                <w:b/>
                <w:bCs/>
                <w:color w:val="0070C0"/>
                <w:sz w:val="32"/>
                <w:szCs w:val="32"/>
                <w:rtl/>
              </w:rPr>
              <w:t>اخلاء الطرف للموظفين والكادر التعليمي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E704F61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F88F" w14:textId="77777777" w:rsidR="0051620B" w:rsidRPr="00874669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استلام الطلب عبر النظام الإداري والمالي</w:t>
            </w:r>
          </w:p>
        </w:tc>
      </w:tr>
      <w:tr w:rsidR="0051620B" w14:paraId="050BB359" w14:textId="77777777" w:rsidTr="0051620B">
        <w:trPr>
          <w:trHeight w:val="60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F1ADA8" w14:textId="77777777" w:rsidR="0051620B" w:rsidRDefault="0051620B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9FDA1A" w14:textId="77777777" w:rsidR="0051620B" w:rsidRDefault="00516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97EE9A5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1C61" w14:textId="77777777" w:rsidR="0051620B" w:rsidRPr="00874669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التأكد من وجود التقييم الخاص بمقدم الطلب</w:t>
            </w:r>
          </w:p>
        </w:tc>
      </w:tr>
      <w:tr w:rsidR="0051620B" w14:paraId="3B10993D" w14:textId="77777777" w:rsidTr="0051620B">
        <w:trPr>
          <w:trHeight w:val="60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EC0558" w14:textId="77777777" w:rsidR="0051620B" w:rsidRDefault="0051620B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95DAA8" w14:textId="77777777" w:rsidR="0051620B" w:rsidRDefault="00516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0F24922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589F" w14:textId="61754820" w:rsidR="0051620B" w:rsidRPr="002D44D5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الموافقة عبر النظام لإخلاء الطرف</w:t>
            </w:r>
          </w:p>
        </w:tc>
      </w:tr>
      <w:tr w:rsidR="0051620B" w14:paraId="3621A79E" w14:textId="77777777" w:rsidTr="0051620B">
        <w:trPr>
          <w:trHeight w:val="565"/>
        </w:trPr>
        <w:tc>
          <w:tcPr>
            <w:tcW w:w="3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6D38BF6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النماذج المستخدمة في انجاز المهمة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04D3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ورقي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1628" w14:textId="77777777" w:rsidR="0051620B" w:rsidRDefault="0051620B" w:rsidP="0051620B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</w:rPr>
              <w:sym w:font="Wingdings" w:char="F0FC"/>
            </w:r>
          </w:p>
        </w:tc>
      </w:tr>
      <w:tr w:rsidR="0051620B" w14:paraId="2A879501" w14:textId="77777777" w:rsidTr="0051620B">
        <w:trPr>
          <w:trHeight w:val="60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4281CE2" w14:textId="77777777" w:rsidR="0051620B" w:rsidRDefault="00516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E4B0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الكتروني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24ED" w14:textId="77777777" w:rsidR="0051620B" w:rsidRDefault="0051620B" w:rsidP="0051620B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 w:hint="cs"/>
                <w:b/>
                <w:bCs/>
                <w:sz w:val="28"/>
                <w:szCs w:val="28"/>
              </w:rPr>
              <w:sym w:font="Wingdings" w:char="F0FC"/>
            </w:r>
          </w:p>
        </w:tc>
      </w:tr>
    </w:tbl>
    <w:p w14:paraId="4FA6CA1D" w14:textId="4354F05B" w:rsidR="00272355" w:rsidRDefault="00272355" w:rsidP="00272355">
      <w:pPr>
        <w:bidi/>
        <w:rPr>
          <w:rtl/>
        </w:rPr>
      </w:pPr>
    </w:p>
    <w:p w14:paraId="2C959ED0" w14:textId="385F4EDC" w:rsidR="0051620B" w:rsidRDefault="0051620B" w:rsidP="0051620B">
      <w:pPr>
        <w:bidi/>
        <w:rPr>
          <w:rtl/>
        </w:rPr>
      </w:pPr>
    </w:p>
    <w:p w14:paraId="3B611F85" w14:textId="69205AFE" w:rsidR="0051620B" w:rsidRDefault="0051620B" w:rsidP="0051620B">
      <w:pPr>
        <w:bidi/>
        <w:rPr>
          <w:rtl/>
        </w:rPr>
      </w:pPr>
    </w:p>
    <w:p w14:paraId="194FB2F8" w14:textId="40486B9A" w:rsidR="0051620B" w:rsidRDefault="0051620B" w:rsidP="0051620B">
      <w:pPr>
        <w:bidi/>
        <w:rPr>
          <w:rtl/>
        </w:rPr>
      </w:pPr>
    </w:p>
    <w:p w14:paraId="3554DC72" w14:textId="77777777" w:rsidR="0051620B" w:rsidRDefault="0051620B" w:rsidP="0051620B">
      <w:pPr>
        <w:bidi/>
        <w:rPr>
          <w:rtl/>
        </w:rPr>
      </w:pPr>
    </w:p>
    <w:tbl>
      <w:tblPr>
        <w:bidiVisual/>
        <w:tblW w:w="843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2132"/>
        <w:gridCol w:w="661"/>
        <w:gridCol w:w="1073"/>
        <w:gridCol w:w="3946"/>
      </w:tblGrid>
      <w:tr w:rsidR="0051620B" w14:paraId="04A06C79" w14:textId="77777777" w:rsidTr="0051620B">
        <w:trPr>
          <w:trHeight w:val="58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6D9B355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8C18238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المهمة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2AD7CFA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الإجراءات ( خطوات تنفيذ المهمة )</w:t>
            </w:r>
          </w:p>
        </w:tc>
      </w:tr>
      <w:tr w:rsidR="0051620B" w14:paraId="0746AD76" w14:textId="77777777" w:rsidTr="0051620B">
        <w:trPr>
          <w:trHeight w:val="565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6E15EE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b/>
                <w:bCs/>
                <w:i/>
                <w:iCs/>
                <w:sz w:val="72"/>
                <w:szCs w:val="72"/>
                <w:rtl/>
              </w:rPr>
            </w:pPr>
            <w:r w:rsidRPr="0051620B">
              <w:rPr>
                <w:rFonts w:hint="cs"/>
                <w:b/>
                <w:bCs/>
                <w:i/>
                <w:iCs/>
                <w:color w:val="0070C0"/>
                <w:sz w:val="72"/>
                <w:szCs w:val="72"/>
                <w:rtl/>
              </w:rPr>
              <w:t>7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C193D" w14:textId="331DF29A" w:rsidR="0051620B" w:rsidRPr="00874669" w:rsidRDefault="0051620B" w:rsidP="0051620B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rtl/>
              </w:rPr>
            </w:pPr>
            <w:r w:rsidRPr="0051620B">
              <w:rPr>
                <w:rFonts w:ascii="Arial" w:hAnsi="Arial" w:cs="Simplified Arabic" w:hint="cs"/>
                <w:b/>
                <w:bCs/>
                <w:color w:val="0070C0"/>
                <w:sz w:val="32"/>
                <w:szCs w:val="32"/>
                <w:rtl/>
              </w:rPr>
              <w:t>الخطة الاستراتيجية للعمادة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5710178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16F0" w14:textId="77777777" w:rsidR="0051620B" w:rsidRPr="00874669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استلام المعاملة من قبل سعادة وكيل العمادة للتطوير والجودة</w:t>
            </w:r>
          </w:p>
        </w:tc>
      </w:tr>
      <w:tr w:rsidR="0051620B" w14:paraId="64BFAC79" w14:textId="77777777" w:rsidTr="0051620B">
        <w:trPr>
          <w:trHeight w:val="60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794B27" w14:textId="77777777" w:rsidR="0051620B" w:rsidRDefault="0051620B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44F55A" w14:textId="77777777" w:rsidR="0051620B" w:rsidRDefault="00516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D8563E5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3F1B" w14:textId="77777777" w:rsidR="0051620B" w:rsidRPr="00874669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جمع البيانات المطلوبة من تعاميم ولقاءات ومسابقات وتكريم</w:t>
            </w:r>
          </w:p>
        </w:tc>
      </w:tr>
      <w:tr w:rsidR="0051620B" w14:paraId="23805FF7" w14:textId="77777777" w:rsidTr="0051620B">
        <w:trPr>
          <w:trHeight w:val="60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488A9B" w14:textId="77777777" w:rsidR="0051620B" w:rsidRDefault="0051620B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FA29CA" w14:textId="77777777" w:rsidR="0051620B" w:rsidRDefault="00516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521D6D0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DEC1" w14:textId="77777777" w:rsidR="0051620B" w:rsidRPr="002D44D5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رفع جميع ما طلب مع ارفاق الصور ان وجد</w:t>
            </w:r>
          </w:p>
        </w:tc>
      </w:tr>
      <w:tr w:rsidR="0051620B" w14:paraId="7B9501DC" w14:textId="77777777" w:rsidTr="0051620B">
        <w:trPr>
          <w:trHeight w:val="565"/>
        </w:trPr>
        <w:tc>
          <w:tcPr>
            <w:tcW w:w="3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EEE5602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النماذج المستخدمة في انجاز المهمة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44F2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ورقي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D6ED" w14:textId="77777777" w:rsidR="0051620B" w:rsidRDefault="0051620B" w:rsidP="0051620B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</w:rPr>
              <w:sym w:font="Wingdings" w:char="F0FC"/>
            </w:r>
          </w:p>
        </w:tc>
      </w:tr>
      <w:tr w:rsidR="0051620B" w14:paraId="5335BD01" w14:textId="77777777" w:rsidTr="0051620B">
        <w:trPr>
          <w:trHeight w:val="60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E7544DE" w14:textId="77777777" w:rsidR="0051620B" w:rsidRDefault="00516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BA83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الكتروني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0078" w14:textId="77777777" w:rsidR="0051620B" w:rsidRDefault="0051620B" w:rsidP="0051620B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 w:hint="cs"/>
                <w:b/>
                <w:bCs/>
                <w:sz w:val="28"/>
                <w:szCs w:val="28"/>
              </w:rPr>
              <w:sym w:font="Wingdings" w:char="F0FC"/>
            </w:r>
          </w:p>
        </w:tc>
      </w:tr>
    </w:tbl>
    <w:p w14:paraId="63E7F57F" w14:textId="4E81E6AB" w:rsidR="00272355" w:rsidRDefault="00272355" w:rsidP="00272355">
      <w:pPr>
        <w:bidi/>
        <w:rPr>
          <w:rtl/>
        </w:rPr>
      </w:pPr>
    </w:p>
    <w:p w14:paraId="687B1572" w14:textId="63310903" w:rsidR="0051620B" w:rsidRDefault="0051620B" w:rsidP="0051620B">
      <w:pPr>
        <w:bidi/>
        <w:rPr>
          <w:rtl/>
        </w:rPr>
      </w:pPr>
    </w:p>
    <w:p w14:paraId="6B33A51C" w14:textId="047E5F14" w:rsidR="0051620B" w:rsidRDefault="0051620B" w:rsidP="0051620B">
      <w:pPr>
        <w:bidi/>
        <w:rPr>
          <w:rtl/>
        </w:rPr>
      </w:pPr>
    </w:p>
    <w:p w14:paraId="7F123E5B" w14:textId="67F610CD" w:rsidR="0051620B" w:rsidRDefault="0051620B" w:rsidP="0051620B">
      <w:pPr>
        <w:bidi/>
        <w:rPr>
          <w:rtl/>
        </w:rPr>
      </w:pPr>
    </w:p>
    <w:p w14:paraId="65EF6C0D" w14:textId="69604915" w:rsidR="0051620B" w:rsidRDefault="0051620B" w:rsidP="0051620B">
      <w:pPr>
        <w:bidi/>
        <w:rPr>
          <w:rtl/>
        </w:rPr>
      </w:pPr>
    </w:p>
    <w:p w14:paraId="2DE08C43" w14:textId="1F8390A9" w:rsidR="0051620B" w:rsidRDefault="0051620B" w:rsidP="0051620B">
      <w:pPr>
        <w:bidi/>
        <w:rPr>
          <w:rtl/>
        </w:rPr>
      </w:pPr>
    </w:p>
    <w:tbl>
      <w:tblPr>
        <w:bidiVisual/>
        <w:tblW w:w="843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2132"/>
        <w:gridCol w:w="661"/>
        <w:gridCol w:w="1073"/>
        <w:gridCol w:w="3946"/>
      </w:tblGrid>
      <w:tr w:rsidR="0051620B" w14:paraId="3F170155" w14:textId="77777777" w:rsidTr="0051620B">
        <w:trPr>
          <w:trHeight w:val="58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9C345F5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lastRenderedPageBreak/>
              <w:t>م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35FAA28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المهمة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80FBEC9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الإجراءات ( خطوات تنفيذ المهمة )</w:t>
            </w:r>
          </w:p>
        </w:tc>
      </w:tr>
      <w:tr w:rsidR="0051620B" w14:paraId="7013015F" w14:textId="77777777" w:rsidTr="0051620B">
        <w:trPr>
          <w:trHeight w:val="565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9AEB53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b/>
                <w:bCs/>
                <w:i/>
                <w:iCs/>
                <w:sz w:val="72"/>
                <w:szCs w:val="72"/>
                <w:rtl/>
              </w:rPr>
            </w:pPr>
            <w:r w:rsidRPr="0051620B">
              <w:rPr>
                <w:rFonts w:hint="cs"/>
                <w:b/>
                <w:bCs/>
                <w:i/>
                <w:iCs/>
                <w:color w:val="0070C0"/>
                <w:sz w:val="72"/>
                <w:szCs w:val="72"/>
                <w:rtl/>
              </w:rPr>
              <w:t>8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2BA01" w14:textId="77777777" w:rsidR="0051620B" w:rsidRPr="0051620B" w:rsidRDefault="0051620B" w:rsidP="0051620B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44"/>
                <w:szCs w:val="44"/>
                <w:rtl/>
              </w:rPr>
            </w:pPr>
            <w:r w:rsidRPr="0051620B">
              <w:rPr>
                <w:rFonts w:ascii="Arial" w:hAnsi="Arial" w:cs="Simplified Arabic" w:hint="cs"/>
                <w:b/>
                <w:bCs/>
                <w:color w:val="0070C0"/>
                <w:sz w:val="44"/>
                <w:szCs w:val="44"/>
                <w:rtl/>
              </w:rPr>
              <w:t>فحص تظلمات تقييم الأداء الوظيفي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4E66CBD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673B" w14:textId="77777777" w:rsidR="0051620B" w:rsidRPr="00874669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استلام طلبات التظلم من قبل سعادة عميد عمادة الموارد البشرية</w:t>
            </w:r>
          </w:p>
        </w:tc>
      </w:tr>
      <w:tr w:rsidR="0051620B" w14:paraId="2149069A" w14:textId="77777777" w:rsidTr="0051620B">
        <w:trPr>
          <w:trHeight w:val="60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288988" w14:textId="77777777" w:rsidR="0051620B" w:rsidRDefault="0051620B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30EF29" w14:textId="77777777" w:rsidR="0051620B" w:rsidRDefault="00516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A53E00B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F245" w14:textId="77777777" w:rsidR="0051620B" w:rsidRPr="00874669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تحديد موعد اجتماع مع أعضاء اللجنة</w:t>
            </w:r>
          </w:p>
        </w:tc>
      </w:tr>
      <w:tr w:rsidR="0051620B" w14:paraId="6B3B6A23" w14:textId="77777777" w:rsidTr="0051620B">
        <w:trPr>
          <w:trHeight w:val="60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8F0B01" w14:textId="77777777" w:rsidR="0051620B" w:rsidRDefault="0051620B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A5DCA9" w14:textId="77777777" w:rsidR="0051620B" w:rsidRDefault="00516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90F1B2F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A11B" w14:textId="77777777" w:rsidR="0051620B" w:rsidRPr="002D44D5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عرض الطلبات المقدمة</w:t>
            </w:r>
          </w:p>
        </w:tc>
      </w:tr>
      <w:tr w:rsidR="0051620B" w14:paraId="4126F3BC" w14:textId="77777777" w:rsidTr="0051620B">
        <w:trPr>
          <w:trHeight w:val="60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63BF0B" w14:textId="77777777" w:rsidR="0051620B" w:rsidRDefault="0051620B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A4EC6D" w14:textId="77777777" w:rsidR="0051620B" w:rsidRDefault="00516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40EECDD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96E7" w14:textId="77777777" w:rsidR="0051620B" w:rsidRPr="002D44D5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دراسة كل حالة منفردة مع الأشخاص المعنيين بطلب التظلم</w:t>
            </w:r>
          </w:p>
        </w:tc>
      </w:tr>
      <w:tr w:rsidR="0051620B" w14:paraId="73FAE321" w14:textId="77777777" w:rsidTr="0051620B">
        <w:trPr>
          <w:trHeight w:val="584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6148A5" w14:textId="77777777" w:rsidR="0051620B" w:rsidRDefault="0051620B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2C9125" w14:textId="77777777" w:rsidR="0051620B" w:rsidRDefault="00516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9C922EA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491F" w14:textId="77777777" w:rsidR="0051620B" w:rsidRPr="002D44D5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الاطلاع على جميع الحيثيات المقدمة</w:t>
            </w:r>
          </w:p>
        </w:tc>
      </w:tr>
      <w:tr w:rsidR="0051620B" w14:paraId="7C89E489" w14:textId="77777777" w:rsidTr="0051620B">
        <w:trPr>
          <w:trHeight w:val="60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E86404" w14:textId="77777777" w:rsidR="0051620B" w:rsidRDefault="0051620B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51F78C" w14:textId="77777777" w:rsidR="0051620B" w:rsidRDefault="00516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39286B6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A738" w14:textId="77777777" w:rsidR="0051620B" w:rsidRPr="002D44D5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اتخاذ القرار من قبل اللجنة</w:t>
            </w:r>
          </w:p>
        </w:tc>
      </w:tr>
      <w:tr w:rsidR="0051620B" w14:paraId="54752551" w14:textId="77777777" w:rsidTr="0051620B">
        <w:trPr>
          <w:trHeight w:val="60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1149C3" w14:textId="77777777" w:rsidR="0051620B" w:rsidRDefault="0051620B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47B08F" w14:textId="77777777" w:rsidR="0051620B" w:rsidRDefault="00516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C4D14F3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6E31" w14:textId="77777777" w:rsidR="0051620B" w:rsidRPr="002D44D5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رفع المحضر لسعادة رئيس لجنة فحص تظلمات تقييم الأداء الوظيفي</w:t>
            </w:r>
          </w:p>
        </w:tc>
      </w:tr>
      <w:tr w:rsidR="0051620B" w14:paraId="6803FDBB" w14:textId="77777777" w:rsidTr="0051620B">
        <w:trPr>
          <w:trHeight w:val="584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257443" w14:textId="77777777" w:rsidR="0051620B" w:rsidRDefault="0051620B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E9EE08" w14:textId="77777777" w:rsidR="0051620B" w:rsidRDefault="00516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95D6B84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9327" w14:textId="77777777" w:rsidR="0051620B" w:rsidRPr="00C96063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إحالة جميع المحاضر لمعالي رئيس الجامعة للطلاع وابداء الرأي حيال ما تم إجراءه واعتماد المحضر</w:t>
            </w:r>
          </w:p>
        </w:tc>
      </w:tr>
      <w:tr w:rsidR="0051620B" w14:paraId="164D2CF7" w14:textId="77777777" w:rsidTr="0051620B">
        <w:trPr>
          <w:trHeight w:val="565"/>
        </w:trPr>
        <w:tc>
          <w:tcPr>
            <w:tcW w:w="3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C29E278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النماذج المستخدمة في انجاز المهمة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193E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ورقي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3EE9" w14:textId="77777777" w:rsidR="0051620B" w:rsidRDefault="0051620B" w:rsidP="0051620B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</w:rPr>
              <w:sym w:font="Wingdings" w:char="F0FC"/>
            </w:r>
          </w:p>
        </w:tc>
      </w:tr>
      <w:tr w:rsidR="0051620B" w14:paraId="685A8A8C" w14:textId="77777777" w:rsidTr="0051620B">
        <w:trPr>
          <w:trHeight w:val="60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9C2BBAD" w14:textId="77777777" w:rsidR="0051620B" w:rsidRDefault="00516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9B50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الكتروني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2022" w14:textId="77777777" w:rsidR="0051620B" w:rsidRDefault="0051620B" w:rsidP="0051620B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 w:hint="cs"/>
                <w:b/>
                <w:bCs/>
                <w:sz w:val="28"/>
                <w:szCs w:val="28"/>
              </w:rPr>
              <w:sym w:font="Wingdings" w:char="F0FC"/>
            </w:r>
          </w:p>
        </w:tc>
      </w:tr>
    </w:tbl>
    <w:p w14:paraId="15516F3A" w14:textId="7DF4CF69" w:rsidR="0051620B" w:rsidRDefault="0051620B" w:rsidP="0051620B">
      <w:pPr>
        <w:bidi/>
        <w:rPr>
          <w:rtl/>
        </w:rPr>
      </w:pPr>
    </w:p>
    <w:p w14:paraId="33C5F8A4" w14:textId="64C91131" w:rsidR="0051620B" w:rsidRDefault="0051620B" w:rsidP="0051620B">
      <w:pPr>
        <w:bidi/>
        <w:rPr>
          <w:rtl/>
        </w:rPr>
      </w:pPr>
    </w:p>
    <w:p w14:paraId="10A56AEE" w14:textId="664304AE" w:rsidR="0051620B" w:rsidRDefault="0051620B" w:rsidP="0051620B">
      <w:pPr>
        <w:bidi/>
        <w:rPr>
          <w:rtl/>
        </w:rPr>
      </w:pPr>
    </w:p>
    <w:p w14:paraId="34177BF3" w14:textId="2842F2A1" w:rsidR="0051620B" w:rsidRDefault="0051620B" w:rsidP="0051620B">
      <w:pPr>
        <w:bidi/>
        <w:rPr>
          <w:rtl/>
        </w:rPr>
      </w:pPr>
    </w:p>
    <w:p w14:paraId="2B62D2A5" w14:textId="3DD79DCD" w:rsidR="0051620B" w:rsidRDefault="0051620B" w:rsidP="0051620B">
      <w:pPr>
        <w:bidi/>
        <w:rPr>
          <w:rtl/>
        </w:rPr>
      </w:pPr>
    </w:p>
    <w:p w14:paraId="13CDA5A8" w14:textId="495970E4" w:rsidR="0051620B" w:rsidRDefault="0051620B" w:rsidP="0051620B">
      <w:pPr>
        <w:bidi/>
        <w:rPr>
          <w:rtl/>
        </w:rPr>
      </w:pPr>
    </w:p>
    <w:p w14:paraId="074CC528" w14:textId="692BB650" w:rsidR="0051620B" w:rsidRDefault="0051620B" w:rsidP="0051620B">
      <w:pPr>
        <w:bidi/>
        <w:rPr>
          <w:rtl/>
        </w:rPr>
      </w:pPr>
    </w:p>
    <w:p w14:paraId="4CFE0E3A" w14:textId="321D34CC" w:rsidR="0051620B" w:rsidRDefault="0051620B" w:rsidP="0051620B">
      <w:pPr>
        <w:bidi/>
        <w:rPr>
          <w:rtl/>
        </w:rPr>
      </w:pPr>
    </w:p>
    <w:p w14:paraId="257F3174" w14:textId="7B0D9B19" w:rsidR="0051620B" w:rsidRDefault="0051620B" w:rsidP="0051620B">
      <w:pPr>
        <w:bidi/>
        <w:rPr>
          <w:rtl/>
        </w:rPr>
      </w:pPr>
    </w:p>
    <w:p w14:paraId="5403F721" w14:textId="551FD3F6" w:rsidR="0051620B" w:rsidRDefault="0051620B" w:rsidP="0051620B">
      <w:pPr>
        <w:bidi/>
        <w:rPr>
          <w:rtl/>
        </w:rPr>
      </w:pPr>
    </w:p>
    <w:p w14:paraId="41135537" w14:textId="2EDCBDBA" w:rsidR="0051620B" w:rsidRDefault="0051620B" w:rsidP="0051620B">
      <w:pPr>
        <w:bidi/>
        <w:rPr>
          <w:rtl/>
        </w:rPr>
      </w:pPr>
    </w:p>
    <w:p w14:paraId="65674D34" w14:textId="77777777" w:rsidR="0051620B" w:rsidRDefault="0051620B" w:rsidP="0051620B">
      <w:pPr>
        <w:bidi/>
        <w:rPr>
          <w:rtl/>
        </w:rPr>
      </w:pPr>
    </w:p>
    <w:tbl>
      <w:tblPr>
        <w:bidiVisual/>
        <w:tblW w:w="843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2132"/>
        <w:gridCol w:w="661"/>
        <w:gridCol w:w="1073"/>
        <w:gridCol w:w="3946"/>
      </w:tblGrid>
      <w:tr w:rsidR="0051620B" w14:paraId="55F7DBA0" w14:textId="77777777" w:rsidTr="0051620B">
        <w:trPr>
          <w:trHeight w:val="58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FA88EF6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lastRenderedPageBreak/>
              <w:t>م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08149AF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المهمة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AF4A201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الإجراءات ( خطوات تنفيذ المهمة )</w:t>
            </w:r>
          </w:p>
        </w:tc>
      </w:tr>
      <w:tr w:rsidR="0051620B" w14:paraId="5AFE1E5E" w14:textId="77777777" w:rsidTr="0051620B">
        <w:trPr>
          <w:trHeight w:val="565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B16C1C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b/>
                <w:bCs/>
                <w:i/>
                <w:iCs/>
                <w:sz w:val="72"/>
                <w:szCs w:val="72"/>
                <w:rtl/>
              </w:rPr>
            </w:pPr>
            <w:r w:rsidRPr="0051620B">
              <w:rPr>
                <w:rFonts w:hint="cs"/>
                <w:b/>
                <w:bCs/>
                <w:i/>
                <w:iCs/>
                <w:color w:val="0070C0"/>
                <w:sz w:val="72"/>
                <w:szCs w:val="72"/>
                <w:rtl/>
              </w:rPr>
              <w:t>9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D1FA0" w14:textId="77777777" w:rsidR="0051620B" w:rsidRPr="0051620B" w:rsidRDefault="0051620B" w:rsidP="0051620B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color w:val="0070C0"/>
                <w:sz w:val="44"/>
                <w:szCs w:val="44"/>
                <w:rtl/>
              </w:rPr>
            </w:pPr>
            <w:r w:rsidRPr="0051620B">
              <w:rPr>
                <w:rFonts w:ascii="Arial" w:hAnsi="Arial" w:cs="Simplified Arabic" w:hint="cs"/>
                <w:b/>
                <w:bCs/>
                <w:color w:val="0070C0"/>
                <w:sz w:val="44"/>
                <w:szCs w:val="44"/>
                <w:rtl/>
              </w:rPr>
              <w:t>طرح دورات تدريبية للجهات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E031278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5B29" w14:textId="77777777" w:rsidR="0051620B" w:rsidRPr="00874669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ارسال خطاب من قبل سعادة عميد العمادة للجهات المخولة بتدريب الموظفين</w:t>
            </w:r>
          </w:p>
        </w:tc>
      </w:tr>
      <w:tr w:rsidR="0051620B" w14:paraId="071AC149" w14:textId="77777777" w:rsidTr="0051620B">
        <w:trPr>
          <w:trHeight w:val="60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DFDA42" w14:textId="77777777" w:rsidR="0051620B" w:rsidRDefault="0051620B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C4F535" w14:textId="77777777" w:rsidR="0051620B" w:rsidRDefault="00516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5FFED4A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ED1A" w14:textId="77777777" w:rsidR="0051620B" w:rsidRPr="00874669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استلام العرض من الجهات المخولة بمسميات الدورات التدريبية التي يمكنهم إقامتها</w:t>
            </w:r>
          </w:p>
        </w:tc>
      </w:tr>
      <w:tr w:rsidR="0051620B" w14:paraId="6007904F" w14:textId="77777777" w:rsidTr="0051620B">
        <w:trPr>
          <w:trHeight w:val="60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75C1E5" w14:textId="77777777" w:rsidR="0051620B" w:rsidRDefault="0051620B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9C46C2" w14:textId="77777777" w:rsidR="0051620B" w:rsidRDefault="00516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E534EC7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FB03" w14:textId="77777777" w:rsidR="0051620B" w:rsidRPr="002D44D5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دراسة حالة الموظف المستفيد من الدورة التدريبية</w:t>
            </w:r>
          </w:p>
        </w:tc>
      </w:tr>
      <w:tr w:rsidR="0051620B" w14:paraId="59B78EE4" w14:textId="77777777" w:rsidTr="0051620B">
        <w:trPr>
          <w:trHeight w:val="60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3807F5" w14:textId="77777777" w:rsidR="0051620B" w:rsidRDefault="0051620B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961301" w14:textId="77777777" w:rsidR="0051620B" w:rsidRDefault="00516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D63CE66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125E" w14:textId="77777777" w:rsidR="0051620B" w:rsidRPr="002D44D5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دراسة مدى المهارة المكتسبة للموظف من الدورة التدريبية المقدمة</w:t>
            </w:r>
          </w:p>
        </w:tc>
      </w:tr>
      <w:tr w:rsidR="0051620B" w14:paraId="38369B46" w14:textId="77777777" w:rsidTr="0051620B">
        <w:trPr>
          <w:trHeight w:val="584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F1AC7F" w14:textId="77777777" w:rsidR="0051620B" w:rsidRDefault="0051620B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38503" w14:textId="77777777" w:rsidR="0051620B" w:rsidRDefault="00516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DC2AE1C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6932" w14:textId="77777777" w:rsidR="0051620B" w:rsidRPr="002D44D5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عرض أسماء المرشحين ومسميات الدورات التدريبية لسعادة العميد للموافقة</w:t>
            </w:r>
          </w:p>
        </w:tc>
      </w:tr>
      <w:tr w:rsidR="0051620B" w14:paraId="1F8FA498" w14:textId="77777777" w:rsidTr="0051620B">
        <w:trPr>
          <w:trHeight w:val="565"/>
        </w:trPr>
        <w:tc>
          <w:tcPr>
            <w:tcW w:w="3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1EFACCA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النماذج المستخدمة في انجاز المهمة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8B7E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ورقي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0689" w14:textId="77777777" w:rsidR="0051620B" w:rsidRDefault="0051620B" w:rsidP="0051620B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</w:rPr>
              <w:sym w:font="Wingdings" w:char="F0FC"/>
            </w:r>
          </w:p>
        </w:tc>
      </w:tr>
      <w:tr w:rsidR="0051620B" w14:paraId="3D400EB3" w14:textId="77777777" w:rsidTr="0051620B">
        <w:trPr>
          <w:trHeight w:val="60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4AA1822" w14:textId="77777777" w:rsidR="0051620B" w:rsidRDefault="00516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C40A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الكتروني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9EDB" w14:textId="77777777" w:rsidR="0051620B" w:rsidRDefault="0051620B" w:rsidP="0051620B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 w:hint="cs"/>
                <w:b/>
                <w:bCs/>
                <w:sz w:val="28"/>
                <w:szCs w:val="28"/>
              </w:rPr>
              <w:sym w:font="Wingdings" w:char="F0FC"/>
            </w:r>
          </w:p>
        </w:tc>
      </w:tr>
    </w:tbl>
    <w:p w14:paraId="0756DA91" w14:textId="77777777" w:rsidR="0051620B" w:rsidRDefault="0051620B" w:rsidP="0051620B">
      <w:pPr>
        <w:bidi/>
        <w:rPr>
          <w:rtl/>
        </w:rPr>
      </w:pPr>
    </w:p>
    <w:p w14:paraId="0A2E53C3" w14:textId="4B43FB94" w:rsidR="0051620B" w:rsidRDefault="0051620B" w:rsidP="0051620B">
      <w:pPr>
        <w:bidi/>
        <w:rPr>
          <w:rtl/>
        </w:rPr>
      </w:pPr>
    </w:p>
    <w:tbl>
      <w:tblPr>
        <w:bidiVisual/>
        <w:tblW w:w="843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2041"/>
        <w:gridCol w:w="638"/>
        <w:gridCol w:w="1065"/>
        <w:gridCol w:w="3664"/>
      </w:tblGrid>
      <w:tr w:rsidR="0051620B" w14:paraId="1E465473" w14:textId="77777777" w:rsidTr="0051620B">
        <w:trPr>
          <w:trHeight w:val="58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0F1FB39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E3F8982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المهمة</w:t>
            </w:r>
          </w:p>
        </w:tc>
        <w:tc>
          <w:tcPr>
            <w:tcW w:w="5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68B04DD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الإجراءات ( خطوات تنفيذ المهمة )</w:t>
            </w:r>
          </w:p>
        </w:tc>
      </w:tr>
      <w:tr w:rsidR="0051620B" w14:paraId="5B7AF845" w14:textId="77777777" w:rsidTr="0051620B">
        <w:trPr>
          <w:trHeight w:val="565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22822B" w14:textId="77777777" w:rsidR="0051620B" w:rsidRPr="0051620B" w:rsidRDefault="0051620B" w:rsidP="00A67AD5">
            <w:pPr>
              <w:tabs>
                <w:tab w:val="left" w:pos="4785"/>
              </w:tabs>
              <w:bidi/>
              <w:jc w:val="center"/>
              <w:rPr>
                <w:b/>
                <w:bCs/>
                <w:i/>
                <w:iCs/>
                <w:color w:val="0070C0"/>
                <w:sz w:val="72"/>
                <w:szCs w:val="72"/>
                <w:rtl/>
              </w:rPr>
            </w:pPr>
            <w:r w:rsidRPr="0051620B">
              <w:rPr>
                <w:rFonts w:hint="cs"/>
                <w:b/>
                <w:bCs/>
                <w:i/>
                <w:iCs/>
                <w:color w:val="0070C0"/>
                <w:sz w:val="72"/>
                <w:szCs w:val="72"/>
                <w:rtl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85C8D" w14:textId="6827971D" w:rsidR="0051620B" w:rsidRPr="00874669" w:rsidRDefault="0051620B" w:rsidP="0051620B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rtl/>
              </w:rPr>
            </w:pPr>
            <w:r w:rsidRPr="0051620B">
              <w:rPr>
                <w:rFonts w:ascii="Arial" w:hAnsi="Arial" w:cs="Simplified Arabic" w:hint="cs"/>
                <w:b/>
                <w:bCs/>
                <w:color w:val="0070C0"/>
                <w:sz w:val="44"/>
                <w:szCs w:val="44"/>
                <w:rtl/>
              </w:rPr>
              <w:t>اثراء الموقع الالكتروني للإدارة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E335826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9C39" w14:textId="77777777" w:rsidR="0051620B" w:rsidRPr="00874669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معالجة القصور سواء في المحتوى أو التصميم أو الترجمة للغة الانجليزية</w:t>
            </w:r>
          </w:p>
        </w:tc>
      </w:tr>
      <w:tr w:rsidR="0051620B" w14:paraId="67649170" w14:textId="77777777" w:rsidTr="0051620B">
        <w:trPr>
          <w:trHeight w:val="565"/>
        </w:trPr>
        <w:tc>
          <w:tcPr>
            <w:tcW w:w="37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7934670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النماذج المستخدمة في انجاز المهمة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E239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ورقي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6CA3" w14:textId="77777777" w:rsidR="0051620B" w:rsidRDefault="00516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1620B" w14:paraId="2B7F75FA" w14:textId="77777777" w:rsidTr="0051620B">
        <w:trPr>
          <w:trHeight w:val="60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82C68EE" w14:textId="77777777" w:rsidR="0051620B" w:rsidRDefault="00516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33DF" w14:textId="77777777" w:rsidR="0051620B" w:rsidRDefault="00516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الكتروني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E1CF" w14:textId="77777777" w:rsidR="0051620B" w:rsidRDefault="0051620B" w:rsidP="0051620B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 w:hint="cs"/>
                <w:b/>
                <w:bCs/>
                <w:sz w:val="28"/>
                <w:szCs w:val="28"/>
              </w:rPr>
              <w:sym w:font="Wingdings" w:char="F0FC"/>
            </w:r>
          </w:p>
        </w:tc>
      </w:tr>
    </w:tbl>
    <w:p w14:paraId="0A174A50" w14:textId="0A6E63FB" w:rsidR="0051620B" w:rsidRDefault="0051620B" w:rsidP="0051620B">
      <w:pPr>
        <w:bidi/>
        <w:rPr>
          <w:rtl/>
        </w:rPr>
      </w:pPr>
    </w:p>
    <w:p w14:paraId="47FE5D8A" w14:textId="6F49075A" w:rsidR="0051620B" w:rsidRDefault="0051620B" w:rsidP="0051620B">
      <w:pPr>
        <w:bidi/>
        <w:rPr>
          <w:rtl/>
        </w:rPr>
      </w:pPr>
    </w:p>
    <w:p w14:paraId="5FABFCBB" w14:textId="2C660CD3" w:rsidR="0051620B" w:rsidRDefault="0051620B" w:rsidP="0051620B">
      <w:pPr>
        <w:bidi/>
        <w:rPr>
          <w:rtl/>
        </w:rPr>
      </w:pPr>
    </w:p>
    <w:p w14:paraId="6951E7E9" w14:textId="77777777" w:rsidR="0051620B" w:rsidRDefault="0051620B" w:rsidP="0051620B">
      <w:pPr>
        <w:spacing w:after="200" w:line="276" w:lineRule="auto"/>
        <w:ind w:left="142"/>
        <w:jc w:val="right"/>
        <w:rPr>
          <w:rFonts w:ascii="Calibri" w:hAnsi="Calibri" w:cs="Calibri"/>
          <w:color w:val="8EAADB" w:themeColor="accent1" w:themeTint="99"/>
          <w:sz w:val="32"/>
          <w:szCs w:val="32"/>
          <w:rtl/>
        </w:rPr>
      </w:pPr>
      <w:r w:rsidRPr="0051620B">
        <w:rPr>
          <w:rFonts w:ascii="Calibri" w:hAnsi="Calibri" w:cs="Calibri" w:hint="cs"/>
          <w:color w:val="8EAADB" w:themeColor="accent1" w:themeTint="99"/>
          <w:sz w:val="32"/>
          <w:szCs w:val="32"/>
          <w:rtl/>
        </w:rPr>
        <w:lastRenderedPageBreak/>
        <w:t xml:space="preserve">المهام والإجراءات </w:t>
      </w:r>
    </w:p>
    <w:p w14:paraId="6206C01C" w14:textId="03AB4678" w:rsidR="0051620B" w:rsidRDefault="0051620B" w:rsidP="00C1220B">
      <w:pPr>
        <w:spacing w:after="200" w:line="276" w:lineRule="auto"/>
        <w:ind w:left="142"/>
        <w:jc w:val="right"/>
        <w:rPr>
          <w:rFonts w:ascii="Calibri" w:hAnsi="Calibri" w:cs="Calibri"/>
          <w:color w:val="8EAADB" w:themeColor="accent1" w:themeTint="99"/>
          <w:sz w:val="32"/>
          <w:szCs w:val="32"/>
          <w:rtl/>
        </w:rPr>
      </w:pPr>
      <w:r w:rsidRPr="0051620B">
        <w:rPr>
          <w:rFonts w:ascii="Calibri" w:hAnsi="Calibri" w:cs="Calibri" w:hint="cs"/>
          <w:color w:val="8EAADB" w:themeColor="accent1" w:themeTint="99"/>
          <w:sz w:val="32"/>
          <w:szCs w:val="32"/>
          <w:rtl/>
        </w:rPr>
        <w:t xml:space="preserve">ثانيا: </w:t>
      </w:r>
      <w:r w:rsidR="00C1220B">
        <w:rPr>
          <w:rFonts w:ascii="Calibri" w:hAnsi="Calibri" w:cs="Calibri" w:hint="cs"/>
          <w:color w:val="8EAADB" w:themeColor="accent1" w:themeTint="99"/>
          <w:sz w:val="32"/>
          <w:szCs w:val="32"/>
          <w:rtl/>
        </w:rPr>
        <w:t xml:space="preserve">المهام المتعلقة بتقويم الأداء الوظيفي: </w:t>
      </w:r>
      <w:r w:rsidR="00C1220B" w:rsidRPr="00C1220B">
        <w:rPr>
          <w:rFonts w:ascii="Calibri" w:hAnsi="Calibri" w:cs="Calibri" w:hint="cs"/>
          <w:color w:val="C45911" w:themeColor="accent2" w:themeShade="BF"/>
          <w:sz w:val="32"/>
          <w:szCs w:val="32"/>
          <w:rtl/>
        </w:rPr>
        <w:t>(يقوم بهذه المه</w:t>
      </w:r>
      <w:r w:rsidR="00C1220B">
        <w:rPr>
          <w:rFonts w:ascii="Calibri" w:hAnsi="Calibri" w:cs="Calibri" w:hint="cs"/>
          <w:color w:val="C45911" w:themeColor="accent2" w:themeShade="BF"/>
          <w:sz w:val="32"/>
          <w:szCs w:val="32"/>
          <w:rtl/>
        </w:rPr>
        <w:t>ام</w:t>
      </w:r>
      <w:r w:rsidR="00C1220B" w:rsidRPr="00C1220B">
        <w:rPr>
          <w:rFonts w:ascii="Calibri" w:hAnsi="Calibri" w:cs="Calibri" w:hint="cs"/>
          <w:color w:val="C45911" w:themeColor="accent2" w:themeShade="BF"/>
          <w:sz w:val="32"/>
          <w:szCs w:val="32"/>
          <w:rtl/>
        </w:rPr>
        <w:t xml:space="preserve"> عدد</w:t>
      </w:r>
      <w:r w:rsidR="004E07B3">
        <w:rPr>
          <w:rFonts w:ascii="Calibri" w:hAnsi="Calibri" w:cs="Calibri" w:hint="cs"/>
          <w:color w:val="C45911" w:themeColor="accent2" w:themeShade="BF"/>
          <w:sz w:val="32"/>
          <w:szCs w:val="32"/>
          <w:rtl/>
        </w:rPr>
        <w:t xml:space="preserve"> 2</w:t>
      </w:r>
      <w:r w:rsidR="00C1220B" w:rsidRPr="00C1220B">
        <w:rPr>
          <w:rFonts w:ascii="Calibri" w:hAnsi="Calibri" w:cs="Calibri" w:hint="cs"/>
          <w:color w:val="C45911" w:themeColor="accent2" w:themeShade="BF"/>
          <w:sz w:val="32"/>
          <w:szCs w:val="32"/>
          <w:rtl/>
        </w:rPr>
        <w:t xml:space="preserve"> موظف)</w:t>
      </w:r>
    </w:p>
    <w:tbl>
      <w:tblPr>
        <w:tblpPr w:leftFromText="180" w:rightFromText="180" w:vertAnchor="text" w:horzAnchor="margin" w:tblpXSpec="right" w:tblpY="136"/>
        <w:bidiVisual/>
        <w:tblW w:w="8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"/>
        <w:gridCol w:w="597"/>
        <w:gridCol w:w="2145"/>
        <w:gridCol w:w="663"/>
        <w:gridCol w:w="15"/>
        <w:gridCol w:w="1079"/>
        <w:gridCol w:w="3956"/>
        <w:gridCol w:w="14"/>
      </w:tblGrid>
      <w:tr w:rsidR="00C1220B" w14:paraId="49D22E52" w14:textId="77777777" w:rsidTr="00C1220B">
        <w:trPr>
          <w:gridAfter w:val="1"/>
          <w:wAfter w:w="14" w:type="dxa"/>
          <w:trHeight w:val="742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916BB00" w14:textId="77777777" w:rsidR="00C1220B" w:rsidRDefault="00C1220B" w:rsidP="00C1220B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810A6D2" w14:textId="77777777" w:rsidR="00C1220B" w:rsidRDefault="00C1220B" w:rsidP="00C1220B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المهمة</w:t>
            </w:r>
          </w:p>
        </w:tc>
        <w:tc>
          <w:tcPr>
            <w:tcW w:w="5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1DCAC7E" w14:textId="77777777" w:rsidR="00C1220B" w:rsidRDefault="00C1220B" w:rsidP="00C1220B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الإجراءات ( خطوات تنفيذ المهمة )</w:t>
            </w:r>
          </w:p>
        </w:tc>
      </w:tr>
      <w:tr w:rsidR="00C1220B" w14:paraId="2DFE54F4" w14:textId="77777777" w:rsidTr="00C1220B">
        <w:trPr>
          <w:gridAfter w:val="1"/>
          <w:wAfter w:w="14" w:type="dxa"/>
          <w:trHeight w:val="718"/>
        </w:trPr>
        <w:tc>
          <w:tcPr>
            <w:tcW w:w="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E3BF" w14:textId="77777777" w:rsidR="00C1220B" w:rsidRDefault="00C1220B" w:rsidP="00C1220B">
            <w:pPr>
              <w:tabs>
                <w:tab w:val="left" w:pos="4785"/>
              </w:tabs>
              <w:bidi/>
              <w:jc w:val="center"/>
              <w:rPr>
                <w:b/>
                <w:bCs/>
                <w:i/>
                <w:iCs/>
                <w:sz w:val="72"/>
                <w:szCs w:val="72"/>
                <w:rtl/>
              </w:rPr>
            </w:pPr>
            <w:r w:rsidRPr="00C1220B">
              <w:rPr>
                <w:rFonts w:hint="cs"/>
                <w:b/>
                <w:bCs/>
                <w:i/>
                <w:iCs/>
                <w:color w:val="0070C0"/>
                <w:sz w:val="72"/>
                <w:szCs w:val="72"/>
                <w:rtl/>
              </w:rPr>
              <w:t>1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D5B4" w14:textId="77777777" w:rsidR="00C1220B" w:rsidRDefault="00C1220B" w:rsidP="00C1220B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 w:rsidRPr="00C1220B">
              <w:rPr>
                <w:rFonts w:ascii="Arial" w:hAnsi="Arial" w:cs="Simplified Arabic" w:hint="cs"/>
                <w:b/>
                <w:bCs/>
                <w:color w:val="0070C0"/>
                <w:sz w:val="44"/>
                <w:szCs w:val="44"/>
                <w:rtl/>
              </w:rPr>
              <w:t>جمع وارشفة تقييم الاداء الوظيفي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C2B2087" w14:textId="77777777" w:rsidR="00C1220B" w:rsidRDefault="00C1220B" w:rsidP="00C1220B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8F1E" w14:textId="77777777" w:rsidR="00C1220B" w:rsidRDefault="00C1220B" w:rsidP="00C1220B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>إنشاء تعميم بضرورة ارسال تقييم الاداء الوظيفي باسم عميد الموارد البشرية الى وكالات وعمادات وادارات الجامعة كافه في نهاية العام الميلادي</w:t>
            </w:r>
          </w:p>
        </w:tc>
      </w:tr>
      <w:tr w:rsidR="00C1220B" w14:paraId="71FF0477" w14:textId="77777777" w:rsidTr="00C1220B">
        <w:trPr>
          <w:gridAfter w:val="1"/>
          <w:wAfter w:w="14" w:type="dxa"/>
          <w:trHeight w:val="766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F36E" w14:textId="77777777" w:rsidR="00C1220B" w:rsidRDefault="00C1220B" w:rsidP="00C1220B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6DD1" w14:textId="77777777" w:rsidR="00C1220B" w:rsidRDefault="00C1220B" w:rsidP="00C1220B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5C1E73B" w14:textId="77777777" w:rsidR="00C1220B" w:rsidRDefault="00C1220B" w:rsidP="00C1220B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963" w14:textId="77777777" w:rsidR="00C1220B" w:rsidRDefault="00C1220B" w:rsidP="00C1220B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 xml:space="preserve">استقبال نماذج التقييم من مدير ادارة تطوير الموارد البشرية عن طريق نظام مسار وعدم استلامها حتى وصولها ورقي </w:t>
            </w:r>
          </w:p>
        </w:tc>
      </w:tr>
      <w:tr w:rsidR="00C1220B" w14:paraId="04B8861E" w14:textId="77777777" w:rsidTr="00C1220B">
        <w:trPr>
          <w:gridAfter w:val="1"/>
          <w:wAfter w:w="14" w:type="dxa"/>
          <w:trHeight w:val="766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50B3" w14:textId="77777777" w:rsidR="00C1220B" w:rsidRDefault="00C1220B" w:rsidP="00C1220B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CC73" w14:textId="77777777" w:rsidR="00C1220B" w:rsidRDefault="00C1220B" w:rsidP="00C1220B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737476B" w14:textId="77777777" w:rsidR="00C1220B" w:rsidRDefault="00C1220B" w:rsidP="00C1220B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C66F" w14:textId="77777777" w:rsidR="00C1220B" w:rsidRDefault="00C1220B" w:rsidP="00C1220B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>بعد وصولها ورقي يتم مراجعتها والتأكد من صحة الارقام وتطابق الاهداف والنسبة الموزونة مع الميثاق</w:t>
            </w:r>
          </w:p>
        </w:tc>
      </w:tr>
      <w:tr w:rsidR="00C1220B" w14:paraId="799891FD" w14:textId="77777777" w:rsidTr="00C1220B">
        <w:trPr>
          <w:gridAfter w:val="1"/>
          <w:wAfter w:w="14" w:type="dxa"/>
          <w:trHeight w:val="766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CEB1" w14:textId="77777777" w:rsidR="00C1220B" w:rsidRDefault="00C1220B" w:rsidP="00C1220B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F3311" w14:textId="77777777" w:rsidR="00C1220B" w:rsidRDefault="00C1220B" w:rsidP="00C1220B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786FA0D" w14:textId="77777777" w:rsidR="00C1220B" w:rsidRDefault="00C1220B" w:rsidP="00C1220B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ADA0" w14:textId="22813D10" w:rsidR="00C1220B" w:rsidRPr="004705A2" w:rsidRDefault="00C1220B" w:rsidP="00C1220B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 w:rsidRPr="004705A2"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 xml:space="preserve">عند وصول </w:t>
            </w:r>
            <w:r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>التقييم</w:t>
            </w:r>
            <w:r w:rsidRPr="004705A2"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 xml:space="preserve"> للموظفين يتم تأييد </w:t>
            </w:r>
            <w:r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>درجة</w:t>
            </w:r>
            <w:r w:rsidRPr="004705A2"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>التقييم</w:t>
            </w:r>
            <w:r w:rsidRPr="004705A2"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 xml:space="preserve"> في الجدول الخاص بأسماء موظفين الجامعة وحفظه </w:t>
            </w:r>
            <w:r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>مع</w:t>
            </w:r>
            <w:r w:rsidRPr="004705A2"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 xml:space="preserve">الميثاق المرسل سابقاً في ملفات الادارات </w:t>
            </w:r>
          </w:p>
        </w:tc>
      </w:tr>
      <w:tr w:rsidR="00C1220B" w14:paraId="7AAC6DCC" w14:textId="77777777" w:rsidTr="00C1220B">
        <w:trPr>
          <w:gridAfter w:val="1"/>
          <w:wAfter w:w="14" w:type="dxa"/>
          <w:trHeight w:val="742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7FF5" w14:textId="77777777" w:rsidR="00C1220B" w:rsidRDefault="00C1220B" w:rsidP="00C1220B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CD51" w14:textId="77777777" w:rsidR="00C1220B" w:rsidRDefault="00C1220B" w:rsidP="00C1220B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D938B3E" w14:textId="77777777" w:rsidR="00C1220B" w:rsidRDefault="00C1220B" w:rsidP="00C1220B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BC2A" w14:textId="77777777" w:rsidR="00C1220B" w:rsidRDefault="00C1220B" w:rsidP="00C1220B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>في حالة عدم ارسال التقييم من قبل احد الادارات  يتم اخطار المدير للتواصل معهم عن طريق الاتصال او رفع خطاب للجهات المتأخرة</w:t>
            </w:r>
          </w:p>
        </w:tc>
      </w:tr>
      <w:tr w:rsidR="00C1220B" w14:paraId="280FFFE9" w14:textId="77777777" w:rsidTr="00C1220B">
        <w:trPr>
          <w:gridBefore w:val="1"/>
          <w:wBefore w:w="24" w:type="dxa"/>
          <w:trHeight w:val="718"/>
        </w:trPr>
        <w:tc>
          <w:tcPr>
            <w:tcW w:w="3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7EBEEEF" w14:textId="77777777" w:rsidR="00C1220B" w:rsidRDefault="00C1220B" w:rsidP="00C1220B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النماذج المستخدمة في انجاز المهمة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3845" w14:textId="77777777" w:rsidR="00C1220B" w:rsidRDefault="00C1220B" w:rsidP="00C1220B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ورقي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62B2" w14:textId="77777777" w:rsidR="00C1220B" w:rsidRPr="004705A2" w:rsidRDefault="00C1220B" w:rsidP="00C1220B">
            <w:pPr>
              <w:pStyle w:val="a5"/>
              <w:numPr>
                <w:ilvl w:val="0"/>
                <w:numId w:val="12"/>
              </w:numPr>
              <w:tabs>
                <w:tab w:val="left" w:pos="4785"/>
              </w:tabs>
              <w:bidi/>
              <w:spacing w:after="0" w:line="240" w:lineRule="auto"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C1220B" w14:paraId="171D47B9" w14:textId="77777777" w:rsidTr="00C1220B">
        <w:trPr>
          <w:gridBefore w:val="1"/>
          <w:wBefore w:w="24" w:type="dxa"/>
          <w:trHeight w:val="766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8D95ECC" w14:textId="77777777" w:rsidR="00C1220B" w:rsidRDefault="00C1220B" w:rsidP="00C1220B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6C3A" w14:textId="77777777" w:rsidR="00C1220B" w:rsidRDefault="00C1220B" w:rsidP="00C1220B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الكتروني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9A10" w14:textId="77777777" w:rsidR="00C1220B" w:rsidRDefault="00C1220B" w:rsidP="00C1220B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484E4F46" w14:textId="01A012AE" w:rsidR="00C1220B" w:rsidRDefault="00C1220B" w:rsidP="00C1220B">
      <w:pPr>
        <w:spacing w:after="200" w:line="276" w:lineRule="auto"/>
        <w:ind w:left="142"/>
        <w:jc w:val="right"/>
        <w:rPr>
          <w:rFonts w:ascii="Calibri" w:hAnsi="Calibri" w:cs="Calibri"/>
          <w:color w:val="8EAADB" w:themeColor="accent1" w:themeTint="99"/>
          <w:sz w:val="32"/>
          <w:szCs w:val="32"/>
        </w:rPr>
      </w:pPr>
    </w:p>
    <w:p w14:paraId="4D982E4A" w14:textId="77777777" w:rsidR="00C1220B" w:rsidRPr="00C1220B" w:rsidRDefault="00C1220B" w:rsidP="00C1220B">
      <w:pPr>
        <w:rPr>
          <w:rFonts w:ascii="Calibri" w:hAnsi="Calibri" w:cs="Calibri"/>
          <w:sz w:val="32"/>
          <w:szCs w:val="32"/>
        </w:rPr>
      </w:pPr>
    </w:p>
    <w:p w14:paraId="17A8077F" w14:textId="77777777" w:rsidR="00C1220B" w:rsidRPr="00C1220B" w:rsidRDefault="00C1220B" w:rsidP="00C1220B">
      <w:pPr>
        <w:rPr>
          <w:rFonts w:ascii="Calibri" w:hAnsi="Calibri" w:cs="Calibri"/>
          <w:sz w:val="32"/>
          <w:szCs w:val="32"/>
        </w:rPr>
      </w:pPr>
    </w:p>
    <w:p w14:paraId="05409E4E" w14:textId="77777777" w:rsidR="00C1220B" w:rsidRPr="00C1220B" w:rsidRDefault="00C1220B" w:rsidP="00C1220B">
      <w:pPr>
        <w:rPr>
          <w:rFonts w:ascii="Calibri" w:hAnsi="Calibri" w:cs="Calibri"/>
          <w:sz w:val="32"/>
          <w:szCs w:val="32"/>
        </w:rPr>
      </w:pPr>
    </w:p>
    <w:p w14:paraId="4824A1D9" w14:textId="77777777" w:rsidR="00C1220B" w:rsidRPr="00C1220B" w:rsidRDefault="00C1220B" w:rsidP="00C1220B">
      <w:pPr>
        <w:rPr>
          <w:rFonts w:ascii="Calibri" w:hAnsi="Calibri" w:cs="Calibri"/>
          <w:sz w:val="32"/>
          <w:szCs w:val="32"/>
        </w:rPr>
      </w:pPr>
    </w:p>
    <w:p w14:paraId="03499D46" w14:textId="77777777" w:rsidR="00C1220B" w:rsidRPr="00C1220B" w:rsidRDefault="00C1220B" w:rsidP="00C1220B">
      <w:pPr>
        <w:rPr>
          <w:rFonts w:ascii="Calibri" w:hAnsi="Calibri" w:cs="Calibri"/>
          <w:sz w:val="32"/>
          <w:szCs w:val="32"/>
        </w:rPr>
      </w:pPr>
    </w:p>
    <w:p w14:paraId="767F5349" w14:textId="77777777" w:rsidR="00C1220B" w:rsidRPr="00C1220B" w:rsidRDefault="00C1220B" w:rsidP="00C1220B">
      <w:pPr>
        <w:rPr>
          <w:rFonts w:ascii="Calibri" w:hAnsi="Calibri" w:cs="Calibri"/>
          <w:sz w:val="32"/>
          <w:szCs w:val="32"/>
        </w:rPr>
      </w:pPr>
    </w:p>
    <w:p w14:paraId="77526A9B" w14:textId="77777777" w:rsidR="00C1220B" w:rsidRPr="00C1220B" w:rsidRDefault="00C1220B" w:rsidP="00C1220B">
      <w:pPr>
        <w:rPr>
          <w:rFonts w:ascii="Calibri" w:hAnsi="Calibri" w:cs="Calibri"/>
          <w:sz w:val="32"/>
          <w:szCs w:val="32"/>
        </w:rPr>
      </w:pPr>
    </w:p>
    <w:p w14:paraId="76135CF4" w14:textId="77777777" w:rsidR="00C1220B" w:rsidRPr="00C1220B" w:rsidRDefault="00C1220B" w:rsidP="00C1220B">
      <w:pPr>
        <w:rPr>
          <w:rFonts w:ascii="Calibri" w:hAnsi="Calibri" w:cs="Calibri"/>
          <w:sz w:val="32"/>
          <w:szCs w:val="32"/>
        </w:rPr>
      </w:pPr>
    </w:p>
    <w:p w14:paraId="77B709F0" w14:textId="77777777" w:rsidR="00C1220B" w:rsidRPr="00C1220B" w:rsidRDefault="00C1220B" w:rsidP="00C1220B">
      <w:pPr>
        <w:rPr>
          <w:rFonts w:ascii="Calibri" w:hAnsi="Calibri" w:cs="Calibri"/>
          <w:sz w:val="32"/>
          <w:szCs w:val="32"/>
        </w:rPr>
      </w:pPr>
    </w:p>
    <w:p w14:paraId="197A282D" w14:textId="77777777" w:rsidR="00C1220B" w:rsidRPr="00C1220B" w:rsidRDefault="00C1220B" w:rsidP="00C1220B">
      <w:pPr>
        <w:rPr>
          <w:rFonts w:ascii="Calibri" w:hAnsi="Calibri" w:cs="Calibri"/>
          <w:sz w:val="32"/>
          <w:szCs w:val="32"/>
        </w:rPr>
      </w:pPr>
    </w:p>
    <w:p w14:paraId="5EDDE984" w14:textId="77777777" w:rsidR="00C1220B" w:rsidRPr="00C1220B" w:rsidRDefault="00C1220B" w:rsidP="00C1220B">
      <w:pPr>
        <w:rPr>
          <w:rFonts w:ascii="Calibri" w:hAnsi="Calibri" w:cs="Calibri"/>
          <w:sz w:val="32"/>
          <w:szCs w:val="32"/>
        </w:rPr>
      </w:pPr>
    </w:p>
    <w:p w14:paraId="7B51302F" w14:textId="77777777" w:rsidR="00C1220B" w:rsidRPr="00C1220B" w:rsidRDefault="00C1220B" w:rsidP="00C1220B">
      <w:pPr>
        <w:rPr>
          <w:rFonts w:ascii="Calibri" w:hAnsi="Calibri" w:cs="Calibri"/>
          <w:sz w:val="32"/>
          <w:szCs w:val="32"/>
        </w:rPr>
      </w:pPr>
    </w:p>
    <w:p w14:paraId="7CF9C96E" w14:textId="77777777" w:rsidR="00C1220B" w:rsidRPr="00C1220B" w:rsidRDefault="00C1220B" w:rsidP="00C1220B">
      <w:pPr>
        <w:rPr>
          <w:rFonts w:ascii="Calibri" w:hAnsi="Calibri" w:cs="Calibri"/>
          <w:sz w:val="32"/>
          <w:szCs w:val="32"/>
        </w:rPr>
      </w:pPr>
    </w:p>
    <w:p w14:paraId="57C02277" w14:textId="77777777" w:rsidR="00C1220B" w:rsidRPr="00C1220B" w:rsidRDefault="00C1220B" w:rsidP="00C1220B">
      <w:pPr>
        <w:rPr>
          <w:rFonts w:ascii="Calibri" w:hAnsi="Calibri" w:cs="Calibri"/>
          <w:sz w:val="32"/>
          <w:szCs w:val="32"/>
        </w:rPr>
      </w:pPr>
    </w:p>
    <w:p w14:paraId="23B30037" w14:textId="77777777" w:rsidR="00C1220B" w:rsidRPr="00C1220B" w:rsidRDefault="00C1220B" w:rsidP="00C1220B">
      <w:pPr>
        <w:rPr>
          <w:rFonts w:ascii="Calibri" w:hAnsi="Calibri" w:cs="Calibri"/>
          <w:sz w:val="32"/>
          <w:szCs w:val="32"/>
        </w:rPr>
      </w:pPr>
    </w:p>
    <w:p w14:paraId="416BD4BB" w14:textId="77777777" w:rsidR="00C1220B" w:rsidRPr="00C1220B" w:rsidRDefault="00C1220B" w:rsidP="00C1220B">
      <w:pPr>
        <w:rPr>
          <w:rFonts w:ascii="Calibri" w:hAnsi="Calibri" w:cs="Calibri"/>
          <w:sz w:val="32"/>
          <w:szCs w:val="32"/>
        </w:rPr>
      </w:pPr>
    </w:p>
    <w:p w14:paraId="74F957CD" w14:textId="21042CB2" w:rsidR="00C1220B" w:rsidRDefault="00C1220B" w:rsidP="00C1220B">
      <w:pPr>
        <w:rPr>
          <w:rFonts w:ascii="Calibri" w:hAnsi="Calibri" w:cs="Calibri"/>
          <w:sz w:val="32"/>
          <w:szCs w:val="32"/>
        </w:rPr>
      </w:pPr>
    </w:p>
    <w:p w14:paraId="38337132" w14:textId="2960F459" w:rsidR="00C1220B" w:rsidRDefault="00C1220B" w:rsidP="00C1220B">
      <w:pPr>
        <w:jc w:val="center"/>
        <w:rPr>
          <w:rFonts w:ascii="Calibri" w:hAnsi="Calibri" w:cs="Calibri"/>
          <w:sz w:val="32"/>
          <w:szCs w:val="32"/>
        </w:rPr>
      </w:pPr>
    </w:p>
    <w:p w14:paraId="078ABD9F" w14:textId="6AFA4EB1" w:rsidR="00C1220B" w:rsidRDefault="00C1220B" w:rsidP="00C1220B">
      <w:pPr>
        <w:jc w:val="center"/>
        <w:rPr>
          <w:rFonts w:ascii="Calibri" w:hAnsi="Calibri" w:cs="Calibri"/>
          <w:sz w:val="32"/>
          <w:szCs w:val="32"/>
        </w:rPr>
      </w:pPr>
    </w:p>
    <w:tbl>
      <w:tblPr>
        <w:bidiVisual/>
        <w:tblW w:w="8640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"/>
        <w:gridCol w:w="597"/>
        <w:gridCol w:w="2147"/>
        <w:gridCol w:w="663"/>
        <w:gridCol w:w="15"/>
        <w:gridCol w:w="1072"/>
        <w:gridCol w:w="4122"/>
      </w:tblGrid>
      <w:tr w:rsidR="00C1220B" w14:paraId="4EE59A4B" w14:textId="77777777" w:rsidTr="00C1220B">
        <w:trPr>
          <w:trHeight w:val="742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A8BCD88" w14:textId="77777777" w:rsidR="00C1220B" w:rsidRDefault="00C12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lastRenderedPageBreak/>
              <w:t>م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058E21A" w14:textId="77777777" w:rsidR="00C1220B" w:rsidRDefault="00C12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المهمة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CE6D77C" w14:textId="77777777" w:rsidR="00C1220B" w:rsidRDefault="00C12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الإجراءات ( خطوات تنفيذ المهمة )</w:t>
            </w:r>
          </w:p>
        </w:tc>
      </w:tr>
      <w:tr w:rsidR="00C1220B" w14:paraId="43E48CAB" w14:textId="77777777" w:rsidTr="00C1220B">
        <w:trPr>
          <w:trHeight w:val="718"/>
        </w:trPr>
        <w:tc>
          <w:tcPr>
            <w:tcW w:w="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1ED0" w14:textId="77777777" w:rsidR="00C1220B" w:rsidRDefault="00C1220B" w:rsidP="00A67AD5">
            <w:pPr>
              <w:tabs>
                <w:tab w:val="left" w:pos="4785"/>
              </w:tabs>
              <w:bidi/>
              <w:jc w:val="center"/>
              <w:rPr>
                <w:b/>
                <w:bCs/>
                <w:i/>
                <w:iCs/>
                <w:sz w:val="72"/>
                <w:szCs w:val="72"/>
                <w:rtl/>
              </w:rPr>
            </w:pPr>
            <w:r w:rsidRPr="00C1220B">
              <w:rPr>
                <w:rFonts w:hint="cs"/>
                <w:b/>
                <w:bCs/>
                <w:i/>
                <w:iCs/>
                <w:color w:val="0070C0"/>
                <w:sz w:val="72"/>
                <w:szCs w:val="72"/>
                <w:rtl/>
              </w:rPr>
              <w:t>2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FD28" w14:textId="77777777" w:rsidR="00C1220B" w:rsidRDefault="00C1220B" w:rsidP="00C1220B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 w:rsidRPr="00C1220B">
              <w:rPr>
                <w:rFonts w:ascii="Arial" w:hAnsi="Arial" w:cs="Simplified Arabic" w:hint="cs"/>
                <w:b/>
                <w:bCs/>
                <w:color w:val="0070C0"/>
                <w:sz w:val="44"/>
                <w:szCs w:val="44"/>
                <w:rtl/>
              </w:rPr>
              <w:t>جمع وارشفة ميثاق الاداء الوظيفي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0C3E170" w14:textId="77777777" w:rsidR="00C1220B" w:rsidRDefault="00C12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73D6" w14:textId="77777777" w:rsidR="00C1220B" w:rsidRDefault="00C12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>إنشاء تعميم بضرورة ارسال ميثاق الاداء الوظيفي باسم عميد الموارد البشرية الى وكالات وعمادات وادارات الجامعة كافه من بداية العام الميلادي</w:t>
            </w:r>
          </w:p>
        </w:tc>
      </w:tr>
      <w:tr w:rsidR="00C1220B" w14:paraId="4760765D" w14:textId="77777777" w:rsidTr="00C1220B">
        <w:trPr>
          <w:trHeight w:val="766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513E" w14:textId="77777777" w:rsidR="00C1220B" w:rsidRDefault="00C1220B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7830" w14:textId="77777777" w:rsidR="00C1220B" w:rsidRDefault="00C12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D2199E8" w14:textId="77777777" w:rsidR="00C1220B" w:rsidRDefault="00C12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5CA2" w14:textId="77777777" w:rsidR="00C1220B" w:rsidRDefault="00C12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 xml:space="preserve">استقبال نماذج الميثاق من مدير ادارة تطوير الموارد البشرية عن طريق نظام مسار وعدم استلامها حتى وصولها ورقي </w:t>
            </w:r>
          </w:p>
        </w:tc>
      </w:tr>
      <w:tr w:rsidR="00C1220B" w14:paraId="23544EC0" w14:textId="77777777" w:rsidTr="00C1220B">
        <w:trPr>
          <w:trHeight w:val="766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9A83" w14:textId="77777777" w:rsidR="00C1220B" w:rsidRDefault="00C1220B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6D6E" w14:textId="77777777" w:rsidR="00C1220B" w:rsidRDefault="00C12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407E6A3" w14:textId="77777777" w:rsidR="00C1220B" w:rsidRDefault="00C12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AE3F" w14:textId="77777777" w:rsidR="00C1220B" w:rsidRDefault="00C12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 xml:space="preserve">بعد وصولها ورقي يتم مراجعتها والتأكد من المهام الوظيفية ووجود تكليف اداري عند الحاجه ( على سبيل المثال تكليف مدراء الادارات ونواب المدراء ومدراء الوحدات ) </w:t>
            </w:r>
          </w:p>
        </w:tc>
      </w:tr>
      <w:tr w:rsidR="00C1220B" w14:paraId="13A83A63" w14:textId="77777777" w:rsidTr="00C1220B">
        <w:trPr>
          <w:trHeight w:val="766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E780" w14:textId="77777777" w:rsidR="00C1220B" w:rsidRDefault="00C1220B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0BD7" w14:textId="77777777" w:rsidR="00C1220B" w:rsidRDefault="00C12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4DE1823" w14:textId="77777777" w:rsidR="00C1220B" w:rsidRDefault="00C12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D92C" w14:textId="7500595E" w:rsidR="00C1220B" w:rsidRPr="004705A2" w:rsidRDefault="00C12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 w:rsidRPr="004705A2"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>عند وصول الميثاق للموظفين يتم تأييد وصول الميثاق في الجدول الخاص بأسماء موظفين الجامعة وحفظه لحين وصول التقييم</w:t>
            </w:r>
          </w:p>
        </w:tc>
      </w:tr>
      <w:tr w:rsidR="00C1220B" w14:paraId="6848D79D" w14:textId="77777777" w:rsidTr="00C1220B">
        <w:trPr>
          <w:trHeight w:val="742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B3CB" w14:textId="77777777" w:rsidR="00C1220B" w:rsidRDefault="00C1220B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45B0" w14:textId="77777777" w:rsidR="00C1220B" w:rsidRDefault="00C12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0387410" w14:textId="77777777" w:rsidR="00C1220B" w:rsidRDefault="00C12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5EDC" w14:textId="77777777" w:rsidR="00C1220B" w:rsidRDefault="00C12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>في حالة عدم ارسال الميثاق من قبل احد الادارات  يتم اخطار المدير للتواصل معهم عن طريق الاتصال او رفع خطاب للجهات المتأخرة</w:t>
            </w:r>
          </w:p>
        </w:tc>
      </w:tr>
      <w:tr w:rsidR="00C1220B" w14:paraId="5F03569C" w14:textId="77777777" w:rsidTr="00C1220B">
        <w:trPr>
          <w:gridBefore w:val="1"/>
          <w:wBefore w:w="24" w:type="dxa"/>
          <w:trHeight w:val="718"/>
        </w:trPr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410D9E0" w14:textId="77777777" w:rsidR="00C1220B" w:rsidRDefault="00C12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النماذج المستخدمة في انجاز المهمة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2D55" w14:textId="77777777" w:rsidR="00C1220B" w:rsidRDefault="00C1220B" w:rsidP="00C1220B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ورقي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F03D" w14:textId="77777777" w:rsidR="00C1220B" w:rsidRPr="004705A2" w:rsidRDefault="00C1220B" w:rsidP="00B32D7D">
            <w:pPr>
              <w:pStyle w:val="a5"/>
              <w:numPr>
                <w:ilvl w:val="0"/>
                <w:numId w:val="12"/>
              </w:numPr>
              <w:tabs>
                <w:tab w:val="left" w:pos="4785"/>
              </w:tabs>
              <w:bidi/>
              <w:spacing w:after="0" w:line="240" w:lineRule="auto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C1220B" w14:paraId="784AF6C8" w14:textId="77777777" w:rsidTr="00C1220B">
        <w:trPr>
          <w:gridBefore w:val="1"/>
          <w:wBefore w:w="24" w:type="dxa"/>
          <w:trHeight w:val="718"/>
        </w:trPr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A57AB4C" w14:textId="77777777" w:rsidR="00C1220B" w:rsidRDefault="00C12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69F1" w14:textId="4A6F8C7D" w:rsidR="00C1220B" w:rsidRDefault="00C1220B" w:rsidP="00C1220B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>الكتروني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F92C" w14:textId="77777777" w:rsidR="00C1220B" w:rsidRPr="004705A2" w:rsidRDefault="00C1220B" w:rsidP="00C1220B">
            <w:pPr>
              <w:pStyle w:val="a5"/>
              <w:tabs>
                <w:tab w:val="left" w:pos="4785"/>
              </w:tabs>
              <w:bidi/>
              <w:spacing w:after="0" w:line="240" w:lineRule="auto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1FA9C8A6" w14:textId="3488C1F8" w:rsidR="00C1220B" w:rsidRDefault="00C1220B" w:rsidP="00C1220B">
      <w:pPr>
        <w:jc w:val="center"/>
        <w:rPr>
          <w:rFonts w:ascii="Calibri" w:hAnsi="Calibri" w:cs="Calibri"/>
          <w:sz w:val="32"/>
          <w:szCs w:val="32"/>
        </w:rPr>
      </w:pPr>
    </w:p>
    <w:p w14:paraId="7D861192" w14:textId="739FE9B6" w:rsidR="00C1220B" w:rsidRDefault="00C1220B" w:rsidP="00C1220B">
      <w:pPr>
        <w:jc w:val="center"/>
        <w:rPr>
          <w:rFonts w:ascii="Calibri" w:hAnsi="Calibri" w:cs="Calibri"/>
          <w:sz w:val="32"/>
          <w:szCs w:val="32"/>
          <w:rtl/>
        </w:rPr>
      </w:pPr>
    </w:p>
    <w:p w14:paraId="37D0D09F" w14:textId="77777777" w:rsidR="00C1220B" w:rsidRDefault="00C1220B" w:rsidP="00C1220B">
      <w:pPr>
        <w:spacing w:after="200" w:line="276" w:lineRule="auto"/>
        <w:ind w:left="142"/>
        <w:jc w:val="right"/>
        <w:rPr>
          <w:rFonts w:ascii="Calibri" w:hAnsi="Calibri" w:cs="Calibri"/>
          <w:color w:val="8EAADB" w:themeColor="accent1" w:themeTint="99"/>
          <w:sz w:val="32"/>
          <w:szCs w:val="32"/>
          <w:rtl/>
        </w:rPr>
      </w:pPr>
      <w:r w:rsidRPr="0051620B">
        <w:rPr>
          <w:rFonts w:ascii="Calibri" w:hAnsi="Calibri" w:cs="Calibri" w:hint="cs"/>
          <w:color w:val="8EAADB" w:themeColor="accent1" w:themeTint="99"/>
          <w:sz w:val="32"/>
          <w:szCs w:val="32"/>
          <w:rtl/>
        </w:rPr>
        <w:lastRenderedPageBreak/>
        <w:t xml:space="preserve">المهام والإجراءات </w:t>
      </w:r>
    </w:p>
    <w:p w14:paraId="60E046BE" w14:textId="63CA5989" w:rsidR="00C1220B" w:rsidRDefault="00C1220B" w:rsidP="00C1220B">
      <w:pPr>
        <w:bidi/>
        <w:spacing w:after="200" w:line="276" w:lineRule="auto"/>
        <w:ind w:left="142"/>
        <w:rPr>
          <w:rFonts w:ascii="Calibri" w:hAnsi="Calibri" w:cs="Calibri"/>
          <w:color w:val="8EAADB" w:themeColor="accent1" w:themeTint="99"/>
          <w:sz w:val="32"/>
          <w:szCs w:val="32"/>
          <w:rtl/>
        </w:rPr>
      </w:pPr>
      <w:r>
        <w:rPr>
          <w:rFonts w:ascii="Calibri" w:hAnsi="Calibri" w:cs="Calibri" w:hint="cs"/>
          <w:color w:val="8EAADB" w:themeColor="accent1" w:themeTint="99"/>
          <w:sz w:val="32"/>
          <w:szCs w:val="32"/>
          <w:rtl/>
        </w:rPr>
        <w:t>ثالثا</w:t>
      </w:r>
      <w:r w:rsidRPr="0051620B">
        <w:rPr>
          <w:rFonts w:ascii="Calibri" w:hAnsi="Calibri" w:cs="Calibri" w:hint="cs"/>
          <w:color w:val="8EAADB" w:themeColor="accent1" w:themeTint="99"/>
          <w:sz w:val="32"/>
          <w:szCs w:val="32"/>
          <w:rtl/>
        </w:rPr>
        <w:t xml:space="preserve">: </w:t>
      </w:r>
      <w:r>
        <w:rPr>
          <w:rFonts w:ascii="Calibri" w:hAnsi="Calibri" w:cs="Calibri" w:hint="cs"/>
          <w:color w:val="8EAADB" w:themeColor="accent1" w:themeTint="99"/>
          <w:sz w:val="32"/>
          <w:szCs w:val="32"/>
          <w:rtl/>
        </w:rPr>
        <w:t xml:space="preserve">المهام المتعلقة بمباشرة الموظف المبتعث/ الموفد: </w:t>
      </w:r>
      <w:r w:rsidRPr="00C1220B">
        <w:rPr>
          <w:rFonts w:ascii="Calibri" w:hAnsi="Calibri" w:cs="Calibri" w:hint="cs"/>
          <w:color w:val="C45911" w:themeColor="accent2" w:themeShade="BF"/>
          <w:sz w:val="32"/>
          <w:szCs w:val="32"/>
          <w:rtl/>
        </w:rPr>
        <w:t>(يقوم بهذه المه</w:t>
      </w:r>
      <w:r>
        <w:rPr>
          <w:rFonts w:ascii="Calibri" w:hAnsi="Calibri" w:cs="Calibri" w:hint="cs"/>
          <w:color w:val="C45911" w:themeColor="accent2" w:themeShade="BF"/>
          <w:sz w:val="32"/>
          <w:szCs w:val="32"/>
          <w:rtl/>
        </w:rPr>
        <w:t>ام</w:t>
      </w:r>
      <w:r w:rsidRPr="00C1220B">
        <w:rPr>
          <w:rFonts w:ascii="Calibri" w:hAnsi="Calibri" w:cs="Calibri" w:hint="cs"/>
          <w:color w:val="C45911" w:themeColor="accent2" w:themeShade="BF"/>
          <w:sz w:val="32"/>
          <w:szCs w:val="32"/>
          <w:rtl/>
        </w:rPr>
        <w:t xml:space="preserve"> عدد 1 موظف)</w:t>
      </w:r>
    </w:p>
    <w:tbl>
      <w:tblPr>
        <w:bidiVisual/>
        <w:tblW w:w="8493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"/>
        <w:gridCol w:w="597"/>
        <w:gridCol w:w="2141"/>
        <w:gridCol w:w="663"/>
        <w:gridCol w:w="15"/>
        <w:gridCol w:w="1079"/>
        <w:gridCol w:w="3960"/>
        <w:gridCol w:w="14"/>
      </w:tblGrid>
      <w:tr w:rsidR="00C1220B" w14:paraId="00C50A0B" w14:textId="77777777" w:rsidTr="00C1220B">
        <w:trPr>
          <w:gridAfter w:val="1"/>
          <w:wAfter w:w="14" w:type="dxa"/>
          <w:trHeight w:val="742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65D5524" w14:textId="77777777" w:rsidR="00C1220B" w:rsidRDefault="00C12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597FE93" w14:textId="77777777" w:rsidR="00C1220B" w:rsidRDefault="00C12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المهمة</w:t>
            </w:r>
          </w:p>
        </w:tc>
        <w:tc>
          <w:tcPr>
            <w:tcW w:w="5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30E2597" w14:textId="77777777" w:rsidR="00C1220B" w:rsidRDefault="00C12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الإجراءات ( خطوات تنفيذ المهمة )</w:t>
            </w:r>
          </w:p>
        </w:tc>
      </w:tr>
      <w:tr w:rsidR="00C1220B" w14:paraId="3EBD381F" w14:textId="77777777" w:rsidTr="00B32D7D">
        <w:trPr>
          <w:gridAfter w:val="1"/>
          <w:wAfter w:w="14" w:type="dxa"/>
          <w:trHeight w:val="718"/>
        </w:trPr>
        <w:tc>
          <w:tcPr>
            <w:tcW w:w="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08F6" w14:textId="77777777" w:rsidR="00C1220B" w:rsidRDefault="00C1220B" w:rsidP="00A67AD5">
            <w:pPr>
              <w:tabs>
                <w:tab w:val="left" w:pos="4785"/>
              </w:tabs>
              <w:bidi/>
              <w:jc w:val="center"/>
              <w:rPr>
                <w:b/>
                <w:bCs/>
                <w:i/>
                <w:iCs/>
                <w:sz w:val="72"/>
                <w:szCs w:val="72"/>
                <w:rtl/>
              </w:rPr>
            </w:pPr>
            <w:r w:rsidRPr="00B32D7D">
              <w:rPr>
                <w:rFonts w:hint="cs"/>
                <w:b/>
                <w:bCs/>
                <w:i/>
                <w:iCs/>
                <w:color w:val="0070C0"/>
                <w:sz w:val="72"/>
                <w:szCs w:val="72"/>
                <w:rtl/>
              </w:rPr>
              <w:t>1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8B5B" w14:textId="77777777" w:rsidR="00C1220B" w:rsidRPr="00C209A8" w:rsidRDefault="00C1220B" w:rsidP="00B32D7D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</w:pPr>
            <w:r w:rsidRPr="00B32D7D">
              <w:rPr>
                <w:rFonts w:ascii="Arial" w:hAnsi="Arial" w:cs="Simplified Arabic" w:hint="cs"/>
                <w:b/>
                <w:bCs/>
                <w:color w:val="0070C0"/>
                <w:sz w:val="44"/>
                <w:szCs w:val="44"/>
                <w:rtl/>
              </w:rPr>
              <w:t>تسجيل مباشرات مبتعث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599D3B4" w14:textId="77777777" w:rsidR="00C1220B" w:rsidRDefault="00C12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4D9B" w14:textId="77777777" w:rsidR="00C1220B" w:rsidRPr="00C209A8" w:rsidRDefault="00C12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>ستلام المعاملة من مدير الإدارة عن طريق نظام مسار</w:t>
            </w:r>
          </w:p>
        </w:tc>
      </w:tr>
      <w:tr w:rsidR="00C1220B" w14:paraId="2CFFADE5" w14:textId="77777777" w:rsidTr="00C1220B">
        <w:trPr>
          <w:gridAfter w:val="1"/>
          <w:wAfter w:w="14" w:type="dxa"/>
          <w:trHeight w:val="766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C26B" w14:textId="77777777" w:rsidR="00C1220B" w:rsidRDefault="00C1220B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75D0" w14:textId="77777777" w:rsidR="00C1220B" w:rsidRDefault="00C12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955789E" w14:textId="77777777" w:rsidR="00C1220B" w:rsidRDefault="00C12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06E3" w14:textId="77777777" w:rsidR="00C1220B" w:rsidRDefault="00C12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 xml:space="preserve">التأكد ان مباشرة المبتعث ان لا تتجاوز الحد المسموح له </w:t>
            </w:r>
          </w:p>
          <w:p w14:paraId="757202DC" w14:textId="77777777" w:rsidR="00C1220B" w:rsidRDefault="00C12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>-المبتعث الداخلي 10 أيام من نهاية قرار ابتعاثه</w:t>
            </w:r>
          </w:p>
          <w:p w14:paraId="31E4AE4E" w14:textId="77777777" w:rsidR="00C1220B" w:rsidRPr="00C209A8" w:rsidRDefault="00C12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>-المبتعث الخارجي 40 يوم من نهاية قرار ابتعاثه</w:t>
            </w:r>
          </w:p>
        </w:tc>
      </w:tr>
      <w:tr w:rsidR="00C1220B" w14:paraId="6160257E" w14:textId="77777777" w:rsidTr="00C1220B">
        <w:trPr>
          <w:gridAfter w:val="1"/>
          <w:wAfter w:w="14" w:type="dxa"/>
          <w:trHeight w:val="766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EF93" w14:textId="77777777" w:rsidR="00C1220B" w:rsidRDefault="00C1220B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BBE3" w14:textId="77777777" w:rsidR="00C1220B" w:rsidRDefault="00C12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1A9B301" w14:textId="77777777" w:rsidR="00C1220B" w:rsidRDefault="00C12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0867" w14:textId="77777777" w:rsidR="00C1220B" w:rsidRPr="00C209A8" w:rsidRDefault="00C12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>اذ تجاوز المبتعث الحد المسموح يعد خطاب مسائلة باسم عميد الموارد البشرية ويرسل لجهت عملة لمسائلة المبتعث ومن ثم ارجاع المسالة الى الموارد البشرية لإكمال مباشرة المبتعث</w:t>
            </w:r>
          </w:p>
        </w:tc>
      </w:tr>
      <w:tr w:rsidR="00C1220B" w14:paraId="7DBAFECB" w14:textId="77777777" w:rsidTr="00C1220B">
        <w:trPr>
          <w:gridAfter w:val="1"/>
          <w:wAfter w:w="14" w:type="dxa"/>
          <w:trHeight w:val="766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36F4" w14:textId="77777777" w:rsidR="00C1220B" w:rsidRDefault="00C1220B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02DC" w14:textId="77777777" w:rsidR="00C1220B" w:rsidRDefault="00C12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F22920F" w14:textId="77777777" w:rsidR="00C1220B" w:rsidRDefault="00C12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FEA6" w14:textId="77777777" w:rsidR="00C1220B" w:rsidRPr="00C209A8" w:rsidRDefault="00C12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>اذ لم يتجاوز المبتعث المدة المحددة تسجل مباشرته للعمل من بداية التاريخ المسجل بالمباشرة بالنظام من شاشة حركات مبتعث</w:t>
            </w:r>
          </w:p>
        </w:tc>
      </w:tr>
      <w:tr w:rsidR="00C1220B" w14:paraId="7E8B8EF1" w14:textId="77777777" w:rsidTr="00C1220B">
        <w:trPr>
          <w:gridAfter w:val="1"/>
          <w:wAfter w:w="14" w:type="dxa"/>
          <w:trHeight w:val="742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9F72" w14:textId="77777777" w:rsidR="00C1220B" w:rsidRDefault="00C1220B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88E5" w14:textId="77777777" w:rsidR="00C1220B" w:rsidRDefault="00C12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21280AD" w14:textId="77777777" w:rsidR="00C1220B" w:rsidRDefault="00C12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2B44" w14:textId="77777777" w:rsidR="00C1220B" w:rsidRPr="00923C9C" w:rsidRDefault="00C12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>التأكد من تحول حالة الموظف من مبتعث الى على راس العمل من شاشة بيانات موظف</w:t>
            </w:r>
          </w:p>
        </w:tc>
      </w:tr>
      <w:tr w:rsidR="00C1220B" w14:paraId="30501D97" w14:textId="77777777" w:rsidTr="00C1220B">
        <w:trPr>
          <w:gridAfter w:val="1"/>
          <w:wAfter w:w="14" w:type="dxa"/>
          <w:trHeight w:val="766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B015" w14:textId="77777777" w:rsidR="00C1220B" w:rsidRDefault="00C1220B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AEB46" w14:textId="77777777" w:rsidR="00C1220B" w:rsidRDefault="00C12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890A782" w14:textId="77777777" w:rsidR="00C1220B" w:rsidRDefault="00C12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0037" w14:textId="77777777" w:rsidR="00C1220B" w:rsidRPr="005F3BD2" w:rsidRDefault="00C12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 xml:space="preserve">اعداد خطاب الى إدارة الرواتب للاطلاع والتأكد من استحقاق المبتعث المالية  </w:t>
            </w:r>
          </w:p>
        </w:tc>
      </w:tr>
      <w:tr w:rsidR="00C1220B" w14:paraId="32813A16" w14:textId="77777777" w:rsidTr="00C1220B">
        <w:trPr>
          <w:gridAfter w:val="1"/>
          <w:wAfter w:w="14" w:type="dxa"/>
          <w:trHeight w:val="766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FB02" w14:textId="77777777" w:rsidR="00C1220B" w:rsidRDefault="00C1220B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2456" w14:textId="77777777" w:rsidR="00C1220B" w:rsidRDefault="00C12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263E250" w14:textId="77777777" w:rsidR="00C1220B" w:rsidRDefault="00C12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06A1" w14:textId="77777777" w:rsidR="00C1220B" w:rsidRPr="005F3BD2" w:rsidRDefault="00C12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>ارسال الخطاب الى مدير الإدارة للمراجعة والتوقيع</w:t>
            </w:r>
          </w:p>
        </w:tc>
      </w:tr>
      <w:tr w:rsidR="00C1220B" w14:paraId="7B445A39" w14:textId="77777777" w:rsidTr="00C1220B">
        <w:trPr>
          <w:gridBefore w:val="1"/>
          <w:wBefore w:w="24" w:type="dxa"/>
          <w:trHeight w:val="718"/>
        </w:trPr>
        <w:tc>
          <w:tcPr>
            <w:tcW w:w="3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097F2BD" w14:textId="77777777" w:rsidR="00C1220B" w:rsidRDefault="00C12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النماذج المستخدمة في انجاز المهمة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F348" w14:textId="77777777" w:rsidR="00C1220B" w:rsidRDefault="00C12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ورقي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FAF5" w14:textId="77777777" w:rsidR="00C1220B" w:rsidRDefault="00C1220B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C1220B" w14:paraId="41F3937F" w14:textId="77777777" w:rsidTr="00B32D7D">
        <w:trPr>
          <w:gridBefore w:val="1"/>
          <w:wBefore w:w="24" w:type="dxa"/>
          <w:trHeight w:val="766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8463904" w14:textId="77777777" w:rsidR="00C1220B" w:rsidRDefault="00C1220B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0F1F" w14:textId="77777777" w:rsidR="00C1220B" w:rsidRDefault="00C1220B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الكتروني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C25F" w14:textId="5B670C80" w:rsidR="00C1220B" w:rsidRDefault="00B32D7D" w:rsidP="00C1220B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 w:hint="cs"/>
                <w:b/>
                <w:bCs/>
                <w:sz w:val="28"/>
                <w:szCs w:val="28"/>
              </w:rPr>
              <w:sym w:font="Wingdings" w:char="F0FC"/>
            </w:r>
          </w:p>
        </w:tc>
      </w:tr>
    </w:tbl>
    <w:p w14:paraId="58D5F043" w14:textId="30613747" w:rsidR="00C1220B" w:rsidRDefault="00C1220B" w:rsidP="00C1220B">
      <w:pPr>
        <w:jc w:val="center"/>
        <w:rPr>
          <w:rFonts w:ascii="Calibri" w:hAnsi="Calibri" w:cs="Calibri"/>
          <w:sz w:val="32"/>
          <w:szCs w:val="32"/>
          <w:rtl/>
        </w:rPr>
      </w:pPr>
    </w:p>
    <w:p w14:paraId="1C925F15" w14:textId="4F8E02C0" w:rsidR="00B32D7D" w:rsidRDefault="00B32D7D" w:rsidP="00C1220B">
      <w:pPr>
        <w:jc w:val="center"/>
        <w:rPr>
          <w:rFonts w:ascii="Calibri" w:hAnsi="Calibri" w:cs="Calibri"/>
          <w:sz w:val="32"/>
          <w:szCs w:val="32"/>
          <w:rtl/>
        </w:rPr>
      </w:pPr>
    </w:p>
    <w:p w14:paraId="160C5F83" w14:textId="6BC66F67" w:rsidR="00B32D7D" w:rsidRDefault="00B32D7D" w:rsidP="00C1220B">
      <w:pPr>
        <w:jc w:val="center"/>
        <w:rPr>
          <w:rFonts w:ascii="Calibri" w:hAnsi="Calibri" w:cs="Calibri"/>
          <w:sz w:val="32"/>
          <w:szCs w:val="32"/>
          <w:rtl/>
        </w:rPr>
      </w:pPr>
    </w:p>
    <w:p w14:paraId="36ACC432" w14:textId="71AE633D" w:rsidR="00B32D7D" w:rsidRDefault="00B32D7D" w:rsidP="00C1220B">
      <w:pPr>
        <w:jc w:val="center"/>
        <w:rPr>
          <w:rFonts w:ascii="Calibri" w:hAnsi="Calibri" w:cs="Calibri"/>
          <w:sz w:val="32"/>
          <w:szCs w:val="32"/>
          <w:rtl/>
        </w:rPr>
      </w:pPr>
    </w:p>
    <w:p w14:paraId="4A221405" w14:textId="4529AF9D" w:rsidR="00B32D7D" w:rsidRDefault="00B32D7D" w:rsidP="00C1220B">
      <w:pPr>
        <w:jc w:val="center"/>
        <w:rPr>
          <w:rFonts w:ascii="Calibri" w:hAnsi="Calibri" w:cs="Calibri"/>
          <w:sz w:val="32"/>
          <w:szCs w:val="32"/>
          <w:rtl/>
        </w:rPr>
      </w:pPr>
    </w:p>
    <w:tbl>
      <w:tblPr>
        <w:bidiVisual/>
        <w:tblW w:w="8493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"/>
        <w:gridCol w:w="597"/>
        <w:gridCol w:w="2156"/>
        <w:gridCol w:w="663"/>
        <w:gridCol w:w="15"/>
        <w:gridCol w:w="1078"/>
        <w:gridCol w:w="3946"/>
        <w:gridCol w:w="14"/>
      </w:tblGrid>
      <w:tr w:rsidR="00B32D7D" w14:paraId="45DFE4A2" w14:textId="77777777" w:rsidTr="00B32D7D">
        <w:trPr>
          <w:gridAfter w:val="1"/>
          <w:wAfter w:w="14" w:type="dxa"/>
          <w:trHeight w:val="742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4613FCF" w14:textId="77777777" w:rsidR="00B32D7D" w:rsidRDefault="00B32D7D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1D9C795" w14:textId="77777777" w:rsidR="00B32D7D" w:rsidRDefault="00B32D7D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المهمة</w:t>
            </w:r>
          </w:p>
        </w:tc>
        <w:tc>
          <w:tcPr>
            <w:tcW w:w="5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ACA81BB" w14:textId="77777777" w:rsidR="00B32D7D" w:rsidRDefault="00B32D7D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الإجراءات ( خطوات تنفيذ المهمة )</w:t>
            </w:r>
          </w:p>
        </w:tc>
      </w:tr>
      <w:tr w:rsidR="00B32D7D" w14:paraId="6BD701E7" w14:textId="77777777" w:rsidTr="00B32D7D">
        <w:trPr>
          <w:gridAfter w:val="1"/>
          <w:wAfter w:w="14" w:type="dxa"/>
          <w:trHeight w:val="718"/>
        </w:trPr>
        <w:tc>
          <w:tcPr>
            <w:tcW w:w="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04E0" w14:textId="77777777" w:rsidR="00B32D7D" w:rsidRDefault="00B32D7D" w:rsidP="00A67AD5">
            <w:pPr>
              <w:tabs>
                <w:tab w:val="left" w:pos="4785"/>
              </w:tabs>
              <w:bidi/>
              <w:jc w:val="center"/>
              <w:rPr>
                <w:b/>
                <w:bCs/>
                <w:i/>
                <w:iCs/>
                <w:sz w:val="72"/>
                <w:szCs w:val="72"/>
                <w:rtl/>
              </w:rPr>
            </w:pPr>
            <w:r w:rsidRPr="00B32D7D">
              <w:rPr>
                <w:rFonts w:hint="cs"/>
                <w:b/>
                <w:bCs/>
                <w:i/>
                <w:iCs/>
                <w:color w:val="0070C0"/>
                <w:sz w:val="72"/>
                <w:szCs w:val="72"/>
                <w:rtl/>
              </w:rPr>
              <w:t>2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E00A" w14:textId="77777777" w:rsidR="00B32D7D" w:rsidRPr="00B32D7D" w:rsidRDefault="00B32D7D" w:rsidP="00B32D7D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color w:val="0070C0"/>
                <w:sz w:val="44"/>
                <w:szCs w:val="44"/>
                <w:rtl/>
              </w:rPr>
            </w:pPr>
            <w:r w:rsidRPr="00B32D7D">
              <w:rPr>
                <w:rFonts w:ascii="Arial" w:hAnsi="Arial" w:cs="Simplified Arabic" w:hint="cs"/>
                <w:b/>
                <w:bCs/>
                <w:color w:val="0070C0"/>
                <w:sz w:val="44"/>
                <w:szCs w:val="44"/>
                <w:rtl/>
              </w:rPr>
              <w:t xml:space="preserve">تسجيل قرارات الابتعاث بالنظام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715B13B" w14:textId="77777777" w:rsidR="00B32D7D" w:rsidRDefault="00B32D7D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F6DC" w14:textId="77777777" w:rsidR="00B32D7D" w:rsidRPr="0054751A" w:rsidRDefault="00B32D7D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>استلام قرارات الابتعاث من مدير الإدارة  عن طريق نظام مسار</w:t>
            </w:r>
          </w:p>
        </w:tc>
      </w:tr>
      <w:tr w:rsidR="00B32D7D" w14:paraId="408B7A19" w14:textId="77777777" w:rsidTr="00B32D7D">
        <w:trPr>
          <w:gridAfter w:val="1"/>
          <w:wAfter w:w="14" w:type="dxa"/>
          <w:trHeight w:val="766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ECA9" w14:textId="77777777" w:rsidR="00B32D7D" w:rsidRDefault="00B32D7D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DF0B" w14:textId="77777777" w:rsidR="00B32D7D" w:rsidRDefault="00B32D7D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E00860F" w14:textId="77777777" w:rsidR="00B32D7D" w:rsidRDefault="00B32D7D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B7DA" w14:textId="06BC1253" w:rsidR="00B32D7D" w:rsidRDefault="00B32D7D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 xml:space="preserve">تسجيل قرار المبتعث في نظام </w:t>
            </w:r>
            <w:r>
              <w:rPr>
                <w:rFonts w:ascii="Arial" w:hAnsi="Arial" w:cs="Simplified Arabic"/>
                <w:b/>
                <w:bCs/>
                <w:sz w:val="20"/>
                <w:szCs w:val="20"/>
              </w:rPr>
              <w:t xml:space="preserve">ERP </w:t>
            </w: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>عن طريق شاشة الابتعاث</w:t>
            </w:r>
            <w:r>
              <w:rPr>
                <w:rFonts w:ascii="Arial" w:hAnsi="Arial" w:cs="Simplified Arabic"/>
                <w:b/>
                <w:bCs/>
                <w:sz w:val="20"/>
                <w:szCs w:val="20"/>
              </w:rPr>
              <w:t xml:space="preserve"> </w:t>
            </w:r>
          </w:p>
          <w:p w14:paraId="26510E33" w14:textId="31F5DFA7" w:rsidR="00B32D7D" w:rsidRDefault="00B32D7D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>-تسجيل توصية المجالس المعنية</w:t>
            </w:r>
            <w:r>
              <w:rPr>
                <w:rFonts w:ascii="Arial" w:hAnsi="Arial" w:cs="Simplified Arabic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>اللجنة</w:t>
            </w:r>
            <w:r>
              <w:rPr>
                <w:rFonts w:ascii="Arial" w:hAnsi="Arial" w:cs="Simplified Arabic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>الدائمة للابتعاث والتدريب)</w:t>
            </w:r>
          </w:p>
          <w:p w14:paraId="0E9A7281" w14:textId="77777777" w:rsidR="00B32D7D" w:rsidRDefault="00B32D7D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>- تسجيل قرار الابتعاث</w:t>
            </w:r>
          </w:p>
          <w:p w14:paraId="56276646" w14:textId="77777777" w:rsidR="00B32D7D" w:rsidRPr="001463E0" w:rsidRDefault="00B32D7D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ascii="Arial" w:hAnsi="Arial" w:cs="Simplified Arabic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>تسجيل بيانات مبتعث</w:t>
            </w:r>
          </w:p>
        </w:tc>
      </w:tr>
      <w:tr w:rsidR="00B32D7D" w14:paraId="75BA09DF" w14:textId="77777777" w:rsidTr="00B32D7D">
        <w:trPr>
          <w:gridAfter w:val="1"/>
          <w:wAfter w:w="14" w:type="dxa"/>
          <w:trHeight w:val="766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F5C9" w14:textId="77777777" w:rsidR="00B32D7D" w:rsidRDefault="00B32D7D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CFEA8" w14:textId="77777777" w:rsidR="00B32D7D" w:rsidRDefault="00B32D7D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8C23651" w14:textId="77777777" w:rsidR="00B32D7D" w:rsidRDefault="00B32D7D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9F9C" w14:textId="77777777" w:rsidR="00B32D7D" w:rsidRPr="006E160D" w:rsidRDefault="00B32D7D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>حفظ القرار بالنظام وتحويل حالة الموظف من (على راس العمل ) الى ( مبتعث خارجي او داخلي )</w:t>
            </w:r>
          </w:p>
        </w:tc>
      </w:tr>
      <w:tr w:rsidR="00B32D7D" w14:paraId="1E3DB4F1" w14:textId="77777777" w:rsidTr="00B32D7D">
        <w:trPr>
          <w:gridAfter w:val="1"/>
          <w:wAfter w:w="14" w:type="dxa"/>
          <w:trHeight w:val="766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9A6EB" w14:textId="77777777" w:rsidR="00B32D7D" w:rsidRDefault="00B32D7D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8FC3" w14:textId="77777777" w:rsidR="00B32D7D" w:rsidRDefault="00B32D7D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8091890" w14:textId="77777777" w:rsidR="00B32D7D" w:rsidRDefault="00B32D7D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154C" w14:textId="77777777" w:rsidR="00B32D7D" w:rsidRPr="006E160D" w:rsidRDefault="00B32D7D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>التأكد من تحويل حالة الموظف الى مبتعث بالنظام عن طريق شاشة بيانات الموظف</w:t>
            </w:r>
          </w:p>
        </w:tc>
      </w:tr>
      <w:tr w:rsidR="00B32D7D" w14:paraId="62B6349C" w14:textId="77777777" w:rsidTr="00B32D7D">
        <w:trPr>
          <w:gridAfter w:val="1"/>
          <w:wAfter w:w="14" w:type="dxa"/>
          <w:trHeight w:val="742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3B19" w14:textId="77777777" w:rsidR="00B32D7D" w:rsidRDefault="00B32D7D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0286" w14:textId="77777777" w:rsidR="00B32D7D" w:rsidRDefault="00B32D7D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EE0C3B7" w14:textId="77777777" w:rsidR="00B32D7D" w:rsidRDefault="00B32D7D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390A" w14:textId="77777777" w:rsidR="00B32D7D" w:rsidRPr="005F3BD2" w:rsidRDefault="00B32D7D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 xml:space="preserve">اعداد خطاب الى إدارة الرواتب للاطلاع والتأكد من استحقاق المبتعث المالية  </w:t>
            </w:r>
          </w:p>
        </w:tc>
      </w:tr>
      <w:tr w:rsidR="00B32D7D" w14:paraId="788BB6B2" w14:textId="77777777" w:rsidTr="00B32D7D">
        <w:trPr>
          <w:gridAfter w:val="1"/>
          <w:wAfter w:w="14" w:type="dxa"/>
          <w:trHeight w:val="766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27CE" w14:textId="77777777" w:rsidR="00B32D7D" w:rsidRDefault="00B32D7D" w:rsidP="00A67AD5">
            <w:pPr>
              <w:bidi/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C93A" w14:textId="77777777" w:rsidR="00B32D7D" w:rsidRDefault="00B32D7D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780832D" w14:textId="77777777" w:rsidR="00B32D7D" w:rsidRDefault="00B32D7D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1C4F" w14:textId="77777777" w:rsidR="00B32D7D" w:rsidRPr="005F3BD2" w:rsidRDefault="00B32D7D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>ارسال الخطاب الى مدير الإدارة للمراجعة والتوقيع</w:t>
            </w:r>
          </w:p>
        </w:tc>
      </w:tr>
      <w:tr w:rsidR="00B32D7D" w14:paraId="526C37F3" w14:textId="77777777" w:rsidTr="00B32D7D">
        <w:trPr>
          <w:gridBefore w:val="1"/>
          <w:wBefore w:w="24" w:type="dxa"/>
          <w:trHeight w:val="718"/>
        </w:trPr>
        <w:tc>
          <w:tcPr>
            <w:tcW w:w="34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C8C7CB8" w14:textId="77777777" w:rsidR="00B32D7D" w:rsidRDefault="00B32D7D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النماذج المستخدمة في انجاز المهمة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7DB4" w14:textId="77777777" w:rsidR="00B32D7D" w:rsidRDefault="00B32D7D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ورقي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3A95" w14:textId="77777777" w:rsidR="00B32D7D" w:rsidRDefault="00B32D7D" w:rsidP="00A67AD5">
            <w:pPr>
              <w:tabs>
                <w:tab w:val="left" w:pos="4785"/>
              </w:tabs>
              <w:bidi/>
              <w:jc w:val="both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B32D7D" w14:paraId="6E374BC2" w14:textId="77777777" w:rsidTr="00B32D7D">
        <w:trPr>
          <w:gridBefore w:val="1"/>
          <w:wBefore w:w="24" w:type="dxa"/>
          <w:trHeight w:val="766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CAB4C9B" w14:textId="77777777" w:rsidR="00B32D7D" w:rsidRDefault="00B32D7D" w:rsidP="00A67AD5">
            <w:pPr>
              <w:bidi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9C4A" w14:textId="77777777" w:rsidR="00B32D7D" w:rsidRDefault="00B32D7D" w:rsidP="00A67AD5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الكتروني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B5BF" w14:textId="28FAFE0B" w:rsidR="00B32D7D" w:rsidRDefault="00B32D7D" w:rsidP="00B32D7D">
            <w:pPr>
              <w:tabs>
                <w:tab w:val="left" w:pos="4785"/>
              </w:tabs>
              <w:bidi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 w:hint="cs"/>
                <w:b/>
                <w:bCs/>
                <w:sz w:val="28"/>
                <w:szCs w:val="28"/>
              </w:rPr>
              <w:sym w:font="Wingdings" w:char="F0FC"/>
            </w:r>
          </w:p>
        </w:tc>
      </w:tr>
    </w:tbl>
    <w:p w14:paraId="6B42F4B2" w14:textId="1653506D" w:rsidR="00B32D7D" w:rsidRDefault="00B32D7D" w:rsidP="00C1220B">
      <w:pPr>
        <w:jc w:val="center"/>
        <w:rPr>
          <w:rFonts w:ascii="Calibri" w:hAnsi="Calibri" w:cs="Calibri"/>
          <w:sz w:val="32"/>
          <w:szCs w:val="32"/>
          <w:rtl/>
        </w:rPr>
      </w:pPr>
    </w:p>
    <w:p w14:paraId="154125AA" w14:textId="77777777" w:rsidR="00B32D7D" w:rsidRPr="00C1220B" w:rsidRDefault="00B32D7D" w:rsidP="00C1220B">
      <w:pPr>
        <w:jc w:val="center"/>
        <w:rPr>
          <w:rFonts w:ascii="Calibri" w:hAnsi="Calibri" w:cs="Calibri"/>
          <w:sz w:val="32"/>
          <w:szCs w:val="32"/>
        </w:rPr>
      </w:pPr>
    </w:p>
    <w:sectPr w:rsidR="00B32D7D" w:rsidRPr="00C1220B" w:rsidSect="00FF210F">
      <w:headerReference w:type="default" r:id="rId10"/>
      <w:footerReference w:type="default" r:id="rId11"/>
      <w:pgSz w:w="12240" w:h="15840"/>
      <w:pgMar w:top="1440" w:right="851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EC45C" w14:textId="77777777" w:rsidR="0035655B" w:rsidRDefault="0035655B" w:rsidP="009E5DBB">
      <w:pPr>
        <w:spacing w:after="0" w:line="240" w:lineRule="auto"/>
      </w:pPr>
      <w:r>
        <w:separator/>
      </w:r>
    </w:p>
  </w:endnote>
  <w:endnote w:type="continuationSeparator" w:id="0">
    <w:p w14:paraId="1E029480" w14:textId="77777777" w:rsidR="0035655B" w:rsidRDefault="0035655B" w:rsidP="009E5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ABCB5" w14:textId="518FE918" w:rsidR="00A67AD5" w:rsidRDefault="00A67AD5">
    <w:pPr>
      <w:pStyle w:val="a4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D68EDC" wp14:editId="7CC5FAFB">
              <wp:simplePos x="0" y="0"/>
              <wp:positionH relativeFrom="rightMargin">
                <wp:posOffset>-693420</wp:posOffset>
              </wp:positionH>
              <wp:positionV relativeFrom="page">
                <wp:posOffset>9368790</wp:posOffset>
              </wp:positionV>
              <wp:extent cx="762000" cy="895350"/>
              <wp:effectExtent l="0" t="0" r="0" b="0"/>
              <wp:wrapNone/>
              <wp:docPr id="17" name="مستطيل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337773624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2085828292"/>
                              </w:sdtPr>
                              <w:sdtEndPr/>
                              <w:sdtContent>
                                <w:p w14:paraId="41333629" w14:textId="2ED37B53" w:rsidR="00A67AD5" w:rsidRDefault="00A67AD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BD37C1" w:rsidRPr="00BD37C1">
                                    <w:rPr>
                                      <w:rFonts w:asciiTheme="majorHAnsi" w:eastAsiaTheme="majorEastAsia" w:hAnsiTheme="majorHAnsi" w:cs="Calibri Light"/>
                                      <w:noProof/>
                                      <w:sz w:val="48"/>
                                      <w:szCs w:val="48"/>
                                      <w:lang w:val="ar-SA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D68EDC" id="مستطيل 17" o:spid="_x0000_s1026" style="position:absolute;margin-left:-54.6pt;margin-top:737.7pt;width:60pt;height:70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337773624"/>
                    </w:sdtPr>
                    <w:sdtEndPr/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2085828292"/>
                        </w:sdtPr>
                        <w:sdtEndPr/>
                        <w:sdtContent>
                          <w:p w14:paraId="41333629" w14:textId="2ED37B53" w:rsidR="00A67AD5" w:rsidRDefault="00A67AD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BD37C1" w:rsidRPr="00BD37C1">
                              <w:rPr>
                                <w:rFonts w:asciiTheme="majorHAnsi" w:eastAsiaTheme="majorEastAsia" w:hAnsiTheme="majorHAnsi" w:cs="Calibri Light"/>
                                <w:noProof/>
                                <w:sz w:val="48"/>
                                <w:szCs w:val="48"/>
                                <w:lang w:val="ar-SA"/>
                              </w:rPr>
                              <w:t>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CC94130" wp14:editId="3B077C39">
              <wp:simplePos x="0" y="0"/>
              <wp:positionH relativeFrom="margin">
                <wp:posOffset>748665</wp:posOffset>
              </wp:positionH>
              <wp:positionV relativeFrom="paragraph">
                <wp:posOffset>109855</wp:posOffset>
              </wp:positionV>
              <wp:extent cx="3177540" cy="373380"/>
              <wp:effectExtent l="0" t="0" r="3810" b="762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177540" cy="373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66C935" w14:textId="3FF621FD" w:rsidR="00A67AD5" w:rsidRPr="00FF210F" w:rsidRDefault="00A67AD5" w:rsidP="00FF210F">
                          <w:pPr>
                            <w:bidi/>
                            <w:rPr>
                              <w:color w:val="B4C6E7" w:themeColor="accent1" w:themeTint="66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eastAsia="Calibri" w:cs="AL-Mohanad Bold" w:hint="cs"/>
                              <w:color w:val="B4C6E7" w:themeColor="accent1" w:themeTint="66"/>
                              <w:sz w:val="28"/>
                              <w:szCs w:val="28"/>
                              <w:rtl/>
                            </w:rPr>
                            <w:t>الدليل الاجرائي لإدارة تطوير الموارد البشرية</w:t>
                          </w:r>
                        </w:p>
                        <w:p w14:paraId="63DEB995" w14:textId="68C55550" w:rsidR="00A67AD5" w:rsidRDefault="00A67AD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C9413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margin-left:58.95pt;margin-top:8.65pt;width:250.2pt;height:29.4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" stroked="f">
              <v:textbox>
                <w:txbxContent>
                  <w:p w14:paraId="7566C935" w14:textId="3FF621FD" w:rsidR="00A67AD5" w:rsidRPr="00FF210F" w:rsidRDefault="00A67AD5" w:rsidP="00FF210F">
                    <w:pPr>
                      <w:bidi/>
                      <w:rPr>
                        <w:color w:val="B4C6E7" w:themeColor="accent1" w:themeTint="66"/>
                        <w:sz w:val="28"/>
                        <w:szCs w:val="28"/>
                        <w:rtl/>
                      </w:rPr>
                    </w:pPr>
                    <w:r>
                      <w:rPr>
                        <w:rFonts w:eastAsia="Calibri" w:cs="AL-Mohanad Bold" w:hint="cs"/>
                        <w:color w:val="B4C6E7" w:themeColor="accent1" w:themeTint="66"/>
                        <w:sz w:val="28"/>
                        <w:szCs w:val="28"/>
                        <w:rtl/>
                      </w:rPr>
                      <w:t>الدليل الاجرائي لإدارة تطوير الموارد البشرية</w:t>
                    </w:r>
                  </w:p>
                  <w:p w14:paraId="63DEB995" w14:textId="68C55550" w:rsidR="00A67AD5" w:rsidRDefault="00A67AD5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color w:val="FBE4D5" w:themeColor="accent2" w:themeTint="33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505FF5" wp14:editId="3BAF50C7">
              <wp:simplePos x="0" y="0"/>
              <wp:positionH relativeFrom="page">
                <wp:posOffset>525780</wp:posOffset>
              </wp:positionH>
              <wp:positionV relativeFrom="paragraph">
                <wp:posOffset>48895</wp:posOffset>
              </wp:positionV>
              <wp:extent cx="7353300" cy="403860"/>
              <wp:effectExtent l="0" t="38100" r="0" b="53340"/>
              <wp:wrapNone/>
              <wp:docPr id="10" name="موصل: على شكل مرفق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7353300" cy="403860"/>
                      </a:xfrm>
                      <a:prstGeom prst="bentConnector3">
                        <a:avLst>
                          <a:gd name="adj1" fmla="val 26491"/>
                        </a:avLst>
                      </a:prstGeom>
                      <a:ln w="79375" cmpd="sng"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BF0AFD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موصل: على شكل مرفق 10" o:spid="_x0000_s1026" type="#_x0000_t34" style="position:absolute;left:0;text-align:left;margin-left:41.4pt;margin-top:3.85pt;width:579pt;height:31.8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" adj="5722" strokecolor="#d9e2f3 [660]" strokeweight="6.25pt">
              <w10:wrap anchorx="page"/>
            </v:shape>
          </w:pict>
        </mc:Fallback>
      </mc:AlternateContent>
    </w:r>
    <w:sdt>
      <w:sdtPr>
        <w:id w:val="69472365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F33B6" w14:textId="77777777" w:rsidR="0035655B" w:rsidRDefault="0035655B" w:rsidP="009E5DBB">
      <w:pPr>
        <w:spacing w:after="0" w:line="240" w:lineRule="auto"/>
      </w:pPr>
      <w:r>
        <w:separator/>
      </w:r>
    </w:p>
  </w:footnote>
  <w:footnote w:type="continuationSeparator" w:id="0">
    <w:p w14:paraId="4B6817F8" w14:textId="77777777" w:rsidR="0035655B" w:rsidRDefault="0035655B" w:rsidP="009E5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ACCF6" w14:textId="6A97DCFB" w:rsidR="00A67AD5" w:rsidRDefault="00A67AD5">
    <w:pPr>
      <w:pStyle w:val="a3"/>
    </w:pPr>
    <w:r w:rsidRPr="00A3258D">
      <w:rPr>
        <w:noProof/>
        <w:color w:val="FBE4D5" w:themeColor="accent2" w:themeTint="3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B8313" wp14:editId="3280D4ED">
              <wp:simplePos x="0" y="0"/>
              <wp:positionH relativeFrom="page">
                <wp:posOffset>-75227</wp:posOffset>
              </wp:positionH>
              <wp:positionV relativeFrom="paragraph">
                <wp:posOffset>-652558</wp:posOffset>
              </wp:positionV>
              <wp:extent cx="1018175" cy="11111153"/>
              <wp:effectExtent l="228600" t="38100" r="239395" b="33655"/>
              <wp:wrapNone/>
              <wp:docPr id="3" name="متوازي أضلا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301976">
                        <a:off x="0" y="0"/>
                        <a:ext cx="1018175" cy="11111153"/>
                      </a:xfrm>
                      <a:prstGeom prst="parallelogram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CEF38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متوازي أضلاع 3" o:spid="_x0000_s1026" type="#_x0000_t7" style="position:absolute;left:0;text-align:left;margin-left:-5.9pt;margin-top:-51.4pt;width:80.15pt;height:874.9pt;rotation:-325522fd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" fillcolor="#d9e2f3 [660]" stroked="f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8B7"/>
    <w:multiLevelType w:val="hybridMultilevel"/>
    <w:tmpl w:val="F4E491EE"/>
    <w:lvl w:ilvl="0" w:tplc="67A0D938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FC20F2"/>
    <w:multiLevelType w:val="hybridMultilevel"/>
    <w:tmpl w:val="A83210E2"/>
    <w:lvl w:ilvl="0" w:tplc="E77E738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80D40"/>
    <w:multiLevelType w:val="hybridMultilevel"/>
    <w:tmpl w:val="D2AA4F44"/>
    <w:lvl w:ilvl="0" w:tplc="49A6D7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65116"/>
    <w:multiLevelType w:val="multilevel"/>
    <w:tmpl w:val="08AE6BA4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asciiTheme="minorHAnsi" w:eastAsiaTheme="minorHAnsi" w:hAnsiTheme="minorHAnsi" w:cs="AL-Mohanad Bold"/>
      </w:rPr>
    </w:lvl>
    <w:lvl w:ilvl="1">
      <w:start w:val="1"/>
      <w:numFmt w:val="decimal"/>
      <w:lvlText w:val="%2."/>
      <w:lvlJc w:val="left"/>
      <w:pPr>
        <w:tabs>
          <w:tab w:val="num" w:pos="861"/>
        </w:tabs>
        <w:ind w:left="861" w:hanging="720"/>
      </w:p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72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720"/>
      </w:p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720"/>
      </w:p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72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720"/>
      </w:p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720"/>
      </w:p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720"/>
      </w:pPr>
    </w:lvl>
  </w:abstractNum>
  <w:abstractNum w:abstractNumId="4" w15:restartNumberingAfterBreak="0">
    <w:nsid w:val="1D36566B"/>
    <w:multiLevelType w:val="hybridMultilevel"/>
    <w:tmpl w:val="D756B364"/>
    <w:lvl w:ilvl="0" w:tplc="71902F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40C48"/>
    <w:multiLevelType w:val="hybridMultilevel"/>
    <w:tmpl w:val="CCF686E6"/>
    <w:lvl w:ilvl="0" w:tplc="569029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14F53"/>
    <w:multiLevelType w:val="hybridMultilevel"/>
    <w:tmpl w:val="AC54C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80C28"/>
    <w:multiLevelType w:val="hybridMultilevel"/>
    <w:tmpl w:val="D1E60B3C"/>
    <w:lvl w:ilvl="0" w:tplc="C6F2CE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830C6"/>
    <w:multiLevelType w:val="multilevel"/>
    <w:tmpl w:val="93E8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F355CFF"/>
    <w:multiLevelType w:val="hybridMultilevel"/>
    <w:tmpl w:val="05A87578"/>
    <w:lvl w:ilvl="0" w:tplc="05C497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20E83"/>
    <w:multiLevelType w:val="hybridMultilevel"/>
    <w:tmpl w:val="B532C0C0"/>
    <w:lvl w:ilvl="0" w:tplc="0409000D">
      <w:start w:val="1"/>
      <w:numFmt w:val="bullet"/>
      <w:lvlText w:val=""/>
      <w:lvlJc w:val="left"/>
      <w:pPr>
        <w:ind w:left="23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30366"/>
    <w:multiLevelType w:val="hybridMultilevel"/>
    <w:tmpl w:val="FFFC20DE"/>
    <w:lvl w:ilvl="0" w:tplc="4B56ABCA">
      <w:start w:val="1"/>
      <w:numFmt w:val="decimal"/>
      <w:lvlText w:val="(%1)"/>
      <w:lvlJc w:val="left"/>
      <w:pPr>
        <w:ind w:left="720" w:hanging="360"/>
      </w:pPr>
      <w:rPr>
        <w:rFonts w:ascii="TimesNewRomanPS-BoldMT" w:hAnsiTheme="minorHAnsi" w:cs="TimesNewRomanPS-BoldMT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2"/>
  </w:num>
  <w:num w:numId="5">
    <w:abstractNumId w:val="7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8D"/>
    <w:rsid w:val="00125949"/>
    <w:rsid w:val="0013180C"/>
    <w:rsid w:val="001A512A"/>
    <w:rsid w:val="001A6BE8"/>
    <w:rsid w:val="001B2783"/>
    <w:rsid w:val="001B29B3"/>
    <w:rsid w:val="00224D54"/>
    <w:rsid w:val="002434DA"/>
    <w:rsid w:val="002520DD"/>
    <w:rsid w:val="00272355"/>
    <w:rsid w:val="00275456"/>
    <w:rsid w:val="002A345F"/>
    <w:rsid w:val="002E1050"/>
    <w:rsid w:val="00340AF9"/>
    <w:rsid w:val="0035655B"/>
    <w:rsid w:val="003F7B5D"/>
    <w:rsid w:val="004243C7"/>
    <w:rsid w:val="0046373B"/>
    <w:rsid w:val="00463DF1"/>
    <w:rsid w:val="004E07B3"/>
    <w:rsid w:val="005106D1"/>
    <w:rsid w:val="0051620B"/>
    <w:rsid w:val="0056702F"/>
    <w:rsid w:val="00577C2F"/>
    <w:rsid w:val="005A619A"/>
    <w:rsid w:val="00601E4F"/>
    <w:rsid w:val="00625DB0"/>
    <w:rsid w:val="00695CF7"/>
    <w:rsid w:val="007742FC"/>
    <w:rsid w:val="007A2C72"/>
    <w:rsid w:val="009E5DBB"/>
    <w:rsid w:val="00A3258D"/>
    <w:rsid w:val="00A67AD5"/>
    <w:rsid w:val="00A943CC"/>
    <w:rsid w:val="00AD6B04"/>
    <w:rsid w:val="00B32D7D"/>
    <w:rsid w:val="00B60144"/>
    <w:rsid w:val="00B923CE"/>
    <w:rsid w:val="00BA2CB9"/>
    <w:rsid w:val="00BD37C1"/>
    <w:rsid w:val="00C10657"/>
    <w:rsid w:val="00C1220B"/>
    <w:rsid w:val="00C373FF"/>
    <w:rsid w:val="00C5260C"/>
    <w:rsid w:val="00C66213"/>
    <w:rsid w:val="00D5261A"/>
    <w:rsid w:val="00D71BEA"/>
    <w:rsid w:val="00DD1176"/>
    <w:rsid w:val="00E545DF"/>
    <w:rsid w:val="00EA4ACE"/>
    <w:rsid w:val="00EC41E2"/>
    <w:rsid w:val="00F035AB"/>
    <w:rsid w:val="00FF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61DA68"/>
  <w15:chartTrackingRefBased/>
  <w15:docId w15:val="{FA3835E2-54E4-47A7-A9A0-C01CAA07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5D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E5DBB"/>
  </w:style>
  <w:style w:type="paragraph" w:styleId="a4">
    <w:name w:val="footer"/>
    <w:basedOn w:val="a"/>
    <w:link w:val="Char0"/>
    <w:uiPriority w:val="99"/>
    <w:unhideWhenUsed/>
    <w:rsid w:val="009E5D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E5DBB"/>
  </w:style>
  <w:style w:type="paragraph" w:styleId="a5">
    <w:name w:val="List Paragraph"/>
    <w:basedOn w:val="a"/>
    <w:uiPriority w:val="34"/>
    <w:qFormat/>
    <w:rsid w:val="001B2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Aljuhani</dc:creator>
  <cp:keywords/>
  <dc:description/>
  <cp:lastModifiedBy>Ahmad A. Hamdan Algohani</cp:lastModifiedBy>
  <cp:revision>2</cp:revision>
  <cp:lastPrinted>2020-06-02T20:45:00Z</cp:lastPrinted>
  <dcterms:created xsi:type="dcterms:W3CDTF">2020-10-28T05:43:00Z</dcterms:created>
  <dcterms:modified xsi:type="dcterms:W3CDTF">2020-10-28T05:43:00Z</dcterms:modified>
</cp:coreProperties>
</file>