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C34" w14:textId="77777777" w:rsidR="00EB51D0" w:rsidRDefault="00EB51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pPr w:leftFromText="180" w:rightFromText="180" w:vertAnchor="text" w:horzAnchor="page" w:tblpX="6171" w:tblpY="-59"/>
        <w:tblOverlap w:val="never"/>
        <w:bidiVisual/>
        <w:tblW w:w="4676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676"/>
      </w:tblGrid>
      <w:tr w:rsidR="00EB51D0" w14:paraId="37035D2B" w14:textId="77777777" w:rsidTr="00A5497A">
        <w:trPr>
          <w:trHeight w:val="52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C9D83" w14:textId="77777777" w:rsidR="00EB51D0" w:rsidRPr="007F47AB" w:rsidRDefault="001C376F" w:rsidP="00A5497A">
            <w:pPr>
              <w:spacing w:before="120" w:after="120"/>
              <w:jc w:val="center"/>
              <w:rPr>
                <w:rFonts w:cs="PT Bold Heading"/>
                <w:bCs/>
                <w:color w:val="0000FF"/>
                <w:sz w:val="32"/>
                <w:szCs w:val="32"/>
              </w:rPr>
            </w:pPr>
            <w:r w:rsidRPr="007F47AB">
              <w:rPr>
                <w:rFonts w:cs="PT Bold Heading"/>
                <w:bCs/>
                <w:sz w:val="32"/>
                <w:szCs w:val="32"/>
                <w:rtl/>
              </w:rPr>
              <w:t>القائمة الرئيسية للوثائق الخارجية</w:t>
            </w:r>
          </w:p>
        </w:tc>
      </w:tr>
    </w:tbl>
    <w:p w14:paraId="171A0567" w14:textId="77777777" w:rsidR="00EB51D0" w:rsidRDefault="00EB51D0">
      <w:pPr>
        <w:tabs>
          <w:tab w:val="left" w:pos="6398"/>
        </w:tabs>
        <w:jc w:val="both"/>
        <w:rPr>
          <w:rtl/>
        </w:rPr>
      </w:pPr>
    </w:p>
    <w:p w14:paraId="5C4DFE88" w14:textId="77777777" w:rsidR="00F45D2A" w:rsidRDefault="00F45D2A">
      <w:pPr>
        <w:tabs>
          <w:tab w:val="left" w:pos="6398"/>
        </w:tabs>
        <w:jc w:val="both"/>
        <w:rPr>
          <w:rtl/>
        </w:rPr>
      </w:pPr>
    </w:p>
    <w:p w14:paraId="372A9780" w14:textId="77777777" w:rsidR="00F45D2A" w:rsidRDefault="00F45D2A">
      <w:pPr>
        <w:tabs>
          <w:tab w:val="left" w:pos="6398"/>
        </w:tabs>
        <w:jc w:val="both"/>
        <w:rPr>
          <w:rtl/>
        </w:rPr>
      </w:pPr>
    </w:p>
    <w:p w14:paraId="7802D925" w14:textId="77777777" w:rsidR="00F45D2A" w:rsidRDefault="00F45D2A">
      <w:pPr>
        <w:tabs>
          <w:tab w:val="left" w:pos="6398"/>
        </w:tabs>
        <w:jc w:val="both"/>
      </w:pPr>
    </w:p>
    <w:tbl>
      <w:tblPr>
        <w:tblStyle w:val="ab"/>
        <w:bidiVisual/>
        <w:tblW w:w="155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5"/>
        <w:gridCol w:w="1559"/>
        <w:gridCol w:w="1559"/>
        <w:gridCol w:w="992"/>
        <w:gridCol w:w="2126"/>
        <w:gridCol w:w="2694"/>
        <w:gridCol w:w="1560"/>
      </w:tblGrid>
      <w:tr w:rsidR="00EB51D0" w14:paraId="1B619D67" w14:textId="77777777" w:rsidTr="00F45D2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49FC" w14:textId="77777777" w:rsidR="00A5497A" w:rsidRDefault="00A5497A" w:rsidP="00A5497A">
            <w:pPr>
              <w:spacing w:line="360" w:lineRule="auto"/>
              <w:rPr>
                <w:bCs/>
                <w:rtl/>
              </w:rPr>
            </w:pPr>
          </w:p>
          <w:p w14:paraId="205163DE" w14:textId="47849A7F" w:rsidR="00EB51D0" w:rsidRPr="00A5497A" w:rsidRDefault="00A5497A" w:rsidP="00A5497A">
            <w:pPr>
              <w:spacing w:line="360" w:lineRule="auto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   </w:t>
            </w:r>
            <w:r w:rsidR="001C376F" w:rsidRPr="00A5497A">
              <w:rPr>
                <w:bCs/>
                <w:rtl/>
              </w:rPr>
              <w:t>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633" w14:textId="77777777" w:rsidR="00691DD6" w:rsidRPr="00A5497A" w:rsidRDefault="00691DD6" w:rsidP="00A5497A">
            <w:pPr>
              <w:spacing w:line="360" w:lineRule="auto"/>
              <w:rPr>
                <w:bCs/>
                <w:rtl/>
              </w:rPr>
            </w:pPr>
          </w:p>
          <w:p w14:paraId="2407C877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عنوان الوثيقة / المرجع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379" w14:textId="77777777" w:rsidR="00691DD6" w:rsidRPr="00A5497A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14:paraId="4369256B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رقم الإصدار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942" w14:textId="77777777" w:rsidR="00691DD6" w:rsidRPr="00A5497A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14:paraId="67E5F538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تاريخ الإصدار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40AE" w14:textId="77777777" w:rsidR="00691DD6" w:rsidRPr="00A5497A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14:paraId="3DA73D29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عدد النسخ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21BD" w14:textId="77777777" w:rsidR="00691DD6" w:rsidRPr="00A5497A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14:paraId="25353351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جهة الإصدار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43C" w14:textId="77777777" w:rsidR="00691DD6" w:rsidRPr="00A5497A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14:paraId="30BDD20D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مكان الحفظ (القسم المختص)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15A9" w14:textId="77777777" w:rsidR="00691DD6" w:rsidRPr="00A5497A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14:paraId="38BBE589" w14:textId="77777777" w:rsidR="00EB51D0" w:rsidRPr="00A5497A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A5497A">
              <w:rPr>
                <w:bCs/>
                <w:rtl/>
              </w:rPr>
              <w:t>أرقام النسخ</w:t>
            </w:r>
          </w:p>
        </w:tc>
      </w:tr>
      <w:tr w:rsidR="00EB51D0" w14:paraId="25268F4F" w14:textId="77777777" w:rsidTr="00F45D2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AE029B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4AD659D" w14:textId="77777777" w:rsidR="00EB51D0" w:rsidRPr="007F47AB" w:rsidRDefault="00EB51D0" w:rsidP="00F45D2A">
            <w:pPr>
              <w:spacing w:line="360" w:lineRule="auto"/>
              <w:jc w:val="center"/>
              <w:rPr>
                <w:rFonts w:cs="AL-Mohanad Bol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B2015D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8F2E93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9E8E1F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6312FB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8009D2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A98DB6D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79E86479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35491B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E669595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085643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863AD1D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2F4FE7D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BD3C9CA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6F1360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EB391AC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12705FD8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36372DC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93A5A5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EA844B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8623385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A5F50E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5AEA03B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745BEC3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9B43C0B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7A343DE9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C19A00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E1D467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42460DA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2A45227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4F07C8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8E6497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59E49A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47D6910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550F68D1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1380F3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EAC059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85F91E7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56D242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710F930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1345413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F8A01C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C72A420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7006BE09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B350A3E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CD6D11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81FBCF6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4A11B43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39F906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B73F96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B3344BA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8E04D6B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515CBA20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DB55A00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14AA03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6F1659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5D395F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12C25F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5B8CE9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DDA659A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E788A4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126172E8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D5D47A5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E9285F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62A4CD7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FD2B476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1620356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826C65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294F2F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739E05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7D2A84D0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F81F251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739E490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302720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FDD715B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D52585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B151AB7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3AEAF0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F7D8380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4439C11A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3360C0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B7975E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DAC6885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A32951B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18ED7BE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FF770E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2B463A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D5FEDFC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560CACFA" w14:textId="77777777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95D9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7F3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7BEF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B94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8BE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B1E8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E5CD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BF1D" w14:textId="77777777"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14:paraId="37123BDA" w14:textId="77777777" w:rsidTr="00F45D2A">
        <w:trPr>
          <w:jc w:val="center"/>
        </w:trPr>
        <w:tc>
          <w:tcPr>
            <w:tcW w:w="1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C08D" w14:textId="77777777" w:rsidR="00691DD6" w:rsidRDefault="00691DD6" w:rsidP="00F45D2A">
            <w:pPr>
              <w:jc w:val="both"/>
              <w:rPr>
                <w:b/>
                <w:sz w:val="24"/>
                <w:szCs w:val="24"/>
                <w:rtl/>
              </w:rPr>
            </w:pPr>
          </w:p>
          <w:p w14:paraId="62B2AA20" w14:textId="77777777" w:rsidR="00EB51D0" w:rsidRPr="007F47AB" w:rsidRDefault="004171F3" w:rsidP="00F45D2A">
            <w:pPr>
              <w:jc w:val="both"/>
              <w:rPr>
                <w:rFonts w:cs="PT Bold Heading"/>
                <w:b/>
                <w:sz w:val="24"/>
                <w:szCs w:val="24"/>
                <w:rtl/>
              </w:rPr>
            </w:pPr>
            <w:r w:rsidRPr="007F47AB">
              <w:rPr>
                <w:rFonts w:cs="PT Bold Heading" w:hint="cs"/>
                <w:b/>
                <w:sz w:val="24"/>
                <w:szCs w:val="24"/>
                <w:rtl/>
              </w:rPr>
              <w:t>مسؤو</w:t>
            </w:r>
            <w:r w:rsidRPr="007F47AB">
              <w:rPr>
                <w:rFonts w:cs="PT Bold Heading" w:hint="eastAsia"/>
                <w:b/>
                <w:sz w:val="24"/>
                <w:szCs w:val="24"/>
                <w:rtl/>
              </w:rPr>
              <w:t>ل</w:t>
            </w:r>
            <w:r w:rsidR="001C376F" w:rsidRPr="007F47AB">
              <w:rPr>
                <w:rFonts w:cs="PT Bold Heading"/>
                <w:b/>
                <w:sz w:val="24"/>
                <w:szCs w:val="24"/>
                <w:rtl/>
              </w:rPr>
              <w:t xml:space="preserve"> الرقابة على </w:t>
            </w:r>
            <w:proofErr w:type="gramStart"/>
            <w:r w:rsidR="001C376F" w:rsidRPr="007F47AB">
              <w:rPr>
                <w:rFonts w:cs="PT Bold Heading"/>
                <w:b/>
                <w:sz w:val="24"/>
                <w:szCs w:val="24"/>
                <w:rtl/>
              </w:rPr>
              <w:t>الوثائق :</w:t>
            </w:r>
            <w:proofErr w:type="gramEnd"/>
          </w:p>
          <w:p w14:paraId="7B3583B5" w14:textId="77777777" w:rsidR="00691DD6" w:rsidRPr="00A5497A" w:rsidRDefault="00691DD6" w:rsidP="00F45D2A">
            <w:pPr>
              <w:jc w:val="both"/>
              <w:rPr>
                <w:rFonts w:cs="Monotype Koufi"/>
                <w:b/>
                <w:sz w:val="24"/>
                <w:szCs w:val="24"/>
              </w:rPr>
            </w:pPr>
          </w:p>
          <w:p w14:paraId="4F0AC125" w14:textId="27A4BC13" w:rsidR="00691DD6" w:rsidRPr="007F47AB" w:rsidRDefault="00691DD6" w:rsidP="00F45D2A">
            <w:pPr>
              <w:jc w:val="both"/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</w:pPr>
            <w:proofErr w:type="gramStart"/>
            <w:r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>الاسم</w:t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A5497A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 xml:space="preserve">  </w:t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>التوقيع :</w:t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A5497A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 xml:space="preserve">   </w:t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  <w:t>التاريخ :</w:t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  <w:r w:rsidR="001C376F" w:rsidRPr="007F47AB">
              <w:rPr>
                <w:rFonts w:asciiTheme="majorBidi" w:hAnsiTheme="majorBidi" w:cs="AL-Mohanad Bold"/>
                <w:b/>
                <w:bCs/>
                <w:sz w:val="24"/>
                <w:szCs w:val="24"/>
                <w:rtl/>
              </w:rPr>
              <w:tab/>
            </w:r>
          </w:p>
          <w:p w14:paraId="6AA09529" w14:textId="77777777" w:rsidR="00691DD6" w:rsidRPr="00A5497A" w:rsidRDefault="00691DD6" w:rsidP="00F45D2A">
            <w:pPr>
              <w:jc w:val="both"/>
              <w:rPr>
                <w:rFonts w:cs="Monotype Koufi"/>
                <w:sz w:val="24"/>
                <w:szCs w:val="24"/>
                <w:rtl/>
              </w:rPr>
            </w:pPr>
          </w:p>
          <w:p w14:paraId="2D87353D" w14:textId="77777777" w:rsidR="00EB51D0" w:rsidRDefault="001C376F" w:rsidP="00F45D2A">
            <w:pPr>
              <w:jc w:val="both"/>
              <w:rPr>
                <w:b/>
                <w:sz w:val="24"/>
                <w:szCs w:val="24"/>
              </w:rPr>
            </w:pPr>
            <w:r w:rsidRPr="00A5497A">
              <w:rPr>
                <w:rFonts w:cs="Monotype Koufi"/>
                <w:sz w:val="24"/>
                <w:szCs w:val="24"/>
                <w:rtl/>
              </w:rPr>
              <w:tab/>
            </w:r>
            <w:r w:rsidRPr="00A5497A">
              <w:rPr>
                <w:rFonts w:cs="Monotype Koufi"/>
                <w:sz w:val="24"/>
                <w:szCs w:val="24"/>
                <w:rtl/>
              </w:rPr>
              <w:tab/>
            </w:r>
          </w:p>
        </w:tc>
      </w:tr>
    </w:tbl>
    <w:p w14:paraId="751DA477" w14:textId="77777777" w:rsidR="00C63952" w:rsidRPr="00C63952" w:rsidRDefault="00C63952" w:rsidP="00C63952">
      <w:pPr>
        <w:rPr>
          <w:sz w:val="36"/>
          <w:szCs w:val="36"/>
        </w:rPr>
      </w:pPr>
    </w:p>
    <w:p w14:paraId="0D3B4E16" w14:textId="77777777" w:rsidR="00EB51D0" w:rsidRPr="00C63952" w:rsidRDefault="00C63952" w:rsidP="00C63952">
      <w:pPr>
        <w:tabs>
          <w:tab w:val="left" w:pos="2344"/>
        </w:tabs>
        <w:rPr>
          <w:sz w:val="36"/>
          <w:szCs w:val="36"/>
        </w:rPr>
      </w:pPr>
      <w:r>
        <w:rPr>
          <w:sz w:val="36"/>
          <w:szCs w:val="36"/>
          <w:rtl/>
        </w:rPr>
        <w:tab/>
      </w:r>
    </w:p>
    <w:sectPr w:rsidR="00EB51D0" w:rsidRPr="00C63952" w:rsidSect="00C63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845" w:bottom="746" w:left="719" w:header="680" w:footer="34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8254" w14:textId="77777777" w:rsidR="00B90D19" w:rsidRDefault="00B90D19">
      <w:r>
        <w:separator/>
      </w:r>
    </w:p>
  </w:endnote>
  <w:endnote w:type="continuationSeparator" w:id="0">
    <w:p w14:paraId="557EA168" w14:textId="77777777" w:rsidR="00B90D19" w:rsidRDefault="00B9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7810" w14:textId="77777777"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5A373" w14:textId="77777777" w:rsidR="00EB51D0" w:rsidRDefault="00EB51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668C4AAB" w14:textId="77777777"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3F" w14:textId="77777777"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6253" w14:textId="77777777" w:rsidR="00B90D19" w:rsidRDefault="00B90D19">
      <w:r>
        <w:separator/>
      </w:r>
    </w:p>
  </w:footnote>
  <w:footnote w:type="continuationSeparator" w:id="0">
    <w:p w14:paraId="17B34001" w14:textId="77777777" w:rsidR="00B90D19" w:rsidRDefault="00B9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9814" w14:textId="77777777"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5161" w:type="dxa"/>
      <w:tblInd w:w="-108" w:type="dxa"/>
      <w:tblLook w:val="04A0" w:firstRow="1" w:lastRow="0" w:firstColumn="1" w:lastColumn="0" w:noHBand="0" w:noVBand="1"/>
    </w:tblPr>
    <w:tblGrid>
      <w:gridCol w:w="3246"/>
      <w:gridCol w:w="2134"/>
      <w:gridCol w:w="9781"/>
    </w:tblGrid>
    <w:tr w:rsidR="00A5497A" w:rsidRPr="00A5497A" w14:paraId="3B08A956" w14:textId="77777777" w:rsidTr="00A5497A">
      <w:trPr>
        <w:trHeight w:val="1613"/>
      </w:trPr>
      <w:tc>
        <w:tcPr>
          <w:tcW w:w="3246" w:type="dxa"/>
        </w:tcPr>
        <w:p w14:paraId="07E03814" w14:textId="77777777" w:rsidR="00A5497A" w:rsidRPr="00A5497A" w:rsidRDefault="00A5497A" w:rsidP="001A4E65">
          <w:pPr>
            <w:overflowPunct/>
            <w:autoSpaceDE/>
            <w:autoSpaceDN/>
            <w:adjustRightInd/>
            <w:spacing w:line="276" w:lineRule="auto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3FD4045F" w14:textId="77777777" w:rsidR="00A5497A" w:rsidRPr="00A5497A" w:rsidRDefault="00A5497A" w:rsidP="001A4E65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A5497A">
            <w:rPr>
              <w:b/>
              <w:bCs/>
              <w:sz w:val="24"/>
              <w:szCs w:val="24"/>
              <w:rtl/>
              <w:lang w:eastAsia="en-US"/>
            </w:rPr>
            <w:t>المملكة العربية السعودية</w:t>
          </w:r>
        </w:p>
        <w:p w14:paraId="43B897B0" w14:textId="77777777" w:rsidR="00A5497A" w:rsidRPr="00A5497A" w:rsidRDefault="00A5497A" w:rsidP="001A4E65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A5497A">
            <w:rPr>
              <w:b/>
              <w:bCs/>
              <w:sz w:val="24"/>
              <w:szCs w:val="24"/>
              <w:rtl/>
              <w:lang w:eastAsia="en-US"/>
            </w:rPr>
            <w:t>وزارة التعليم</w:t>
          </w:r>
        </w:p>
        <w:p w14:paraId="1BA0195A" w14:textId="77777777" w:rsidR="00A5497A" w:rsidRPr="00A5497A" w:rsidRDefault="00A5497A" w:rsidP="001A4E65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A5497A">
            <w:rPr>
              <w:b/>
              <w:bCs/>
              <w:sz w:val="24"/>
              <w:szCs w:val="24"/>
              <w:rtl/>
              <w:lang w:eastAsia="en-US"/>
            </w:rPr>
            <w:t>جامعة تبوك</w:t>
          </w:r>
        </w:p>
        <w:p w14:paraId="67F94013" w14:textId="77777777" w:rsidR="00A5497A" w:rsidRPr="00A5497A" w:rsidRDefault="00A5497A" w:rsidP="001A4E65">
          <w:pPr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b/>
              <w:bCs/>
              <w:sz w:val="24"/>
              <w:szCs w:val="24"/>
              <w:rtl/>
              <w:lang w:eastAsia="en-US"/>
            </w:rPr>
          </w:pPr>
          <w:r w:rsidRPr="00A5497A">
            <w:rPr>
              <w:b/>
              <w:bCs/>
              <w:sz w:val="24"/>
              <w:szCs w:val="24"/>
              <w:rtl/>
              <w:lang w:eastAsia="en-US"/>
            </w:rPr>
            <w:t>الإدارة العامة للموارد البشرية</w:t>
          </w:r>
        </w:p>
        <w:p w14:paraId="601C0373" w14:textId="4692CB2D" w:rsidR="00A5497A" w:rsidRPr="00A5497A" w:rsidRDefault="007F47AB" w:rsidP="00A5497A">
          <w:pPr>
            <w:overflowPunct/>
            <w:autoSpaceDE/>
            <w:autoSpaceDN/>
            <w:adjustRightInd/>
            <w:textAlignment w:val="auto"/>
            <w:rPr>
              <w:rFonts w:hint="cs"/>
              <w:b/>
              <w:bCs/>
              <w:sz w:val="24"/>
              <w:szCs w:val="24"/>
              <w:lang w:eastAsia="en-US"/>
            </w:rPr>
          </w:pPr>
          <w:r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          إدارة التواصل الداخلي </w:t>
          </w:r>
        </w:p>
      </w:tc>
      <w:tc>
        <w:tcPr>
          <w:tcW w:w="2134" w:type="dxa"/>
        </w:tcPr>
        <w:p w14:paraId="2DBD37DB" w14:textId="77777777" w:rsidR="00A5497A" w:rsidRPr="00A5497A" w:rsidRDefault="00A5497A" w:rsidP="00A5497A">
          <w:pPr>
            <w:overflowPunct/>
            <w:autoSpaceDE/>
            <w:autoSpaceDN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</w:p>
      </w:tc>
      <w:tc>
        <w:tcPr>
          <w:tcW w:w="9781" w:type="dxa"/>
        </w:tcPr>
        <w:p w14:paraId="4F14A7AC" w14:textId="77777777" w:rsidR="00A5497A" w:rsidRPr="00A5497A" w:rsidRDefault="00A5497A" w:rsidP="00A5497A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A5497A">
            <w:rPr>
              <w:b/>
              <w:bCs/>
              <w:sz w:val="24"/>
              <w:szCs w:val="24"/>
              <w:lang w:eastAsia="en-US"/>
            </w:rPr>
            <w:t xml:space="preserve"> </w:t>
          </w:r>
        </w:p>
        <w:p w14:paraId="66714687" w14:textId="7219D65C" w:rsidR="00A5497A" w:rsidRPr="00A5497A" w:rsidRDefault="00A5497A" w:rsidP="00A5497A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A549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14D91D4" wp14:editId="78D72E58">
                    <wp:simplePos x="0" y="0"/>
                    <wp:positionH relativeFrom="page">
                      <wp:posOffset>4264660</wp:posOffset>
                    </wp:positionH>
                    <wp:positionV relativeFrom="page">
                      <wp:posOffset>207010</wp:posOffset>
                    </wp:positionV>
                    <wp:extent cx="1495425" cy="981075"/>
                    <wp:effectExtent l="0" t="0" r="9525" b="9525"/>
                    <wp:wrapNone/>
                    <wp:docPr id="1818920346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5425" cy="9810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314F86" id="مستطيل 1" o:spid="_x0000_s1026" style="position:absolute;left:0;text-align:left;margin-left:335.8pt;margin-top:16.3pt;width:117.75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T&#10;jEdlFwIAADIEAAAOAAAAAAAAAAAAAAAAADoCAABkcnMvZTJvRG9jLnhtbFBLAQItAAoAAAAAAAAA&#10;IQDAagfZA6gAAAOoAAAUAAAAAAAAAAAAAAAAAH0EAABkcnMvbWVkaWEvaW1hZ2UxLnBuZ1BLAQIt&#10;ABQABgAIAAAAIQCIO4nR3gAAAAo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  <w:r w:rsidRPr="00A5497A">
            <w:rPr>
              <w:b/>
              <w:bCs/>
              <w:sz w:val="24"/>
              <w:szCs w:val="24"/>
              <w:lang w:eastAsia="en-US"/>
            </w:rPr>
            <w:t>KINGDOM OF SAUDI ARABIA</w:t>
          </w:r>
        </w:p>
        <w:p w14:paraId="22AB891A" w14:textId="77777777" w:rsidR="00A5497A" w:rsidRPr="00A5497A" w:rsidRDefault="00A5497A" w:rsidP="00A5497A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A5497A">
            <w:rPr>
              <w:b/>
              <w:bCs/>
              <w:sz w:val="24"/>
              <w:szCs w:val="24"/>
              <w:lang w:eastAsia="en-US"/>
            </w:rPr>
            <w:t xml:space="preserve">         Ministry of Education</w:t>
          </w:r>
        </w:p>
        <w:p w14:paraId="29B77F0B" w14:textId="77777777" w:rsidR="00A5497A" w:rsidRPr="00A5497A" w:rsidRDefault="00A5497A" w:rsidP="00A5497A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A5497A">
            <w:rPr>
              <w:b/>
              <w:bCs/>
              <w:sz w:val="24"/>
              <w:szCs w:val="24"/>
              <w:lang w:eastAsia="en-US"/>
            </w:rPr>
            <w:t xml:space="preserve">         University of Tabuk</w:t>
          </w:r>
        </w:p>
        <w:p w14:paraId="7F917F3E" w14:textId="77777777" w:rsidR="00A5497A" w:rsidRPr="00A5497A" w:rsidRDefault="00A5497A" w:rsidP="00A5497A">
          <w:pPr>
            <w:tabs>
              <w:tab w:val="left" w:pos="8340"/>
            </w:tabs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A5497A">
            <w:rPr>
              <w:b/>
              <w:bCs/>
              <w:sz w:val="24"/>
              <w:szCs w:val="24"/>
              <w:lang w:eastAsia="en-US"/>
            </w:rPr>
            <w:t xml:space="preserve">General Administration </w:t>
          </w:r>
          <w:proofErr w:type="gramStart"/>
          <w:r w:rsidRPr="00A5497A">
            <w:rPr>
              <w:b/>
              <w:bCs/>
              <w:sz w:val="24"/>
              <w:szCs w:val="24"/>
              <w:lang w:eastAsia="en-US"/>
            </w:rPr>
            <w:t>of  Human</w:t>
          </w:r>
          <w:proofErr w:type="gramEnd"/>
          <w:r w:rsidRPr="00A5497A">
            <w:rPr>
              <w:b/>
              <w:bCs/>
              <w:sz w:val="24"/>
              <w:szCs w:val="24"/>
              <w:lang w:eastAsia="en-US"/>
            </w:rPr>
            <w:tab/>
          </w:r>
        </w:p>
        <w:p w14:paraId="0BCB5AD9" w14:textId="77777777" w:rsidR="00A5497A" w:rsidRPr="00A5497A" w:rsidRDefault="00A5497A" w:rsidP="00A5497A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A5497A">
            <w:rPr>
              <w:b/>
              <w:bCs/>
              <w:sz w:val="24"/>
              <w:szCs w:val="24"/>
              <w:lang w:eastAsia="en-US"/>
            </w:rPr>
            <w:t xml:space="preserve">                Resources</w:t>
          </w:r>
        </w:p>
        <w:p w14:paraId="1368EAE9" w14:textId="7CB54F91" w:rsidR="00A5497A" w:rsidRPr="00A5497A" w:rsidRDefault="007F47AB" w:rsidP="00A5497A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4"/>
              <w:szCs w:val="24"/>
              <w:lang w:eastAsia="en-US"/>
            </w:rPr>
          </w:pPr>
          <w:r w:rsidRPr="007F47AB">
            <w:rPr>
              <w:b/>
              <w:bCs/>
              <w:sz w:val="24"/>
              <w:szCs w:val="24"/>
              <w:lang w:eastAsia="en-US"/>
            </w:rPr>
            <w:t>Internal Communication Department</w:t>
          </w:r>
        </w:p>
      </w:tc>
    </w:tr>
  </w:tbl>
  <w:p w14:paraId="18C28077" w14:textId="24C373C5" w:rsidR="00EB51D0" w:rsidRPr="00C63952" w:rsidRDefault="00EB51D0" w:rsidP="00A549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69"/>
      <w:rPr>
        <w:color w:val="000000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99C5" w14:textId="77777777"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D0"/>
    <w:rsid w:val="000A334B"/>
    <w:rsid w:val="000D489D"/>
    <w:rsid w:val="001A4E65"/>
    <w:rsid w:val="001C376F"/>
    <w:rsid w:val="001E03D9"/>
    <w:rsid w:val="00302CB7"/>
    <w:rsid w:val="004171F3"/>
    <w:rsid w:val="004917E5"/>
    <w:rsid w:val="00633B09"/>
    <w:rsid w:val="00691B94"/>
    <w:rsid w:val="00691DD6"/>
    <w:rsid w:val="007F47AB"/>
    <w:rsid w:val="00A5497A"/>
    <w:rsid w:val="00B90D19"/>
    <w:rsid w:val="00B94555"/>
    <w:rsid w:val="00C63952"/>
    <w:rsid w:val="00C97ADA"/>
    <w:rsid w:val="00EB51D0"/>
    <w:rsid w:val="00F4191F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AB27CB"/>
  <w15:docId w15:val="{1B8A2163-868C-47B9-BD38-E6EF92F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9B0EAF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0IVUQRMjApUzucpotbjzBSj2eQ==">AMUW2mWr3qHFNcAk00XUzfaIGRhUQsIgSoQXT9kbO/APhn/3oPZCGkM3hbNP4SFeFVVMXpQlqhNWqm5mT58MIqPbDy63/8Gq3J53dpnacP2stp4h/53Fwc3aLG+Ibg5oZfnBfQrE10/S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FD1587-DC19-4C02-9524-103016E6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2</cp:revision>
  <cp:lastPrinted>2024-07-02T08:56:00Z</cp:lastPrinted>
  <dcterms:created xsi:type="dcterms:W3CDTF">2024-07-10T09:55:00Z</dcterms:created>
  <dcterms:modified xsi:type="dcterms:W3CDTF">2024-07-10T09:55:00Z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70bc40864a21dfa297c2727fe8ec66fbd4226b5c4ee3d403f46ae74aa410f3ae</vt:lpwstr>
  </property>
</Properties>
</file>