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66"/>
        <w:bidiVisual/>
        <w:tblW w:w="9781" w:type="dxa"/>
        <w:tblLook w:val="04A0" w:firstRow="1" w:lastRow="0" w:firstColumn="1" w:lastColumn="0" w:noHBand="0" w:noVBand="1"/>
      </w:tblPr>
      <w:tblGrid>
        <w:gridCol w:w="708"/>
        <w:gridCol w:w="3693"/>
        <w:gridCol w:w="705"/>
        <w:gridCol w:w="1430"/>
        <w:gridCol w:w="3245"/>
      </w:tblGrid>
      <w:tr w:rsidR="00316517" w:rsidRPr="00316517" w:rsidTr="00316517">
        <w:trPr>
          <w:trHeight w:val="521"/>
        </w:trPr>
        <w:tc>
          <w:tcPr>
            <w:tcW w:w="9781" w:type="dxa"/>
            <w:gridSpan w:val="5"/>
            <w:shd w:val="clear" w:color="auto" w:fill="D9D9D9"/>
            <w:vAlign w:val="center"/>
          </w:tcPr>
          <w:p w:rsidR="00316517" w:rsidRPr="00316517" w:rsidRDefault="00316517" w:rsidP="00100C89">
            <w:pPr>
              <w:jc w:val="center"/>
              <w:rPr>
                <w:rFonts w:ascii="Calibri" w:eastAsia="Calibri" w:hAnsi="Calibri" w:cs="AF_Unizah"/>
                <w:sz w:val="40"/>
                <w:szCs w:val="40"/>
                <w:rtl/>
              </w:rPr>
            </w:pPr>
            <w:r w:rsidRPr="00316517">
              <w:rPr>
                <w:rFonts w:ascii="Calibri" w:eastAsia="Calibri" w:hAnsi="Calibri" w:cs="AF_Unizah" w:hint="cs"/>
                <w:sz w:val="40"/>
                <w:szCs w:val="40"/>
                <w:rtl/>
              </w:rPr>
              <w:t xml:space="preserve">نموذج اعتماد دورة  </w:t>
            </w:r>
          </w:p>
        </w:tc>
      </w:tr>
      <w:tr w:rsidR="00316517" w:rsidRPr="00316517" w:rsidTr="001B3ACE">
        <w:trPr>
          <w:trHeight w:val="521"/>
        </w:trPr>
        <w:tc>
          <w:tcPr>
            <w:tcW w:w="708" w:type="dxa"/>
            <w:vMerge w:val="restart"/>
            <w:shd w:val="clear" w:color="auto" w:fill="D9D9D9"/>
            <w:textDirection w:val="btLr"/>
            <w:vAlign w:val="center"/>
          </w:tcPr>
          <w:p w:rsidR="00316517" w:rsidRPr="00316517" w:rsidRDefault="00316517" w:rsidP="00316517">
            <w:pPr>
              <w:jc w:val="center"/>
              <w:rPr>
                <w:rFonts w:ascii="Calibri" w:eastAsia="Calibri" w:hAnsi="Calibri" w:cs="AL-Mohanad Bold"/>
                <w:b/>
                <w:bCs/>
                <w:sz w:val="32"/>
                <w:szCs w:val="32"/>
                <w:rtl/>
              </w:rPr>
            </w:pPr>
            <w:r w:rsidRPr="00316517">
              <w:rPr>
                <w:rFonts w:ascii="Calibri" w:eastAsia="Calibri" w:hAnsi="Calibri" w:cs="AF_Unizah" w:hint="cs"/>
                <w:b/>
                <w:bCs/>
                <w:sz w:val="32"/>
                <w:szCs w:val="32"/>
                <w:rtl/>
              </w:rPr>
              <w:t>خاص بالبرنامج التدريبي</w:t>
            </w:r>
          </w:p>
        </w:tc>
        <w:tc>
          <w:tcPr>
            <w:tcW w:w="3693" w:type="dxa"/>
            <w:shd w:val="clear" w:color="auto" w:fill="D9D9D9"/>
            <w:vAlign w:val="center"/>
          </w:tcPr>
          <w:p w:rsidR="00316517" w:rsidRPr="00316517" w:rsidRDefault="00316517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135" w:type="dxa"/>
            <w:gridSpan w:val="2"/>
            <w:shd w:val="clear" w:color="auto" w:fill="D9D9D9"/>
            <w:vAlign w:val="center"/>
          </w:tcPr>
          <w:p w:rsidR="00316517" w:rsidRPr="00316517" w:rsidRDefault="00316517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مدة البرنامج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316517" w:rsidRPr="00316517" w:rsidRDefault="00316517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نوع البرنامج</w:t>
            </w:r>
          </w:p>
        </w:tc>
      </w:tr>
      <w:tr w:rsidR="00316517" w:rsidRPr="00316517" w:rsidTr="001B3ACE">
        <w:trPr>
          <w:trHeight w:val="368"/>
        </w:trPr>
        <w:tc>
          <w:tcPr>
            <w:tcW w:w="708" w:type="dxa"/>
            <w:vMerge/>
          </w:tcPr>
          <w:p w:rsidR="00316517" w:rsidRPr="00316517" w:rsidRDefault="00316517" w:rsidP="00316517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3" w:type="dxa"/>
            <w:vAlign w:val="center"/>
          </w:tcPr>
          <w:p w:rsidR="00316517" w:rsidRPr="00316517" w:rsidRDefault="00316517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16517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proofErr w:type="gramStart"/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     )  </w:t>
            </w:r>
            <w:r w:rsidR="00316517"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ــــ</w:t>
            </w:r>
            <w:r w:rsidR="00316517"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اعة</w:t>
            </w:r>
          </w:p>
        </w:tc>
        <w:tc>
          <w:tcPr>
            <w:tcW w:w="3245" w:type="dxa"/>
            <w:vAlign w:val="center"/>
          </w:tcPr>
          <w:p w:rsidR="00316517" w:rsidRPr="00316517" w:rsidRDefault="00316517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316517" w:rsidRPr="00316517" w:rsidTr="001B3ACE">
        <w:trPr>
          <w:trHeight w:val="495"/>
        </w:trPr>
        <w:tc>
          <w:tcPr>
            <w:tcW w:w="708" w:type="dxa"/>
            <w:vMerge/>
            <w:shd w:val="clear" w:color="auto" w:fill="D9D9D9"/>
          </w:tcPr>
          <w:p w:rsidR="00316517" w:rsidRPr="00316517" w:rsidRDefault="00316517" w:rsidP="00316517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93" w:type="dxa"/>
            <w:shd w:val="clear" w:color="auto" w:fill="D9D9D9"/>
            <w:vAlign w:val="center"/>
          </w:tcPr>
          <w:p w:rsidR="00316517" w:rsidRPr="00316517" w:rsidRDefault="00316517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تاريخ بداية البرنامج</w:t>
            </w:r>
          </w:p>
        </w:tc>
        <w:tc>
          <w:tcPr>
            <w:tcW w:w="2135" w:type="dxa"/>
            <w:gridSpan w:val="2"/>
            <w:shd w:val="clear" w:color="auto" w:fill="D9D9D9"/>
            <w:vAlign w:val="center"/>
          </w:tcPr>
          <w:p w:rsidR="00316517" w:rsidRPr="00316517" w:rsidRDefault="00316517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تاريخ نهاية البرنامج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316517" w:rsidRPr="00316517" w:rsidRDefault="00316517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وقت البرنامج</w:t>
            </w:r>
          </w:p>
        </w:tc>
      </w:tr>
      <w:tr w:rsidR="001B3ACE" w:rsidRPr="00316517" w:rsidTr="001B3ACE">
        <w:trPr>
          <w:trHeight w:val="443"/>
        </w:trPr>
        <w:tc>
          <w:tcPr>
            <w:tcW w:w="708" w:type="dxa"/>
            <w:vMerge/>
            <w:shd w:val="clear" w:color="auto" w:fill="D9D9D9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93" w:type="dxa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B3AC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/     /1440هـ</w:t>
            </w: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B3AC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/     /1440هـ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proofErr w:type="gramStart"/>
            <w:r w:rsidRPr="001B3AC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من: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...</w:t>
            </w:r>
            <w:proofErr w:type="gramEnd"/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..</w:t>
            </w:r>
            <w:r w:rsidRPr="001B3AC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...... </w:t>
            </w:r>
            <w:r w:rsidRPr="001B3AC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.........</w:t>
            </w:r>
            <w:r w:rsidRPr="001B3AC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.......</w:t>
            </w:r>
          </w:p>
        </w:tc>
      </w:tr>
      <w:tr w:rsidR="001B3ACE" w:rsidRPr="00316517" w:rsidTr="001B3ACE">
        <w:trPr>
          <w:trHeight w:val="472"/>
        </w:trPr>
        <w:tc>
          <w:tcPr>
            <w:tcW w:w="708" w:type="dxa"/>
            <w:vMerge/>
            <w:shd w:val="clear" w:color="auto" w:fill="D9D9D9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93" w:type="dxa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رسوم البرنامج</w:t>
            </w:r>
          </w:p>
        </w:tc>
        <w:tc>
          <w:tcPr>
            <w:tcW w:w="2135" w:type="dxa"/>
            <w:gridSpan w:val="2"/>
            <w:shd w:val="clear" w:color="auto" w:fill="D9D9D9"/>
            <w:vAlign w:val="center"/>
          </w:tcPr>
          <w:p w:rsidR="001B3ACE" w:rsidRPr="00316517" w:rsidRDefault="001B3ACE" w:rsidP="001B3ACE">
            <w:pPr>
              <w:spacing w:line="36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مقر البرنامج</w:t>
            </w:r>
          </w:p>
        </w:tc>
      </w:tr>
      <w:tr w:rsidR="001B3ACE" w:rsidRPr="00316517" w:rsidTr="001B3ACE">
        <w:trPr>
          <w:trHeight w:val="557"/>
        </w:trPr>
        <w:tc>
          <w:tcPr>
            <w:tcW w:w="708" w:type="dxa"/>
            <w:vMerge/>
            <w:shd w:val="clear" w:color="auto" w:fill="D9D9D9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93" w:type="dxa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3245" w:type="dxa"/>
            <w:shd w:val="clear" w:color="auto" w:fill="FFFFFF"/>
            <w:vAlign w:val="center"/>
          </w:tcPr>
          <w:p w:rsidR="001B3ACE" w:rsidRPr="00316517" w:rsidRDefault="001B3ACE" w:rsidP="001B3ACE">
            <w:pPr>
              <w:spacing w:line="360" w:lineRule="auto"/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1B3ACE" w:rsidRPr="00316517" w:rsidTr="00F57E10">
        <w:trPr>
          <w:trHeight w:val="638"/>
        </w:trPr>
        <w:tc>
          <w:tcPr>
            <w:tcW w:w="708" w:type="dxa"/>
            <w:vMerge w:val="restart"/>
            <w:shd w:val="clear" w:color="auto" w:fill="D9D9D9"/>
            <w:textDirection w:val="btLr"/>
            <w:vAlign w:val="center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32"/>
                <w:szCs w:val="32"/>
                <w:rtl/>
              </w:rPr>
            </w:pPr>
            <w:r w:rsidRPr="00316517">
              <w:rPr>
                <w:rFonts w:ascii="Calibri" w:eastAsia="Calibri" w:hAnsi="Calibri" w:cs="AF_Unizah" w:hint="cs"/>
                <w:b/>
                <w:bCs/>
                <w:sz w:val="32"/>
                <w:szCs w:val="32"/>
                <w:rtl/>
              </w:rPr>
              <w:t>خاص بالم</w:t>
            </w:r>
            <w:r>
              <w:rPr>
                <w:rFonts w:ascii="Calibri" w:eastAsia="Calibri" w:hAnsi="Calibri" w:cs="AF_Unizah" w:hint="cs"/>
                <w:b/>
                <w:bCs/>
                <w:sz w:val="32"/>
                <w:szCs w:val="32"/>
                <w:rtl/>
              </w:rPr>
              <w:t>ُ</w:t>
            </w:r>
            <w:r w:rsidRPr="00316517">
              <w:rPr>
                <w:rFonts w:ascii="Calibri" w:eastAsia="Calibri" w:hAnsi="Calibri" w:cs="AF_Unizah" w:hint="cs"/>
                <w:b/>
                <w:bCs/>
                <w:sz w:val="32"/>
                <w:szCs w:val="32"/>
                <w:rtl/>
              </w:rPr>
              <w:t>در</w:t>
            </w:r>
            <w:r>
              <w:rPr>
                <w:rFonts w:ascii="Calibri" w:eastAsia="Calibri" w:hAnsi="Calibri" w:cs="AF_Unizah" w:hint="cs"/>
                <w:b/>
                <w:bCs/>
                <w:sz w:val="32"/>
                <w:szCs w:val="32"/>
                <w:rtl/>
              </w:rPr>
              <w:t>ِّ</w:t>
            </w:r>
            <w:r w:rsidRPr="00316517">
              <w:rPr>
                <w:rFonts w:ascii="Calibri" w:eastAsia="Calibri" w:hAnsi="Calibri" w:cs="AF_Unizah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693" w:type="dxa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اس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ــــ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 الم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ُ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ِّ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35" w:type="dxa"/>
            <w:gridSpan w:val="2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المؤهل العلمي للمدرب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المنسق المكلف بمتابعة البرنامج</w:t>
            </w:r>
          </w:p>
        </w:tc>
      </w:tr>
      <w:tr w:rsidR="001B3ACE" w:rsidRPr="00316517" w:rsidTr="00F57E10">
        <w:trPr>
          <w:trHeight w:val="440"/>
        </w:trPr>
        <w:tc>
          <w:tcPr>
            <w:tcW w:w="708" w:type="dxa"/>
            <w:vMerge/>
            <w:shd w:val="clear" w:color="auto" w:fill="D9D9D9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3" w:type="dxa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5" w:type="dxa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1B3ACE" w:rsidRPr="00316517" w:rsidTr="00F57E10">
        <w:trPr>
          <w:trHeight w:val="422"/>
        </w:trPr>
        <w:tc>
          <w:tcPr>
            <w:tcW w:w="708" w:type="dxa"/>
            <w:vMerge/>
            <w:shd w:val="clear" w:color="auto" w:fill="D9D9D9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3" w:type="dxa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اجـــر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ُ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ِّ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35" w:type="dxa"/>
            <w:gridSpan w:val="2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اجر التنسيق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إجمالي الإيرادات رقماً</w:t>
            </w:r>
          </w:p>
        </w:tc>
      </w:tr>
      <w:tr w:rsidR="001B3ACE" w:rsidRPr="00316517" w:rsidTr="00F57E10">
        <w:trPr>
          <w:trHeight w:val="773"/>
        </w:trPr>
        <w:tc>
          <w:tcPr>
            <w:tcW w:w="708" w:type="dxa"/>
            <w:vMerge/>
            <w:shd w:val="clear" w:color="auto" w:fill="D9D9D9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3" w:type="dxa"/>
            <w:shd w:val="clear" w:color="auto" w:fill="FFFFFF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gridSpan w:val="2"/>
            <w:shd w:val="clear" w:color="auto" w:fill="FFFFFF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5" w:type="dxa"/>
            <w:shd w:val="clear" w:color="auto" w:fill="FFFFFF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1B3ACE" w:rsidRPr="00316517" w:rsidTr="00F57E10">
        <w:trPr>
          <w:trHeight w:val="665"/>
        </w:trPr>
        <w:tc>
          <w:tcPr>
            <w:tcW w:w="708" w:type="dxa"/>
            <w:vMerge w:val="restart"/>
            <w:shd w:val="clear" w:color="auto" w:fill="D9D9D9"/>
            <w:textDirection w:val="btLr"/>
            <w:vAlign w:val="center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32"/>
                <w:szCs w:val="32"/>
                <w:rtl/>
              </w:rPr>
            </w:pPr>
            <w:r w:rsidRPr="00316517">
              <w:rPr>
                <w:rFonts w:ascii="Calibri" w:eastAsia="Calibri" w:hAnsi="Calibri" w:cs="AF_Unizah" w:hint="cs"/>
                <w:b/>
                <w:bCs/>
                <w:sz w:val="32"/>
                <w:szCs w:val="32"/>
                <w:rtl/>
              </w:rPr>
              <w:t>خاص بالمتدربين</w:t>
            </w:r>
          </w:p>
        </w:tc>
        <w:tc>
          <w:tcPr>
            <w:tcW w:w="4398" w:type="dxa"/>
            <w:gridSpan w:val="2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إجمالي عدد المتدربين المسجلين في البرنامج  رقماً</w:t>
            </w:r>
          </w:p>
        </w:tc>
        <w:tc>
          <w:tcPr>
            <w:tcW w:w="4675" w:type="dxa"/>
            <w:gridSpan w:val="2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عدد المتدربين المستفيدين من التخفيض بنسبة</w:t>
            </w:r>
          </w:p>
        </w:tc>
      </w:tr>
      <w:tr w:rsidR="001B3ACE" w:rsidRPr="00316517" w:rsidTr="00F57E10">
        <w:trPr>
          <w:trHeight w:val="512"/>
        </w:trPr>
        <w:tc>
          <w:tcPr>
            <w:tcW w:w="708" w:type="dxa"/>
            <w:vMerge/>
            <w:shd w:val="clear" w:color="auto" w:fill="D9D9D9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398" w:type="dxa"/>
            <w:gridSpan w:val="2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5" w:type="dxa"/>
            <w:gridSpan w:val="2"/>
            <w:shd w:val="clear" w:color="auto" w:fill="FFFFFF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proofErr w:type="gramStart"/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(  _</w:t>
            </w:r>
            <w:proofErr w:type="gramEnd"/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_0_  % )    رقماً (   ___  )</w:t>
            </w:r>
          </w:p>
        </w:tc>
      </w:tr>
      <w:tr w:rsidR="001B3ACE" w:rsidRPr="00316517" w:rsidTr="00F57E10">
        <w:trPr>
          <w:trHeight w:val="413"/>
        </w:trPr>
        <w:tc>
          <w:tcPr>
            <w:tcW w:w="708" w:type="dxa"/>
            <w:vMerge/>
            <w:textDirection w:val="btLr"/>
            <w:vAlign w:val="center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398" w:type="dxa"/>
            <w:gridSpan w:val="2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عدد المتدربين مجاناً حسب الاتفاقيات مع جهات</w:t>
            </w:r>
          </w:p>
        </w:tc>
        <w:tc>
          <w:tcPr>
            <w:tcW w:w="4675" w:type="dxa"/>
            <w:gridSpan w:val="2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B3ACE" w:rsidRPr="00316517" w:rsidTr="00F57E10">
        <w:trPr>
          <w:trHeight w:val="647"/>
        </w:trPr>
        <w:tc>
          <w:tcPr>
            <w:tcW w:w="708" w:type="dxa"/>
            <w:vMerge/>
            <w:textDirection w:val="btLr"/>
            <w:vAlign w:val="center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073" w:type="dxa"/>
            <w:gridSpan w:val="4"/>
            <w:shd w:val="clear" w:color="auto" w:fill="D9D9D9"/>
            <w:vAlign w:val="center"/>
          </w:tcPr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إجمالي عدد  السندات المستلمة ونوعها</w:t>
            </w:r>
          </w:p>
        </w:tc>
      </w:tr>
      <w:tr w:rsidR="001B3ACE" w:rsidRPr="00316517" w:rsidTr="00F57E10">
        <w:trPr>
          <w:trHeight w:val="800"/>
        </w:trPr>
        <w:tc>
          <w:tcPr>
            <w:tcW w:w="708" w:type="dxa"/>
            <w:vMerge/>
            <w:textDirection w:val="btLr"/>
            <w:vAlign w:val="center"/>
          </w:tcPr>
          <w:p w:rsidR="001B3ACE" w:rsidRPr="00316517" w:rsidRDefault="001B3ACE" w:rsidP="001B3ACE">
            <w:pPr>
              <w:jc w:val="center"/>
              <w:rPr>
                <w:rFonts w:ascii="Calibri" w:eastAsia="Calibri" w:hAnsi="Calibri" w:cs="AF_Unizah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073" w:type="dxa"/>
            <w:gridSpan w:val="4"/>
            <w:shd w:val="clear" w:color="auto" w:fill="FFFFFF"/>
          </w:tcPr>
          <w:p w:rsidR="001B3ACE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B1AA62" wp14:editId="67E239C1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39370</wp:posOffset>
                      </wp:positionV>
                      <wp:extent cx="77470" cy="77470"/>
                      <wp:effectExtent l="0" t="0" r="17780" b="1778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FD72B" id="مستطيل 4" o:spid="_x0000_s1026" style="position:absolute;margin-left:217.55pt;margin-top:3.1pt;width:6.1pt;height: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" fillcolor="#d9d9d9" strokecolor="#d9d9d9" strokeweight="2pt"/>
                  </w:pict>
                </mc:Fallback>
              </mc:AlternateContent>
            </w:r>
            <w:r w:rsidRPr="00316517">
              <w:rPr>
                <w:rFonts w:ascii="Calibri" w:eastAsia="Calibri" w:hAnsi="Calibri" w:cs="AL-Mohanad Bold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E9E3E" wp14:editId="4D999766">
                      <wp:simplePos x="0" y="0"/>
                      <wp:positionH relativeFrom="column">
                        <wp:posOffset>5481320</wp:posOffset>
                      </wp:positionH>
                      <wp:positionV relativeFrom="paragraph">
                        <wp:posOffset>39370</wp:posOffset>
                      </wp:positionV>
                      <wp:extent cx="77470" cy="77470"/>
                      <wp:effectExtent l="0" t="0" r="17780" b="1778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89850" id="مستطيل 3" o:spid="_x0000_s1026" style="position:absolute;margin-left:431.6pt;margin-top:3.1pt;width:6.1pt;height: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" fillcolor="#d9d9d9" strokecolor="#d9d9d9" strokeweight="2pt"/>
                  </w:pict>
                </mc:Fallback>
              </mc:AlternateConten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     عدد </w:t>
            </w:r>
            <w:proofErr w:type="gramStart"/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الإيداعات  رقماً</w:t>
            </w:r>
            <w:proofErr w:type="gramEnd"/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 (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)   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                          الإ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يصالات  رقماً (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)</w:t>
            </w:r>
          </w:p>
          <w:p w:rsidR="001B3ACE" w:rsidRPr="00316517" w:rsidRDefault="001B3ACE" w:rsidP="001B3ACE">
            <w:pPr>
              <w:tabs>
                <w:tab w:val="left" w:pos="1314"/>
                <w:tab w:val="left" w:pos="7273"/>
              </w:tabs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316517">
              <w:rPr>
                <w:rFonts w:ascii="Calibri" w:eastAsia="Calibri" w:hAnsi="Calibri" w:cs="AL-Mohanad Bold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20D08" wp14:editId="1ECAB1BE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35560</wp:posOffset>
                      </wp:positionV>
                      <wp:extent cx="77470" cy="77470"/>
                      <wp:effectExtent l="0" t="0" r="17780" b="1778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3ACE" w:rsidRDefault="001B3ACE" w:rsidP="003165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20D08" id="مستطيل 5" o:spid="_x0000_s1026" style="position:absolute;left:0;text-align:left;margin-left:431pt;margin-top:2.8pt;width:6.1pt;height: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" fillcolor="#d9d9d9" strokecolor="#d9d9d9" strokeweight="2pt">
                      <v:textbox>
                        <w:txbxContent>
                          <w:p w:rsidR="001B3ACE" w:rsidRDefault="001B3ACE" w:rsidP="0031651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     اخرى كشف 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ح</w:t>
            </w:r>
            <w:r w:rsidRPr="00316517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ساب</w:t>
            </w:r>
            <w:r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B11404" w:rsidRPr="00E51576" w:rsidRDefault="00B11404">
      <w:pPr>
        <w:rPr>
          <w:rFonts w:ascii="Calibri" w:eastAsia="Calibri" w:hAnsi="Calibri" w:cs="AL-Mohanad Bold"/>
          <w:b/>
          <w:bCs/>
          <w:sz w:val="24"/>
          <w:szCs w:val="24"/>
          <w:rtl/>
        </w:rPr>
      </w:pPr>
    </w:p>
    <w:p w:rsidR="00316517" w:rsidRPr="00E51576" w:rsidRDefault="00316517" w:rsidP="00E51576">
      <w:pPr>
        <w:rPr>
          <w:rFonts w:ascii="Calibri" w:eastAsia="Calibri" w:hAnsi="Calibri" w:cs="AL-Mohanad Bold"/>
          <w:b/>
          <w:bCs/>
          <w:sz w:val="24"/>
          <w:szCs w:val="24"/>
          <w:rtl/>
        </w:rPr>
      </w:pPr>
      <w:r w:rsidRP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 xml:space="preserve">                                                </w:t>
      </w:r>
      <w:r w:rsidR="00320100" w:rsidRP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 xml:space="preserve">                           </w:t>
      </w:r>
      <w:r w:rsidR="00E51576">
        <w:rPr>
          <w:rFonts w:ascii="Calibri" w:eastAsia="Calibri" w:hAnsi="Calibri" w:cs="AL-Mohanad Bold"/>
          <w:b/>
          <w:bCs/>
          <w:sz w:val="24"/>
          <w:szCs w:val="24"/>
          <w:rtl/>
        </w:rPr>
        <w:tab/>
      </w:r>
      <w:r w:rsidR="00E51576">
        <w:rPr>
          <w:rFonts w:ascii="Calibri" w:eastAsia="Calibri" w:hAnsi="Calibri" w:cs="AL-Mohanad Bold"/>
          <w:b/>
          <w:bCs/>
          <w:sz w:val="24"/>
          <w:szCs w:val="24"/>
          <w:rtl/>
        </w:rPr>
        <w:tab/>
      </w:r>
      <w:r w:rsid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 xml:space="preserve">  </w:t>
      </w:r>
      <w:r w:rsidRP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>يعتم</w:t>
      </w:r>
      <w:r w:rsid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>ـــــ</w:t>
      </w:r>
      <w:r w:rsidRP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>د</w:t>
      </w:r>
    </w:p>
    <w:p w:rsidR="00E51576" w:rsidRDefault="00316517" w:rsidP="00E51576">
      <w:pPr>
        <w:spacing w:after="200" w:line="276" w:lineRule="auto"/>
        <w:ind w:left="4320"/>
        <w:jc w:val="center"/>
        <w:rPr>
          <w:rFonts w:ascii="Calibri" w:eastAsia="Calibri" w:hAnsi="Calibri" w:cs="AL-Mohanad Bold"/>
          <w:b/>
          <w:bCs/>
          <w:sz w:val="24"/>
          <w:szCs w:val="24"/>
          <w:rtl/>
        </w:rPr>
      </w:pPr>
      <w:r w:rsidRP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>عميد عمادة خدمة المجتمع والتعليم المستمر</w:t>
      </w:r>
      <w:r w:rsidR="00E51576">
        <w:rPr>
          <w:rFonts w:ascii="Calibri" w:eastAsia="Calibri" w:hAnsi="Calibri" w:cs="AL-Mohanad Bold"/>
          <w:b/>
          <w:bCs/>
          <w:sz w:val="24"/>
          <w:szCs w:val="24"/>
          <w:rtl/>
        </w:rPr>
        <w:tab/>
      </w:r>
    </w:p>
    <w:p w:rsidR="00316517" w:rsidRPr="00E51576" w:rsidRDefault="00316517" w:rsidP="00E51576">
      <w:pPr>
        <w:spacing w:after="200" w:line="276" w:lineRule="auto"/>
        <w:ind w:left="4320"/>
        <w:jc w:val="center"/>
        <w:rPr>
          <w:rFonts w:ascii="Calibri" w:eastAsia="Calibri" w:hAnsi="Calibri" w:cs="AL-Mohanad Bold"/>
          <w:b/>
          <w:bCs/>
          <w:sz w:val="24"/>
          <w:szCs w:val="24"/>
          <w:rtl/>
        </w:rPr>
      </w:pPr>
      <w:r w:rsidRP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>د.</w:t>
      </w:r>
      <w:r w:rsidR="00F57E10">
        <w:rPr>
          <w:rFonts w:ascii="Calibri" w:eastAsia="Calibri" w:hAnsi="Calibri" w:cs="AL-Mohanad Bold" w:hint="cs"/>
          <w:b/>
          <w:bCs/>
          <w:sz w:val="24"/>
          <w:szCs w:val="24"/>
          <w:rtl/>
        </w:rPr>
        <w:t xml:space="preserve"> </w:t>
      </w:r>
      <w:r w:rsidRPr="00E51576">
        <w:rPr>
          <w:rFonts w:ascii="Calibri" w:eastAsia="Calibri" w:hAnsi="Calibri" w:cs="AL-Mohanad Bold" w:hint="cs"/>
          <w:b/>
          <w:bCs/>
          <w:sz w:val="24"/>
          <w:szCs w:val="24"/>
          <w:rtl/>
        </w:rPr>
        <w:t>ناصر بن محمد العنزي</w:t>
      </w:r>
    </w:p>
    <w:p w:rsidR="00316517" w:rsidRPr="00A514BE" w:rsidRDefault="00316517">
      <w:pPr>
        <w:rPr>
          <w:sz w:val="20"/>
          <w:szCs w:val="20"/>
        </w:rPr>
      </w:pPr>
    </w:p>
    <w:sectPr w:rsidR="00316517" w:rsidRPr="00A514BE" w:rsidSect="006A4A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17"/>
    <w:rsid w:val="00100C89"/>
    <w:rsid w:val="001B3ACE"/>
    <w:rsid w:val="00257297"/>
    <w:rsid w:val="00316517"/>
    <w:rsid w:val="00320100"/>
    <w:rsid w:val="006A4A5D"/>
    <w:rsid w:val="00812FE6"/>
    <w:rsid w:val="00820B4E"/>
    <w:rsid w:val="009413FA"/>
    <w:rsid w:val="0095122A"/>
    <w:rsid w:val="00A514BE"/>
    <w:rsid w:val="00B11404"/>
    <w:rsid w:val="00E51576"/>
    <w:rsid w:val="00F5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29EC1-1C26-4CE1-973F-149AAF69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Faizah S. Aied Al Balawy</dc:creator>
  <cp:keywords/>
  <dc:description/>
  <cp:lastModifiedBy>Ismail Alatrash</cp:lastModifiedBy>
  <cp:revision>14</cp:revision>
  <dcterms:created xsi:type="dcterms:W3CDTF">2019-01-24T09:42:00Z</dcterms:created>
  <dcterms:modified xsi:type="dcterms:W3CDTF">2019-02-23T14:56:00Z</dcterms:modified>
</cp:coreProperties>
</file>